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E39" w:rsidRPr="00633E39" w:rsidRDefault="00633E39" w:rsidP="00741D2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w:t>
      </w:r>
      <w:r w:rsidR="00154043">
        <w:rPr>
          <w:rFonts w:ascii="Times New Roman" w:hAnsi="Times New Roman" w:cs="Times New Roman"/>
          <w:b/>
          <w:sz w:val="28"/>
          <w:szCs w:val="28"/>
          <w:lang w:val="kk-KZ"/>
        </w:rPr>
        <w:t xml:space="preserve">Болашаққа бағдар. </w:t>
      </w:r>
      <w:r w:rsidRPr="00633E39">
        <w:rPr>
          <w:rFonts w:ascii="Times New Roman" w:hAnsi="Times New Roman" w:cs="Times New Roman"/>
          <w:b/>
          <w:sz w:val="28"/>
          <w:szCs w:val="28"/>
          <w:lang w:val="kk-KZ"/>
        </w:rPr>
        <w:t>Рұхани жаңғыру. Ұлы даланың жеті қыры» тақырыптары бойынша салық және кеден қызметкерлерімен кездесу өтті</w:t>
      </w:r>
    </w:p>
    <w:p w:rsidR="00633E39" w:rsidRDefault="00633E39" w:rsidP="00741D23">
      <w:pPr>
        <w:spacing w:after="0" w:line="240" w:lineRule="auto"/>
        <w:ind w:firstLine="567"/>
        <w:jc w:val="both"/>
        <w:rPr>
          <w:rFonts w:ascii="Times New Roman" w:hAnsi="Times New Roman" w:cs="Times New Roman"/>
          <w:sz w:val="28"/>
          <w:szCs w:val="28"/>
          <w:lang w:val="kk-KZ"/>
        </w:rPr>
      </w:pPr>
    </w:p>
    <w:p w:rsidR="00F02C65" w:rsidRDefault="00F02C65" w:rsidP="00741D23">
      <w:pPr>
        <w:spacing w:after="0" w:line="240" w:lineRule="auto"/>
        <w:ind w:firstLine="567"/>
        <w:jc w:val="both"/>
        <w:rPr>
          <w:rFonts w:ascii="Times New Roman" w:hAnsi="Times New Roman" w:cs="Times New Roman"/>
          <w:sz w:val="28"/>
          <w:szCs w:val="28"/>
          <w:lang w:val="kk-KZ"/>
        </w:rPr>
      </w:pPr>
    </w:p>
    <w:p w:rsidR="00F02C65" w:rsidRDefault="00F02C65" w:rsidP="00F02C65">
      <w:pPr>
        <w:spacing w:after="0" w:line="240" w:lineRule="auto"/>
        <w:jc w:val="both"/>
        <w:rPr>
          <w:rFonts w:ascii="Times New Roman" w:hAnsi="Times New Roman" w:cs="Times New Roman"/>
          <w:sz w:val="28"/>
          <w:szCs w:val="28"/>
          <w:lang w:val="kk-KZ"/>
        </w:rPr>
      </w:pPr>
      <w:r>
        <w:rPr>
          <w:rFonts w:ascii="Times New Roman" w:hAnsi="Times New Roman" w:cs="Times New Roman"/>
          <w:b/>
          <w:noProof/>
          <w:sz w:val="28"/>
          <w:szCs w:val="28"/>
        </w:rPr>
        <w:drawing>
          <wp:inline distT="0" distB="0" distL="0" distR="0" wp14:anchorId="411A8035" wp14:editId="30B54CBE">
            <wp:extent cx="6152515" cy="2828633"/>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2515" cy="2828633"/>
                    </a:xfrm>
                    <a:prstGeom prst="rect">
                      <a:avLst/>
                    </a:prstGeom>
                    <a:noFill/>
                    <a:ln>
                      <a:noFill/>
                    </a:ln>
                  </pic:spPr>
                </pic:pic>
              </a:graphicData>
            </a:graphic>
          </wp:inline>
        </w:drawing>
      </w:r>
    </w:p>
    <w:p w:rsidR="00F02C65" w:rsidRDefault="00F02C65" w:rsidP="00741D23">
      <w:pPr>
        <w:spacing w:after="0" w:line="240" w:lineRule="auto"/>
        <w:ind w:firstLine="567"/>
        <w:jc w:val="both"/>
        <w:rPr>
          <w:rFonts w:ascii="Times New Roman" w:hAnsi="Times New Roman" w:cs="Times New Roman"/>
          <w:sz w:val="28"/>
          <w:szCs w:val="28"/>
          <w:lang w:val="kk-KZ"/>
        </w:rPr>
      </w:pPr>
    </w:p>
    <w:p w:rsidR="00F02C65" w:rsidRDefault="00F02C65" w:rsidP="00741D23">
      <w:pPr>
        <w:spacing w:after="0" w:line="240" w:lineRule="auto"/>
        <w:ind w:firstLine="567"/>
        <w:jc w:val="both"/>
        <w:rPr>
          <w:rFonts w:ascii="Times New Roman" w:hAnsi="Times New Roman" w:cs="Times New Roman"/>
          <w:sz w:val="28"/>
          <w:szCs w:val="28"/>
          <w:lang w:val="kk-KZ"/>
        </w:rPr>
      </w:pPr>
    </w:p>
    <w:p w:rsidR="006220EB" w:rsidRPr="006220EB" w:rsidRDefault="006220EB" w:rsidP="00741D23">
      <w:pPr>
        <w:spacing w:after="0" w:line="240" w:lineRule="auto"/>
        <w:ind w:firstLine="567"/>
        <w:jc w:val="both"/>
        <w:rPr>
          <w:rFonts w:ascii="Times New Roman" w:hAnsi="Times New Roman" w:cs="Times New Roman"/>
          <w:sz w:val="28"/>
          <w:szCs w:val="28"/>
          <w:lang w:val="kk-KZ"/>
        </w:rPr>
      </w:pPr>
      <w:r w:rsidRPr="006220EB">
        <w:rPr>
          <w:rFonts w:ascii="Times New Roman" w:hAnsi="Times New Roman" w:cs="Times New Roman"/>
          <w:sz w:val="28"/>
          <w:szCs w:val="28"/>
          <w:lang w:val="kk-KZ"/>
        </w:rPr>
        <w:t>20.02.2019 жылы М.Әуезов атындағы Оңтүстік Қазақстан Мемлекеттік университетінің профессоры, тарих ғылымдарының кандидаты Д.Тапалов пен Шымкент қаласы бойынша Мемлекеттік кірістер департаментінің Әдеп жөніндегі уәкілі Т.Тленшиннің қатысуымен Шымкент қаласының Мемлекеттік кірістер басқармалары мен кеден бекеттері қызметкерлерінің қатысуымен кездесу өтті.</w:t>
      </w:r>
    </w:p>
    <w:p w:rsidR="00AD2FA3" w:rsidRDefault="006220EB" w:rsidP="00741D23">
      <w:pPr>
        <w:spacing w:after="0" w:line="240" w:lineRule="auto"/>
        <w:ind w:firstLine="567"/>
        <w:jc w:val="both"/>
        <w:rPr>
          <w:rFonts w:ascii="Times New Roman" w:hAnsi="Times New Roman" w:cs="Times New Roman"/>
          <w:sz w:val="28"/>
          <w:szCs w:val="28"/>
          <w:lang w:val="kk-KZ"/>
        </w:rPr>
      </w:pPr>
      <w:r w:rsidRPr="006220EB">
        <w:rPr>
          <w:rFonts w:ascii="Times New Roman" w:hAnsi="Times New Roman" w:cs="Times New Roman"/>
          <w:sz w:val="28"/>
          <w:szCs w:val="28"/>
          <w:lang w:val="kk-KZ"/>
        </w:rPr>
        <w:t xml:space="preserve">Кездесу барысында профессор Д.Тапалов қатысушыларға «Рұхани жаңғыру. Ұлы даланың жеті қыры» тақырыптары бойынша баяндама жасап, </w:t>
      </w:r>
      <w:r w:rsidR="009F60E0">
        <w:rPr>
          <w:rFonts w:ascii="Times New Roman" w:hAnsi="Times New Roman" w:cs="Times New Roman"/>
          <w:sz w:val="28"/>
          <w:szCs w:val="28"/>
          <w:lang w:val="kk-KZ"/>
        </w:rPr>
        <w:t>«</w:t>
      </w:r>
      <w:r w:rsidRPr="006220EB">
        <w:rPr>
          <w:rFonts w:ascii="Times New Roman" w:hAnsi="Times New Roman" w:cs="Times New Roman"/>
          <w:sz w:val="28"/>
          <w:szCs w:val="28"/>
          <w:lang w:val="kk-KZ"/>
        </w:rPr>
        <w:t>Рухани жаңғыру</w:t>
      </w:r>
      <w:r w:rsidR="009F60E0">
        <w:rPr>
          <w:rFonts w:ascii="Times New Roman" w:hAnsi="Times New Roman" w:cs="Times New Roman"/>
          <w:sz w:val="28"/>
          <w:szCs w:val="28"/>
          <w:lang w:val="kk-KZ"/>
        </w:rPr>
        <w:t>»</w:t>
      </w:r>
      <w:r w:rsidRPr="006220EB">
        <w:rPr>
          <w:rFonts w:ascii="Times New Roman" w:hAnsi="Times New Roman" w:cs="Times New Roman"/>
          <w:sz w:val="28"/>
          <w:szCs w:val="28"/>
          <w:lang w:val="kk-KZ"/>
        </w:rPr>
        <w:t xml:space="preserve"> бағдарламасының негізгі принциптері мен бағыттарын түсін</w:t>
      </w:r>
      <w:r w:rsidR="00AD2FA3">
        <w:rPr>
          <w:rFonts w:ascii="Times New Roman" w:hAnsi="Times New Roman" w:cs="Times New Roman"/>
          <w:sz w:val="28"/>
          <w:szCs w:val="28"/>
          <w:lang w:val="kk-KZ"/>
        </w:rPr>
        <w:t>діріп өтті.</w:t>
      </w:r>
    </w:p>
    <w:p w:rsidR="006220EB" w:rsidRDefault="006220EB" w:rsidP="00741D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Елбасымыздың «</w:t>
      </w:r>
      <w:r w:rsidRPr="006220EB">
        <w:rPr>
          <w:rFonts w:ascii="Times New Roman" w:hAnsi="Times New Roman" w:cs="Times New Roman"/>
          <w:sz w:val="28"/>
          <w:szCs w:val="28"/>
          <w:lang w:val="kk-KZ"/>
        </w:rPr>
        <w:t>Ұлы даланың жеті қыры</w:t>
      </w:r>
      <w:r>
        <w:rPr>
          <w:rFonts w:ascii="Times New Roman" w:hAnsi="Times New Roman" w:cs="Times New Roman"/>
          <w:sz w:val="28"/>
          <w:szCs w:val="28"/>
          <w:lang w:val="kk-KZ"/>
        </w:rPr>
        <w:t>» атты мақалысының маңыздылығын, оның азаматтардың рухани құнд</w:t>
      </w:r>
      <w:r w:rsidR="00633E39">
        <w:rPr>
          <w:rFonts w:ascii="Times New Roman" w:hAnsi="Times New Roman" w:cs="Times New Roman"/>
          <w:sz w:val="28"/>
          <w:szCs w:val="28"/>
          <w:lang w:val="kk-KZ"/>
        </w:rPr>
        <w:t>ылықтарының жетілдірудегі рөлін ерекше атап өт</w:t>
      </w:r>
      <w:r w:rsidR="002E0D64">
        <w:rPr>
          <w:rFonts w:ascii="Times New Roman" w:hAnsi="Times New Roman" w:cs="Times New Roman"/>
          <w:sz w:val="28"/>
          <w:szCs w:val="28"/>
          <w:lang w:val="kk-KZ"/>
        </w:rPr>
        <w:t>ті және қатысушыларды Отанымыздың тарихын ұмытпауға, мәдени іс-шаралардан шет қалма</w:t>
      </w:r>
      <w:r w:rsidR="00AD2FA3">
        <w:rPr>
          <w:rFonts w:ascii="Times New Roman" w:hAnsi="Times New Roman" w:cs="Times New Roman"/>
          <w:sz w:val="28"/>
          <w:szCs w:val="28"/>
          <w:lang w:val="kk-KZ"/>
        </w:rPr>
        <w:t xml:space="preserve">уға, заң аясында қызмет жасауға, сыбайлас жемқорлққа жол бермеуге </w:t>
      </w:r>
      <w:r w:rsidR="002E0D64">
        <w:rPr>
          <w:rFonts w:ascii="Times New Roman" w:hAnsi="Times New Roman" w:cs="Times New Roman"/>
          <w:sz w:val="28"/>
          <w:szCs w:val="28"/>
          <w:lang w:val="kk-KZ"/>
        </w:rPr>
        <w:t>шақырды.</w:t>
      </w:r>
    </w:p>
    <w:p w:rsidR="00633E39" w:rsidRDefault="00633E39" w:rsidP="00741D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Департаменттің Әдеп жөніндегі уәкілі Т.Тленшин </w:t>
      </w:r>
      <w:r w:rsidRPr="006220EB">
        <w:rPr>
          <w:rFonts w:ascii="Times New Roman" w:hAnsi="Times New Roman" w:cs="Times New Roman"/>
          <w:sz w:val="28"/>
          <w:szCs w:val="28"/>
          <w:lang w:val="kk-KZ"/>
        </w:rPr>
        <w:t>«Рұхани жаңғыру</w:t>
      </w:r>
      <w:r>
        <w:rPr>
          <w:rFonts w:ascii="Times New Roman" w:hAnsi="Times New Roman" w:cs="Times New Roman"/>
          <w:sz w:val="28"/>
          <w:szCs w:val="28"/>
          <w:lang w:val="kk-KZ"/>
        </w:rPr>
        <w:t>» бағдарламасы шеңберінде «Өзгерістерді өзіннең баста» атты жобасы жүзеге асырылып жатқанын, бұл жобаның негізгі мақсаты мемлекеттік қызметшілердің сана-сезімін өзгертуге, мәдениеті мен іс-қимылын жаңа заманауи талаптарға сәйкестендіруге, әдеп ережелерін сақтай отырып, мемлекеттік қызмет сапасын арттыруға бағыталғанын атап өтті.</w:t>
      </w:r>
    </w:p>
    <w:p w:rsidR="00633E39" w:rsidRPr="006220EB" w:rsidRDefault="00633E39" w:rsidP="00741D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Кездесу соңында, мемлекеттік кірістер органдарының қызметкерлері профессор Д.Тапаловқа алғыстарын айта отырып, осындай кездесулерді алдағы уақытта да ұйымдастырып тұруға тілек білдірді.</w:t>
      </w:r>
    </w:p>
    <w:p w:rsidR="00633E39" w:rsidRDefault="00633E39" w:rsidP="00741D23">
      <w:pPr>
        <w:spacing w:after="0" w:line="240" w:lineRule="auto"/>
        <w:ind w:firstLine="567"/>
        <w:rPr>
          <w:rFonts w:ascii="Times New Roman" w:hAnsi="Times New Roman" w:cs="Times New Roman"/>
          <w:b/>
          <w:sz w:val="28"/>
          <w:szCs w:val="28"/>
          <w:lang w:val="kk-KZ"/>
        </w:rPr>
      </w:pPr>
    </w:p>
    <w:p w:rsidR="009F60E0" w:rsidRDefault="00633E39" w:rsidP="00741D23">
      <w:pPr>
        <w:spacing w:after="0" w:line="240" w:lineRule="auto"/>
        <w:ind w:firstLine="567"/>
        <w:jc w:val="right"/>
        <w:rPr>
          <w:rFonts w:ascii="Times New Roman" w:hAnsi="Times New Roman" w:cs="Times New Roman"/>
          <w:b/>
          <w:sz w:val="28"/>
          <w:szCs w:val="28"/>
          <w:lang w:val="kk-KZ"/>
        </w:rPr>
      </w:pPr>
      <w:r w:rsidRPr="00633E39">
        <w:rPr>
          <w:rFonts w:ascii="Times New Roman" w:hAnsi="Times New Roman" w:cs="Times New Roman"/>
          <w:b/>
          <w:sz w:val="28"/>
          <w:szCs w:val="28"/>
          <w:lang w:val="kk-KZ"/>
        </w:rPr>
        <w:t xml:space="preserve">Шымкент қаласы бойынша </w:t>
      </w:r>
    </w:p>
    <w:p w:rsidR="009F60E0" w:rsidRDefault="00633E39" w:rsidP="00741D23">
      <w:pPr>
        <w:spacing w:after="0" w:line="240" w:lineRule="auto"/>
        <w:ind w:firstLine="567"/>
        <w:jc w:val="right"/>
        <w:rPr>
          <w:rFonts w:ascii="Times New Roman" w:hAnsi="Times New Roman" w:cs="Times New Roman"/>
          <w:b/>
          <w:sz w:val="28"/>
          <w:szCs w:val="28"/>
          <w:lang w:val="kk-KZ"/>
        </w:rPr>
      </w:pPr>
      <w:r w:rsidRPr="00633E39">
        <w:rPr>
          <w:rFonts w:ascii="Times New Roman" w:hAnsi="Times New Roman" w:cs="Times New Roman"/>
          <w:b/>
          <w:sz w:val="28"/>
          <w:szCs w:val="28"/>
          <w:lang w:val="kk-KZ"/>
        </w:rPr>
        <w:t xml:space="preserve">МКД Әдеп жөніндегі уәкілі </w:t>
      </w:r>
    </w:p>
    <w:p w:rsidR="006220EB" w:rsidRDefault="00633E39" w:rsidP="00741D23">
      <w:pPr>
        <w:spacing w:after="0" w:line="240" w:lineRule="auto"/>
        <w:ind w:firstLine="567"/>
        <w:jc w:val="right"/>
        <w:rPr>
          <w:rFonts w:ascii="Times New Roman" w:hAnsi="Times New Roman" w:cs="Times New Roman"/>
          <w:b/>
          <w:sz w:val="28"/>
          <w:szCs w:val="28"/>
          <w:lang w:val="kk-KZ"/>
        </w:rPr>
      </w:pPr>
      <w:r w:rsidRPr="00633E39">
        <w:rPr>
          <w:rFonts w:ascii="Times New Roman" w:hAnsi="Times New Roman" w:cs="Times New Roman"/>
          <w:b/>
          <w:sz w:val="28"/>
          <w:szCs w:val="28"/>
          <w:lang w:val="kk-KZ"/>
        </w:rPr>
        <w:t>Т.Тленшин</w:t>
      </w:r>
    </w:p>
    <w:p w:rsidR="009F60E0" w:rsidRDefault="009F60E0" w:rsidP="00741D23">
      <w:pPr>
        <w:spacing w:after="0" w:line="240" w:lineRule="auto"/>
        <w:ind w:firstLine="567"/>
        <w:rPr>
          <w:rFonts w:ascii="Times New Roman" w:hAnsi="Times New Roman" w:cs="Times New Roman"/>
          <w:b/>
          <w:sz w:val="28"/>
          <w:szCs w:val="28"/>
          <w:lang w:val="kk-KZ"/>
        </w:rPr>
      </w:pPr>
    </w:p>
    <w:p w:rsidR="009F60E0" w:rsidRDefault="009F60E0" w:rsidP="00F02C65">
      <w:pPr>
        <w:spacing w:after="0" w:line="240" w:lineRule="auto"/>
        <w:ind w:left="-284"/>
        <w:rPr>
          <w:rFonts w:ascii="Times New Roman" w:hAnsi="Times New Roman" w:cs="Times New Roman"/>
          <w:b/>
          <w:sz w:val="28"/>
          <w:szCs w:val="28"/>
          <w:lang w:val="kk-KZ"/>
        </w:rPr>
      </w:pPr>
    </w:p>
    <w:p w:rsidR="009F60E0" w:rsidRDefault="009F60E0"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741D23" w:rsidRDefault="00741D23" w:rsidP="00741D23">
      <w:pPr>
        <w:spacing w:after="0" w:line="240" w:lineRule="auto"/>
        <w:ind w:firstLine="567"/>
        <w:rPr>
          <w:rFonts w:ascii="Times New Roman" w:hAnsi="Times New Roman" w:cs="Times New Roman"/>
          <w:b/>
          <w:sz w:val="28"/>
          <w:szCs w:val="28"/>
          <w:lang w:val="kk-KZ"/>
        </w:rPr>
      </w:pPr>
    </w:p>
    <w:p w:rsidR="009F60E0" w:rsidRDefault="009F60E0"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b/>
          <w:sz w:val="28"/>
          <w:szCs w:val="28"/>
          <w:lang w:val="kk-KZ"/>
        </w:rPr>
      </w:pPr>
      <w:bookmarkStart w:id="0" w:name="_GoBack"/>
      <w:bookmarkEnd w:id="0"/>
    </w:p>
    <w:p w:rsidR="00D9494A" w:rsidRDefault="002F424A" w:rsidP="00741D2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Встреча с работниками налоговой и таможенной службы </w:t>
      </w:r>
      <w:r w:rsidR="00C979D7">
        <w:rPr>
          <w:rFonts w:ascii="Times New Roman" w:hAnsi="Times New Roman" w:cs="Times New Roman"/>
          <w:b/>
          <w:sz w:val="28"/>
          <w:szCs w:val="28"/>
          <w:lang w:val="kk-KZ"/>
        </w:rPr>
        <w:t xml:space="preserve">на тему </w:t>
      </w:r>
      <w:r>
        <w:rPr>
          <w:rFonts w:ascii="Times New Roman" w:hAnsi="Times New Roman" w:cs="Times New Roman"/>
          <w:b/>
          <w:sz w:val="28"/>
          <w:szCs w:val="28"/>
          <w:lang w:val="kk-KZ"/>
        </w:rPr>
        <w:t xml:space="preserve"> «</w:t>
      </w:r>
      <w:r w:rsidR="00154043">
        <w:rPr>
          <w:rFonts w:ascii="Times New Roman" w:hAnsi="Times New Roman" w:cs="Times New Roman"/>
          <w:b/>
          <w:sz w:val="28"/>
          <w:szCs w:val="28"/>
          <w:lang w:val="kk-KZ"/>
        </w:rPr>
        <w:t xml:space="preserve">Взгляд в будущее. Модернизация общественного сознания. </w:t>
      </w:r>
    </w:p>
    <w:p w:rsidR="009F60E0" w:rsidRDefault="00154043" w:rsidP="00741D23">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Семь граней Великой степи</w:t>
      </w:r>
      <w:r w:rsidR="002F424A" w:rsidRPr="00633E39">
        <w:rPr>
          <w:rFonts w:ascii="Times New Roman" w:hAnsi="Times New Roman" w:cs="Times New Roman"/>
          <w:b/>
          <w:sz w:val="28"/>
          <w:szCs w:val="28"/>
          <w:lang w:val="kk-KZ"/>
        </w:rPr>
        <w:t>»</w:t>
      </w:r>
    </w:p>
    <w:p w:rsidR="009F60E0" w:rsidRDefault="009F60E0" w:rsidP="00741D23">
      <w:pPr>
        <w:spacing w:after="0" w:line="240" w:lineRule="auto"/>
        <w:ind w:firstLine="567"/>
        <w:rPr>
          <w:rFonts w:ascii="Times New Roman" w:hAnsi="Times New Roman" w:cs="Times New Roman"/>
          <w:b/>
          <w:sz w:val="28"/>
          <w:szCs w:val="28"/>
          <w:lang w:val="kk-KZ"/>
        </w:rPr>
      </w:pPr>
    </w:p>
    <w:p w:rsidR="00F02C65" w:rsidRDefault="00F02C65" w:rsidP="00741D23">
      <w:pPr>
        <w:spacing w:after="0" w:line="240" w:lineRule="auto"/>
        <w:ind w:firstLine="567"/>
        <w:rPr>
          <w:rFonts w:ascii="Times New Roman" w:hAnsi="Times New Roman" w:cs="Times New Roman"/>
          <w:sz w:val="28"/>
          <w:szCs w:val="28"/>
          <w:lang w:val="kk-KZ"/>
        </w:rPr>
      </w:pPr>
    </w:p>
    <w:p w:rsidR="009F60E0" w:rsidRDefault="00154043" w:rsidP="00F02C65">
      <w:pPr>
        <w:spacing w:after="0" w:line="240" w:lineRule="auto"/>
        <w:ind w:firstLine="567"/>
        <w:jc w:val="both"/>
        <w:rPr>
          <w:rFonts w:ascii="Times New Roman" w:hAnsi="Times New Roman" w:cs="Times New Roman"/>
          <w:sz w:val="28"/>
          <w:szCs w:val="28"/>
          <w:lang w:val="kk-KZ"/>
        </w:rPr>
      </w:pPr>
      <w:r w:rsidRPr="00154043">
        <w:rPr>
          <w:rFonts w:ascii="Times New Roman" w:hAnsi="Times New Roman" w:cs="Times New Roman"/>
          <w:sz w:val="28"/>
          <w:szCs w:val="28"/>
          <w:lang w:val="kk-KZ"/>
        </w:rPr>
        <w:t xml:space="preserve">20.02.2019 года с участием профессора </w:t>
      </w:r>
      <w:r>
        <w:rPr>
          <w:rFonts w:ascii="Times New Roman" w:hAnsi="Times New Roman" w:cs="Times New Roman"/>
          <w:sz w:val="28"/>
          <w:szCs w:val="28"/>
          <w:lang w:val="kk-KZ"/>
        </w:rPr>
        <w:t>Южно-Казахстанского государственного университета им.М.Ауэзова</w:t>
      </w:r>
      <w:r w:rsidR="00A9748F">
        <w:rPr>
          <w:rFonts w:ascii="Times New Roman" w:hAnsi="Times New Roman" w:cs="Times New Roman"/>
          <w:sz w:val="28"/>
          <w:szCs w:val="28"/>
          <w:lang w:val="kk-KZ"/>
        </w:rPr>
        <w:t>,</w:t>
      </w:r>
      <w:r>
        <w:rPr>
          <w:rFonts w:ascii="Times New Roman" w:hAnsi="Times New Roman" w:cs="Times New Roman"/>
          <w:sz w:val="28"/>
          <w:szCs w:val="28"/>
          <w:lang w:val="kk-KZ"/>
        </w:rPr>
        <w:t xml:space="preserve"> кандидата исторических наук Д.Тапалова и Уполномоченного по этике Департамента государственных доходов по г.Шымкент Т.Тленшина прошла встреча с работниками городских управлений государственных доходов и таможенных постов.</w:t>
      </w:r>
    </w:p>
    <w:p w:rsidR="00154043" w:rsidRDefault="00154043" w:rsidP="00741D23">
      <w:pPr>
        <w:spacing w:after="0" w:line="240" w:lineRule="auto"/>
        <w:ind w:firstLine="567"/>
        <w:jc w:val="both"/>
        <w:rPr>
          <w:rFonts w:ascii="Times New Roman" w:hAnsi="Times New Roman" w:cs="Times New Roman"/>
          <w:sz w:val="28"/>
          <w:szCs w:val="28"/>
          <w:lang w:val="kk-KZ"/>
        </w:rPr>
      </w:pPr>
      <w:r w:rsidRPr="00154043">
        <w:rPr>
          <w:rFonts w:ascii="Times New Roman" w:hAnsi="Times New Roman" w:cs="Times New Roman"/>
          <w:sz w:val="28"/>
          <w:szCs w:val="28"/>
          <w:lang w:val="kk-KZ"/>
        </w:rPr>
        <w:t>В ходе встречи профессор Д.Тапалов ознакомил и разъяснил присутсвующим осно</w:t>
      </w:r>
      <w:r w:rsidR="00A9748F">
        <w:rPr>
          <w:rFonts w:ascii="Times New Roman" w:hAnsi="Times New Roman" w:cs="Times New Roman"/>
          <w:sz w:val="28"/>
          <w:szCs w:val="28"/>
          <w:lang w:val="kk-KZ"/>
        </w:rPr>
        <w:t>в</w:t>
      </w:r>
      <w:r w:rsidRPr="00154043">
        <w:rPr>
          <w:rFonts w:ascii="Times New Roman" w:hAnsi="Times New Roman" w:cs="Times New Roman"/>
          <w:sz w:val="28"/>
          <w:szCs w:val="28"/>
          <w:lang w:val="kk-KZ"/>
        </w:rPr>
        <w:t>ные принципы и направления программы «Модернизация общественного сознания». Также, отметил о заначимости статьи «Семь граней Великой степи» ее важной роли в формиров</w:t>
      </w:r>
      <w:r w:rsidR="00A9748F">
        <w:rPr>
          <w:rFonts w:ascii="Times New Roman" w:hAnsi="Times New Roman" w:cs="Times New Roman"/>
          <w:sz w:val="28"/>
          <w:szCs w:val="28"/>
          <w:lang w:val="kk-KZ"/>
        </w:rPr>
        <w:t xml:space="preserve">ании духовных ценностей граждан, где призвал всех присутвующих развивать свою культуру, изучать историю Родины </w:t>
      </w:r>
      <w:r w:rsidR="002E0D64">
        <w:rPr>
          <w:rFonts w:ascii="Times New Roman" w:hAnsi="Times New Roman" w:cs="Times New Roman"/>
          <w:sz w:val="28"/>
          <w:szCs w:val="28"/>
          <w:lang w:val="kk-KZ"/>
        </w:rPr>
        <w:t>и быть з</w:t>
      </w:r>
      <w:r w:rsidR="00E41A50">
        <w:rPr>
          <w:rFonts w:ascii="Times New Roman" w:hAnsi="Times New Roman" w:cs="Times New Roman"/>
          <w:sz w:val="28"/>
          <w:szCs w:val="28"/>
          <w:lang w:val="kk-KZ"/>
        </w:rPr>
        <w:t>аконопослушными и не допускать проявления коррупции.</w:t>
      </w:r>
    </w:p>
    <w:p w:rsidR="00154043" w:rsidRDefault="00154043" w:rsidP="00741D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Уполномоченый по этике Департаме</w:t>
      </w:r>
      <w:r w:rsidR="00A9748F">
        <w:rPr>
          <w:rFonts w:ascii="Times New Roman" w:hAnsi="Times New Roman" w:cs="Times New Roman"/>
          <w:sz w:val="28"/>
          <w:szCs w:val="28"/>
          <w:lang w:val="kk-KZ"/>
        </w:rPr>
        <w:t>н</w:t>
      </w:r>
      <w:r>
        <w:rPr>
          <w:rFonts w:ascii="Times New Roman" w:hAnsi="Times New Roman" w:cs="Times New Roman"/>
          <w:sz w:val="28"/>
          <w:szCs w:val="28"/>
          <w:lang w:val="kk-KZ"/>
        </w:rPr>
        <w:t xml:space="preserve">та Т.Тленшин отметил о реализации </w:t>
      </w:r>
      <w:r w:rsidR="00B3072F">
        <w:rPr>
          <w:rFonts w:ascii="Times New Roman" w:hAnsi="Times New Roman" w:cs="Times New Roman"/>
          <w:sz w:val="28"/>
          <w:szCs w:val="28"/>
          <w:lang w:val="kk-KZ"/>
        </w:rPr>
        <w:t xml:space="preserve">в рамках программы </w:t>
      </w:r>
      <w:r w:rsidR="00B3072F" w:rsidRPr="00154043">
        <w:rPr>
          <w:rFonts w:ascii="Times New Roman" w:hAnsi="Times New Roman" w:cs="Times New Roman"/>
          <w:sz w:val="28"/>
          <w:szCs w:val="28"/>
          <w:lang w:val="kk-KZ"/>
        </w:rPr>
        <w:t>«Модернизация общественного сознания»</w:t>
      </w:r>
      <w:r w:rsidR="00B3072F">
        <w:rPr>
          <w:rFonts w:ascii="Times New Roman" w:hAnsi="Times New Roman" w:cs="Times New Roman"/>
          <w:sz w:val="28"/>
          <w:szCs w:val="28"/>
          <w:lang w:val="kk-KZ"/>
        </w:rPr>
        <w:t xml:space="preserve"> подпрограммы </w:t>
      </w:r>
      <w:r>
        <w:rPr>
          <w:rFonts w:ascii="Times New Roman" w:hAnsi="Times New Roman" w:cs="Times New Roman"/>
          <w:sz w:val="28"/>
          <w:szCs w:val="28"/>
          <w:lang w:val="kk-KZ"/>
        </w:rPr>
        <w:t xml:space="preserve"> </w:t>
      </w:r>
      <w:r w:rsidR="00B3072F">
        <w:rPr>
          <w:rFonts w:ascii="Times New Roman" w:hAnsi="Times New Roman" w:cs="Times New Roman"/>
          <w:sz w:val="28"/>
          <w:szCs w:val="28"/>
          <w:lang w:val="kk-KZ"/>
        </w:rPr>
        <w:t>«Өзгерістерді өзіннең баста», целью которой являются трансформация модели поведения госслужащих в соответствии с современными требованиями, изменения культуры их поведения, улучшени</w:t>
      </w:r>
      <w:r w:rsidR="002E0D64">
        <w:rPr>
          <w:rFonts w:ascii="Times New Roman" w:hAnsi="Times New Roman" w:cs="Times New Roman"/>
          <w:sz w:val="28"/>
          <w:szCs w:val="28"/>
          <w:lang w:val="kk-KZ"/>
        </w:rPr>
        <w:t>е</w:t>
      </w:r>
      <w:r w:rsidR="00B3072F">
        <w:rPr>
          <w:rFonts w:ascii="Times New Roman" w:hAnsi="Times New Roman" w:cs="Times New Roman"/>
          <w:sz w:val="28"/>
          <w:szCs w:val="28"/>
          <w:lang w:val="kk-KZ"/>
        </w:rPr>
        <w:t xml:space="preserve"> качества оказываемых государственных услуг с соблюдением служебной этики, повышение имиджа госслужбы.</w:t>
      </w:r>
    </w:p>
    <w:p w:rsidR="00F02C65" w:rsidRDefault="00F02C65" w:rsidP="00741D23">
      <w:pPr>
        <w:spacing w:after="0" w:line="240" w:lineRule="auto"/>
        <w:ind w:firstLine="567"/>
        <w:jc w:val="both"/>
        <w:rPr>
          <w:rFonts w:ascii="Times New Roman" w:hAnsi="Times New Roman" w:cs="Times New Roman"/>
          <w:sz w:val="28"/>
          <w:szCs w:val="28"/>
          <w:lang w:val="kk-KZ"/>
        </w:rPr>
      </w:pPr>
    </w:p>
    <w:p w:rsidR="00F02C65" w:rsidRDefault="00F02C65" w:rsidP="00F02C6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2CD7DA5" wp14:editId="005A0DCB">
            <wp:extent cx="3695700" cy="2710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5700" cy="2710180"/>
                    </a:xfrm>
                    <a:prstGeom prst="rect">
                      <a:avLst/>
                    </a:prstGeom>
                    <a:noFill/>
                    <a:ln>
                      <a:noFill/>
                    </a:ln>
                  </pic:spPr>
                </pic:pic>
              </a:graphicData>
            </a:graphic>
          </wp:inline>
        </w:drawing>
      </w:r>
    </w:p>
    <w:p w:rsidR="00F02C65" w:rsidRDefault="00F02C65" w:rsidP="00741D23">
      <w:pPr>
        <w:spacing w:after="0" w:line="240" w:lineRule="auto"/>
        <w:ind w:firstLine="567"/>
        <w:jc w:val="both"/>
        <w:rPr>
          <w:rFonts w:ascii="Times New Roman" w:hAnsi="Times New Roman" w:cs="Times New Roman"/>
          <w:sz w:val="28"/>
          <w:szCs w:val="28"/>
          <w:lang w:val="kk-KZ"/>
        </w:rPr>
      </w:pPr>
    </w:p>
    <w:p w:rsidR="00B3072F" w:rsidRDefault="00B3072F" w:rsidP="00741D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 итогам встречи, работники органов государственных доходов поблагодарили профессора Д.Тапалова, выразив желание о систематическом проведении таких значимых встреч.</w:t>
      </w:r>
    </w:p>
    <w:p w:rsidR="00A9748F" w:rsidRDefault="00A9748F" w:rsidP="00741D23">
      <w:pPr>
        <w:spacing w:after="0" w:line="240" w:lineRule="auto"/>
        <w:ind w:firstLine="5670"/>
        <w:rPr>
          <w:rFonts w:ascii="Times New Roman" w:hAnsi="Times New Roman" w:cs="Times New Roman"/>
          <w:b/>
          <w:sz w:val="28"/>
          <w:szCs w:val="28"/>
          <w:lang w:val="kk-KZ"/>
        </w:rPr>
      </w:pPr>
    </w:p>
    <w:p w:rsidR="00A9748F" w:rsidRDefault="00A9748F" w:rsidP="00D9159F">
      <w:pPr>
        <w:spacing w:after="0" w:line="240" w:lineRule="auto"/>
        <w:ind w:firstLine="5670"/>
        <w:jc w:val="right"/>
        <w:rPr>
          <w:rFonts w:ascii="Times New Roman" w:hAnsi="Times New Roman" w:cs="Times New Roman"/>
          <w:b/>
          <w:sz w:val="28"/>
          <w:szCs w:val="28"/>
          <w:lang w:val="kk-KZ"/>
        </w:rPr>
      </w:pPr>
      <w:r w:rsidRPr="00A9748F">
        <w:rPr>
          <w:rFonts w:ascii="Times New Roman" w:hAnsi="Times New Roman" w:cs="Times New Roman"/>
          <w:b/>
          <w:sz w:val="28"/>
          <w:szCs w:val="28"/>
          <w:lang w:val="kk-KZ"/>
        </w:rPr>
        <w:t>Уполномоченый по этике ДГД</w:t>
      </w:r>
    </w:p>
    <w:p w:rsidR="00A9748F" w:rsidRDefault="00A9748F" w:rsidP="00D9159F">
      <w:pPr>
        <w:spacing w:after="0" w:line="240" w:lineRule="auto"/>
        <w:ind w:firstLine="5670"/>
        <w:jc w:val="right"/>
        <w:rPr>
          <w:rFonts w:ascii="Times New Roman" w:hAnsi="Times New Roman" w:cs="Times New Roman"/>
          <w:b/>
          <w:sz w:val="28"/>
          <w:szCs w:val="28"/>
          <w:lang w:val="kk-KZ"/>
        </w:rPr>
      </w:pPr>
      <w:r w:rsidRPr="00A9748F">
        <w:rPr>
          <w:rFonts w:ascii="Times New Roman" w:hAnsi="Times New Roman" w:cs="Times New Roman"/>
          <w:b/>
          <w:sz w:val="28"/>
          <w:szCs w:val="28"/>
          <w:lang w:val="kk-KZ"/>
        </w:rPr>
        <w:t xml:space="preserve">по г.Шымкент </w:t>
      </w:r>
    </w:p>
    <w:p w:rsidR="00154043" w:rsidRPr="00A9748F" w:rsidRDefault="00A9748F" w:rsidP="00D9159F">
      <w:pPr>
        <w:spacing w:after="0" w:line="240" w:lineRule="auto"/>
        <w:ind w:firstLine="5670"/>
        <w:jc w:val="right"/>
        <w:rPr>
          <w:rFonts w:ascii="Times New Roman" w:hAnsi="Times New Roman" w:cs="Times New Roman"/>
          <w:b/>
          <w:sz w:val="28"/>
          <w:szCs w:val="28"/>
          <w:lang w:val="kk-KZ"/>
        </w:rPr>
      </w:pPr>
      <w:r w:rsidRPr="00A9748F">
        <w:rPr>
          <w:rFonts w:ascii="Times New Roman" w:hAnsi="Times New Roman" w:cs="Times New Roman"/>
          <w:b/>
          <w:sz w:val="28"/>
          <w:szCs w:val="28"/>
          <w:lang w:val="kk-KZ"/>
        </w:rPr>
        <w:t>Т.Тленшин</w:t>
      </w:r>
    </w:p>
    <w:sectPr w:rsidR="00154043" w:rsidRPr="00A9748F">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56"/>
    <w:rsid w:val="000C591A"/>
    <w:rsid w:val="00154043"/>
    <w:rsid w:val="002E0D64"/>
    <w:rsid w:val="002F424A"/>
    <w:rsid w:val="00382D56"/>
    <w:rsid w:val="006220EB"/>
    <w:rsid w:val="00633E39"/>
    <w:rsid w:val="00741D23"/>
    <w:rsid w:val="009F60E0"/>
    <w:rsid w:val="00A9748F"/>
    <w:rsid w:val="00AD2FA3"/>
    <w:rsid w:val="00B3072F"/>
    <w:rsid w:val="00C979D7"/>
    <w:rsid w:val="00D9159F"/>
    <w:rsid w:val="00D9494A"/>
    <w:rsid w:val="00E41A50"/>
    <w:rsid w:val="00F02C65"/>
    <w:rsid w:val="00F5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416D"/>
  <w15:chartTrackingRefBased/>
  <w15:docId w15:val="{0EF77C4D-F57F-456C-94D3-96560D37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424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F42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480</Words>
  <Characters>2741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t_tlenshin</dc:creator>
  <cp:keywords/>
  <dc:description/>
  <cp:lastModifiedBy>t_tlenshin</cp:lastModifiedBy>
  <cp:revision>13</cp:revision>
  <cp:lastPrinted>2019-02-21T04:07:00Z</cp:lastPrinted>
  <dcterms:created xsi:type="dcterms:W3CDTF">2019-02-21T03:45:00Z</dcterms:created>
  <dcterms:modified xsi:type="dcterms:W3CDTF">2019-02-21T08:35:00Z</dcterms:modified>
</cp:coreProperties>
</file>