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33" w:rsidRDefault="002E2233" w:rsidP="00507531">
      <w:pPr>
        <w:pStyle w:val="3"/>
        <w:spacing w:before="0" w:after="0"/>
        <w:jc w:val="center"/>
        <w:rPr>
          <w:rFonts w:ascii="Times New Roman" w:hAnsi="Times New Roman"/>
          <w:bCs w:val="0"/>
          <w:sz w:val="24"/>
          <w:szCs w:val="24"/>
          <w:lang w:val="kk-KZ"/>
        </w:rPr>
      </w:pPr>
    </w:p>
    <w:p w:rsidR="002E2233" w:rsidRDefault="002E2233" w:rsidP="00507531">
      <w:pPr>
        <w:pStyle w:val="3"/>
        <w:spacing w:before="0" w:after="0"/>
        <w:jc w:val="center"/>
        <w:rPr>
          <w:rFonts w:ascii="Times New Roman" w:hAnsi="Times New Roman"/>
          <w:bCs w:val="0"/>
          <w:sz w:val="24"/>
          <w:szCs w:val="24"/>
          <w:lang w:val="kk-KZ"/>
        </w:rPr>
      </w:pPr>
    </w:p>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DA2F87">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DA2F87" w:rsidRPr="00153B5A" w:rsidRDefault="00DA2F87" w:rsidP="00DA2F87">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2E3617">
        <w:rPr>
          <w:rFonts w:ascii="Times New Roman" w:hAnsi="Times New Roman"/>
          <w:bCs w:val="0"/>
          <w:sz w:val="24"/>
          <w:szCs w:val="24"/>
          <w:lang w:val="kk-KZ"/>
        </w:rPr>
        <w:t xml:space="preserve">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Pr>
          <w:rFonts w:ascii="Times New Roman" w:hAnsi="Times New Roman"/>
          <w:bCs w:val="0"/>
          <w:sz w:val="24"/>
          <w:szCs w:val="24"/>
          <w:lang w:val="kk-KZ"/>
        </w:rPr>
        <w:t xml:space="preserve"> </w:t>
      </w:r>
      <w:r w:rsidR="00F72C9A" w:rsidRPr="00F72C9A">
        <w:rPr>
          <w:sz w:val="24"/>
          <w:szCs w:val="24"/>
          <w:lang w:val="kk-KZ"/>
        </w:rPr>
        <w:t>«Б» корпусының</w:t>
      </w:r>
      <w:r w:rsidR="00F72C9A" w:rsidRPr="006804CC">
        <w:rPr>
          <w:lang w:val="kk-KZ"/>
        </w:rPr>
        <w:t xml:space="preserve"> </w:t>
      </w:r>
      <w:r w:rsidR="00F72C9A">
        <w:rPr>
          <w:lang w:val="kk-KZ"/>
        </w:rPr>
        <w:t xml:space="preserve"> </w:t>
      </w:r>
      <w:r w:rsidRPr="00A16E4B">
        <w:rPr>
          <w:rFonts w:ascii="Times New Roman" w:hAnsi="Times New Roman"/>
          <w:bCs w:val="0"/>
          <w:sz w:val="24"/>
          <w:szCs w:val="24"/>
          <w:lang w:val="kk-KZ"/>
        </w:rPr>
        <w:t>бос</w:t>
      </w:r>
      <w:r w:rsidR="00F72C9A">
        <w:rPr>
          <w:rFonts w:ascii="Times New Roman" w:hAnsi="Times New Roman"/>
          <w:bCs w:val="0"/>
          <w:sz w:val="24"/>
          <w:szCs w:val="24"/>
          <w:lang w:val="kk-KZ"/>
        </w:rPr>
        <w:t xml:space="preserve"> </w:t>
      </w:r>
    </w:p>
    <w:p w:rsidR="00DA2F87" w:rsidRDefault="00DA2F87" w:rsidP="00DA2F87">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r>
        <w:rPr>
          <w:rFonts w:ascii="Times New Roman" w:hAnsi="Times New Roman"/>
          <w:bCs w:val="0"/>
          <w:sz w:val="24"/>
          <w:szCs w:val="24"/>
          <w:lang w:val="kk-KZ"/>
        </w:rPr>
        <w:t>,</w:t>
      </w:r>
      <w:r w:rsidR="004D51E5">
        <w:rPr>
          <w:rFonts w:ascii="Times New Roman" w:hAnsi="Times New Roman"/>
          <w:bCs w:val="0"/>
          <w:sz w:val="24"/>
          <w:szCs w:val="24"/>
          <w:lang w:val="kk-KZ"/>
        </w:rPr>
        <w:t xml:space="preserve"> </w:t>
      </w:r>
      <w:r>
        <w:rPr>
          <w:rFonts w:ascii="Times New Roman" w:hAnsi="Times New Roman"/>
          <w:bCs w:val="0"/>
          <w:sz w:val="24"/>
          <w:szCs w:val="24"/>
          <w:lang w:val="kk-KZ"/>
        </w:rPr>
        <w:t xml:space="preserve">осы мемлекеттік органның </w:t>
      </w:r>
      <w:r w:rsidRPr="00742B93">
        <w:rPr>
          <w:rFonts w:ascii="Times New Roman" w:hAnsi="Times New Roman"/>
          <w:bCs w:val="0"/>
          <w:sz w:val="24"/>
          <w:szCs w:val="24"/>
          <w:lang w:val="kk-KZ"/>
        </w:rPr>
        <w:t>мемлекеттік қызметшілері арасында</w:t>
      </w:r>
      <w:r>
        <w:rPr>
          <w:rFonts w:ascii="Times New Roman" w:hAnsi="Times New Roman"/>
          <w:bCs w:val="0"/>
          <w:sz w:val="24"/>
          <w:szCs w:val="24"/>
          <w:lang w:val="kk-KZ"/>
        </w:rPr>
        <w:t>ғы</w:t>
      </w:r>
    </w:p>
    <w:p w:rsidR="00742B93" w:rsidRPr="003313F9" w:rsidRDefault="00DA2F87" w:rsidP="003313F9">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3A0939">
      <w:pPr>
        <w:rPr>
          <w:lang w:val="kk-KZ"/>
        </w:rPr>
      </w:pPr>
    </w:p>
    <w:p w:rsidR="007153E3" w:rsidRPr="00742B93" w:rsidRDefault="007153E3" w:rsidP="004D51E5">
      <w:pPr>
        <w:widowControl/>
        <w:tabs>
          <w:tab w:val="left" w:pos="-1405"/>
          <w:tab w:val="left" w:pos="142"/>
          <w:tab w:val="left" w:pos="9554"/>
          <w:tab w:val="left" w:pos="9923"/>
        </w:tabs>
        <w:snapToGrid/>
        <w:ind w:left="-1405" w:right="36" w:firstLine="979"/>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CB54B5" w:rsidRDefault="00923C4D" w:rsidP="004615DD">
      <w:pPr>
        <w:pStyle w:val="Default"/>
        <w:ind w:firstLine="709"/>
        <w:jc w:val="both"/>
        <w:rPr>
          <w:lang w:val="kk-KZ"/>
        </w:rPr>
      </w:pPr>
      <w:r>
        <w:rPr>
          <w:b/>
          <w:lang w:val="kk-KZ"/>
        </w:rPr>
        <w:t>С-R-4</w:t>
      </w:r>
      <w:r w:rsidR="0056268C" w:rsidRPr="00B746AE">
        <w:rPr>
          <w:b/>
          <w:lang w:val="kk-KZ"/>
        </w:rPr>
        <w:t xml:space="preserve"> санаты үшін:</w:t>
      </w:r>
      <w:r w:rsidR="0056268C"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CB54B5">
        <w:rPr>
          <w:lang w:val="kk-KZ"/>
        </w:rPr>
        <w:t>М</w:t>
      </w:r>
      <w:r w:rsidR="0056268C" w:rsidRPr="0056268C">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0056268C" w:rsidRPr="00A3117A">
        <w:rPr>
          <w:lang w:val="kk-KZ"/>
        </w:rPr>
        <w:t>жоғары білім болған жағдайда жұмыс тәжірибесі талап етілмейді.</w:t>
      </w:r>
    </w:p>
    <w:p w:rsidR="00847D5E" w:rsidRPr="00404876" w:rsidRDefault="00847D5E" w:rsidP="004615DD">
      <w:pPr>
        <w:widowControl/>
        <w:tabs>
          <w:tab w:val="left" w:pos="0"/>
          <w:tab w:val="left" w:pos="142"/>
          <w:tab w:val="left" w:pos="9554"/>
          <w:tab w:val="left" w:pos="9923"/>
        </w:tabs>
        <w:snapToGrid/>
        <w:ind w:left="-284" w:right="178"/>
        <w:outlineLvl w:val="0"/>
        <w:rPr>
          <w:b w:val="0"/>
          <w:i w:val="0"/>
          <w:sz w:val="24"/>
          <w:szCs w:val="24"/>
          <w:lang w:val="kk-KZ"/>
        </w:rPr>
      </w:pPr>
    </w:p>
    <w:p w:rsidR="00414726" w:rsidRPr="00887E74" w:rsidRDefault="00414726" w:rsidP="004615DD">
      <w:pPr>
        <w:pStyle w:val="Default"/>
        <w:ind w:firstLine="709"/>
        <w:jc w:val="both"/>
        <w:rPr>
          <w:i/>
          <w:iCs/>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2823FC" w:rsidRPr="003D0B16" w:rsidTr="00CB54B5">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B54B5">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DD67F7" w:rsidRPr="003D0B16" w:rsidTr="00AB2118">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DD67F7" w:rsidRPr="00D10960" w:rsidRDefault="00DD67F7" w:rsidP="00E43556">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A22EA">
              <w:rPr>
                <w:rFonts w:ascii="Times New Roman" w:hAnsi="Times New Roman"/>
                <w:i w:val="0"/>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DD67F7" w:rsidRPr="0056268C" w:rsidRDefault="00DD67F7" w:rsidP="00E43556">
            <w:pPr>
              <w:rPr>
                <w:i w:val="0"/>
                <w:color w:val="000000"/>
                <w:sz w:val="24"/>
                <w:szCs w:val="24"/>
                <w:lang w:val="kk-KZ"/>
              </w:rPr>
            </w:pPr>
            <w:r>
              <w:rPr>
                <w:i w:val="0"/>
                <w:color w:val="000000"/>
                <w:sz w:val="24"/>
                <w:szCs w:val="24"/>
                <w:lang w:val="kk-KZ"/>
              </w:rPr>
              <w:t>95</w:t>
            </w:r>
            <w:r w:rsidR="00C103F4">
              <w:rPr>
                <w:i w:val="0"/>
                <w:color w:val="000000"/>
                <w:sz w:val="24"/>
                <w:szCs w:val="24"/>
                <w:lang w:val="kk-KZ"/>
              </w:rPr>
              <w:t xml:space="preserve"> </w:t>
            </w:r>
            <w:r>
              <w:rPr>
                <w:i w:val="0"/>
                <w:color w:val="000000"/>
                <w:sz w:val="24"/>
                <w:szCs w:val="24"/>
                <w:lang w:val="kk-KZ"/>
              </w:rPr>
              <w:t>2</w:t>
            </w:r>
            <w:r w:rsidR="00BC747C">
              <w:rPr>
                <w:i w:val="0"/>
                <w:color w:val="000000"/>
                <w:sz w:val="24"/>
                <w:szCs w:val="24"/>
                <w:lang w:val="kk-KZ"/>
              </w:rPr>
              <w:t>10</w:t>
            </w:r>
          </w:p>
        </w:tc>
        <w:tc>
          <w:tcPr>
            <w:tcW w:w="3261" w:type="dxa"/>
            <w:tcBorders>
              <w:top w:val="single" w:sz="4" w:space="0" w:color="auto"/>
              <w:left w:val="single" w:sz="4" w:space="0" w:color="auto"/>
              <w:bottom w:val="single" w:sz="4" w:space="0" w:color="auto"/>
              <w:right w:val="single" w:sz="4" w:space="0" w:color="auto"/>
            </w:tcBorders>
            <w:vAlign w:val="center"/>
          </w:tcPr>
          <w:p w:rsidR="00DD67F7" w:rsidRDefault="00DD67F7" w:rsidP="00E43556">
            <w:pPr>
              <w:rPr>
                <w:i w:val="0"/>
                <w:color w:val="000000"/>
                <w:sz w:val="24"/>
                <w:szCs w:val="24"/>
                <w:lang w:val="kk-KZ"/>
              </w:rPr>
            </w:pPr>
            <w:r>
              <w:rPr>
                <w:i w:val="0"/>
                <w:color w:val="000000"/>
                <w:sz w:val="24"/>
                <w:szCs w:val="24"/>
                <w:lang w:val="kk-KZ"/>
              </w:rPr>
              <w:t>128</w:t>
            </w:r>
            <w:r w:rsidR="00C103F4">
              <w:rPr>
                <w:i w:val="0"/>
                <w:color w:val="000000"/>
                <w:sz w:val="24"/>
                <w:szCs w:val="24"/>
                <w:lang w:val="kk-KZ"/>
              </w:rPr>
              <w:t xml:space="preserve"> </w:t>
            </w:r>
            <w:r>
              <w:rPr>
                <w:i w:val="0"/>
                <w:color w:val="000000"/>
                <w:sz w:val="24"/>
                <w:szCs w:val="24"/>
                <w:lang w:val="kk-KZ"/>
              </w:rPr>
              <w:t>834</w:t>
            </w:r>
          </w:p>
        </w:tc>
      </w:tr>
    </w:tbl>
    <w:p w:rsidR="002823FC" w:rsidRPr="003D0B16" w:rsidRDefault="002823FC" w:rsidP="002823FC">
      <w:pPr>
        <w:ind w:left="-1418" w:right="178"/>
        <w:jc w:val="both"/>
        <w:rPr>
          <w:i w:val="0"/>
          <w:iCs w:val="0"/>
          <w:sz w:val="24"/>
          <w:szCs w:val="24"/>
          <w:highlight w:val="cyan"/>
          <w:lang w:val="kk-KZ"/>
        </w:rPr>
      </w:pPr>
    </w:p>
    <w:p w:rsidR="00C103F4" w:rsidRPr="00E27B6F" w:rsidRDefault="00235F88" w:rsidP="00E27B6F">
      <w:pPr>
        <w:pStyle w:val="aff3"/>
        <w:numPr>
          <w:ilvl w:val="0"/>
          <w:numId w:val="32"/>
        </w:numPr>
        <w:ind w:right="178"/>
        <w:jc w:val="both"/>
        <w:rPr>
          <w:b/>
          <w:sz w:val="24"/>
          <w:szCs w:val="24"/>
          <w:lang w:val="kk-KZ"/>
        </w:rPr>
      </w:pPr>
      <w:r w:rsidRPr="00C103F4">
        <w:rPr>
          <w:b/>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FB441A" w:rsidRPr="00C103F4">
        <w:rPr>
          <w:b/>
          <w:lang w:val="kk-KZ"/>
        </w:rPr>
        <w:t xml:space="preserve"> </w:t>
      </w:r>
      <w:hyperlink r:id="rId8" w:history="1">
        <w:r w:rsidR="00C103F4" w:rsidRPr="00E929CA">
          <w:rPr>
            <w:rStyle w:val="a6"/>
            <w:b/>
            <w:sz w:val="24"/>
            <w:szCs w:val="24"/>
            <w:lang w:val="kk-KZ"/>
          </w:rPr>
          <w:t>d.risaliev@kgd.gov.kz</w:t>
        </w:r>
      </w:hyperlink>
    </w:p>
    <w:p w:rsidR="0029527C" w:rsidRPr="00591E17" w:rsidRDefault="00C103F4" w:rsidP="00235F88">
      <w:pPr>
        <w:ind w:right="178"/>
        <w:jc w:val="both"/>
        <w:rPr>
          <w:i w:val="0"/>
          <w:sz w:val="24"/>
          <w:szCs w:val="24"/>
          <w:lang w:val="kk-KZ"/>
        </w:rPr>
      </w:pPr>
      <w:r>
        <w:rPr>
          <w:bCs w:val="0"/>
          <w:i w:val="0"/>
          <w:sz w:val="24"/>
          <w:szCs w:val="24"/>
          <w:lang w:val="kk-KZ"/>
        </w:rPr>
        <w:t xml:space="preserve">           </w:t>
      </w:r>
      <w:r w:rsidR="00235F88" w:rsidRPr="00A82976">
        <w:rPr>
          <w:bCs w:val="0"/>
          <w:i w:val="0"/>
          <w:sz w:val="24"/>
          <w:szCs w:val="24"/>
          <w:lang w:val="kk-KZ"/>
        </w:rPr>
        <w:t xml:space="preserve">«Б» корпусы </w:t>
      </w:r>
      <w:r w:rsidR="00235F88" w:rsidRPr="00A82976">
        <w:rPr>
          <w:i w:val="0"/>
          <w:sz w:val="24"/>
          <w:szCs w:val="24"/>
          <w:lang w:val="kk-KZ"/>
        </w:rPr>
        <w:t>бос  әкімшілік  мемлекеттік  лауазымға орналасуға  конкурс жариялайды:</w:t>
      </w:r>
    </w:p>
    <w:p w:rsidR="000D79BD" w:rsidRPr="00CC426E" w:rsidRDefault="000D79BD" w:rsidP="00CC426E">
      <w:pPr>
        <w:pStyle w:val="aff3"/>
        <w:numPr>
          <w:ilvl w:val="0"/>
          <w:numId w:val="30"/>
        </w:numPr>
        <w:jc w:val="both"/>
        <w:rPr>
          <w:b/>
          <w:sz w:val="24"/>
          <w:szCs w:val="24"/>
          <w:lang w:val="kk-KZ"/>
        </w:rPr>
      </w:pPr>
      <w:r w:rsidRPr="00CC426E">
        <w:rPr>
          <w:b/>
          <w:sz w:val="24"/>
          <w:szCs w:val="24"/>
          <w:lang w:val="kk-KZ"/>
        </w:rPr>
        <w:t xml:space="preserve">Шымкент қаласы бойынша </w:t>
      </w:r>
      <w:r w:rsidR="00476F11" w:rsidRPr="00CC426E">
        <w:rPr>
          <w:b/>
          <w:sz w:val="24"/>
          <w:szCs w:val="24"/>
          <w:lang w:val="kk-KZ"/>
        </w:rPr>
        <w:t>М</w:t>
      </w:r>
      <w:r w:rsidR="002E3617" w:rsidRPr="00CC426E">
        <w:rPr>
          <w:b/>
          <w:sz w:val="24"/>
          <w:szCs w:val="24"/>
          <w:lang w:val="kk-KZ"/>
        </w:rPr>
        <w:t>емлекеттік кірістер Д</w:t>
      </w:r>
      <w:r w:rsidRPr="00CC426E">
        <w:rPr>
          <w:b/>
          <w:sz w:val="24"/>
          <w:szCs w:val="24"/>
          <w:lang w:val="kk-KZ"/>
        </w:rPr>
        <w:t xml:space="preserve">епартаментінің </w:t>
      </w:r>
      <w:r w:rsidR="00066FF5" w:rsidRPr="00CC426E">
        <w:rPr>
          <w:b/>
          <w:sz w:val="24"/>
          <w:szCs w:val="24"/>
          <w:lang w:val="kk-KZ"/>
        </w:rPr>
        <w:t>Абай</w:t>
      </w:r>
      <w:r w:rsidRPr="00CC426E">
        <w:rPr>
          <w:b/>
          <w:sz w:val="24"/>
          <w:szCs w:val="24"/>
          <w:lang w:val="kk-KZ"/>
        </w:rPr>
        <w:t xml:space="preserve"> ауданы бойынша </w:t>
      </w:r>
      <w:r w:rsidR="00476F11" w:rsidRPr="00CC426E">
        <w:rPr>
          <w:b/>
          <w:sz w:val="24"/>
          <w:szCs w:val="24"/>
          <w:lang w:val="kk-KZ"/>
        </w:rPr>
        <w:t>М</w:t>
      </w:r>
      <w:r w:rsidRPr="00CC426E">
        <w:rPr>
          <w:b/>
          <w:sz w:val="24"/>
          <w:szCs w:val="24"/>
          <w:lang w:val="kk-KZ"/>
        </w:rPr>
        <w:t xml:space="preserve">емлекеттік кірістер </w:t>
      </w:r>
      <w:r w:rsidR="00476F11" w:rsidRPr="00CC426E">
        <w:rPr>
          <w:b/>
          <w:sz w:val="24"/>
          <w:szCs w:val="24"/>
          <w:lang w:val="kk-KZ"/>
        </w:rPr>
        <w:t>б</w:t>
      </w:r>
      <w:r w:rsidRPr="00CC426E">
        <w:rPr>
          <w:b/>
          <w:sz w:val="24"/>
          <w:szCs w:val="24"/>
          <w:lang w:val="kk-KZ"/>
        </w:rPr>
        <w:t xml:space="preserve">асқармасы </w:t>
      </w:r>
      <w:r w:rsidR="00CC426E" w:rsidRPr="00CC426E">
        <w:rPr>
          <w:b/>
          <w:color w:val="000000"/>
          <w:sz w:val="24"/>
          <w:szCs w:val="24"/>
          <w:shd w:val="clear" w:color="auto" w:fill="FFFFFF"/>
          <w:lang w:val="kk-KZ"/>
        </w:rPr>
        <w:t>"Салық төлеушілердің ақпараттарын қабылдау мен өңдеу және салықтық тіркеу орталығы" бөлімінің бас маманы (уақытша,</w:t>
      </w:r>
      <w:r w:rsidR="00B5067F">
        <w:rPr>
          <w:b/>
          <w:color w:val="000000"/>
          <w:sz w:val="24"/>
          <w:szCs w:val="24"/>
          <w:shd w:val="clear" w:color="auto" w:fill="FFFFFF"/>
          <w:lang w:val="kk-KZ"/>
        </w:rPr>
        <w:t xml:space="preserve"> </w:t>
      </w:r>
      <w:r w:rsidR="00CC426E" w:rsidRPr="00CC426E">
        <w:rPr>
          <w:b/>
          <w:color w:val="000000"/>
          <w:sz w:val="24"/>
          <w:szCs w:val="24"/>
          <w:shd w:val="clear" w:color="auto" w:fill="FFFFFF"/>
          <w:lang w:val="kk-KZ"/>
        </w:rPr>
        <w:t xml:space="preserve">негізгі қызметкердің бала күтімі демалысы мерзіміне, 05.04.2023 ж.дейін </w:t>
      </w:r>
      <w:r w:rsidRPr="00CC426E">
        <w:rPr>
          <w:b/>
          <w:sz w:val="24"/>
          <w:szCs w:val="24"/>
          <w:lang w:val="kk-KZ"/>
        </w:rPr>
        <w:t>С-R-</w:t>
      </w:r>
      <w:r w:rsidR="00BD608F">
        <w:rPr>
          <w:b/>
          <w:sz w:val="24"/>
          <w:szCs w:val="24"/>
          <w:lang w:val="kk-KZ"/>
        </w:rPr>
        <w:t>4</w:t>
      </w:r>
      <w:r w:rsidRPr="00CC426E">
        <w:rPr>
          <w:b/>
          <w:sz w:val="24"/>
          <w:szCs w:val="24"/>
          <w:lang w:val="kk-KZ"/>
        </w:rPr>
        <w:t xml:space="preserve"> санаты  1 бірлік.</w:t>
      </w:r>
    </w:p>
    <w:p w:rsidR="004E7281" w:rsidRDefault="000D79BD" w:rsidP="00D84734">
      <w:pPr>
        <w:ind w:right="178"/>
        <w:jc w:val="both"/>
        <w:rPr>
          <w:b w:val="0"/>
          <w:i w:val="0"/>
          <w:color w:val="000000"/>
          <w:sz w:val="24"/>
          <w:szCs w:val="24"/>
          <w:shd w:val="clear" w:color="auto" w:fill="FFFFFF"/>
          <w:lang w:val="kk-KZ"/>
        </w:rPr>
      </w:pPr>
      <w:r w:rsidRPr="003D0B16">
        <w:rPr>
          <w:i w:val="0"/>
          <w:sz w:val="24"/>
          <w:szCs w:val="24"/>
          <w:lang w:val="kk-KZ"/>
        </w:rPr>
        <w:t xml:space="preserve">Функционалды міндеттері: </w:t>
      </w:r>
      <w:r w:rsidR="004E7281" w:rsidRPr="004E7281">
        <w:rPr>
          <w:b w:val="0"/>
          <w:i w:val="0"/>
          <w:color w:val="000000"/>
          <w:sz w:val="24"/>
          <w:szCs w:val="24"/>
          <w:shd w:val="clear" w:color="auto" w:fill="FFFFFF"/>
          <w:lang w:val="kk-KZ"/>
        </w:rPr>
        <w:t>Регламентте көрсетілген мерзімде салықтық өтініштерді қабылдау, енгізу және өңдеу  және ҚР заңында көрсетілген мерзімде шығыс құжаттарын беру. Күту мерзімінің стандартын сақтай отырып электронды кезек жүйесінде қызмет алушыларға сапалы қызмет көрсету; Регламентте көрсетілген мерзімде салық есептілігін нысанын қабылдау және мәліметтір базасына енгізу;  Онлайн - БКМ қолдану және салық есептілігін тапсыру мерзімін уақытша тоқтату бойынша салықтық міндеттемелерді орындау барысында хабарлама жіберу;;Бейрезидентті жеке тұлғаларды және бейрезидентті салық төлеушілерді, олардың  филиалдарын  тiркеу;Жекелеген қызмет түрлерiн жүзеге асыратын салық төлеушi  ретінде тіркеу есебіне қою және беру; Салық есептілігін ұсынуды тоқтату (ұзарту) салықтық өтінішін қабылдау және заң талаптарына сай шешім шығаруын тексеру;</w:t>
      </w:r>
      <w:r w:rsidR="004E7281" w:rsidRPr="004E7281">
        <w:rPr>
          <w:rFonts w:ascii="Verdana" w:hAnsi="Verdana"/>
          <w:color w:val="000000"/>
          <w:sz w:val="16"/>
          <w:szCs w:val="16"/>
          <w:shd w:val="clear" w:color="auto" w:fill="FFFFFF"/>
          <w:lang w:val="kk-KZ"/>
        </w:rPr>
        <w:t xml:space="preserve"> </w:t>
      </w:r>
      <w:r w:rsidR="004E7281" w:rsidRPr="004E7281">
        <w:rPr>
          <w:b w:val="0"/>
          <w:i w:val="0"/>
          <w:color w:val="000000"/>
          <w:sz w:val="24"/>
          <w:szCs w:val="24"/>
          <w:shd w:val="clear" w:color="auto" w:fill="FFFFFF"/>
          <w:lang w:val="kk-KZ"/>
        </w:rPr>
        <w:t>Лауазымдық нұсқаулыққа сәйкес өзге де міндеттерді жүзеге асыру.</w:t>
      </w:r>
    </w:p>
    <w:p w:rsidR="00856320" w:rsidRPr="00F02B7E" w:rsidRDefault="00856320" w:rsidP="00F02B7E">
      <w:pPr>
        <w:pStyle w:val="aff3"/>
        <w:numPr>
          <w:ilvl w:val="0"/>
          <w:numId w:val="30"/>
        </w:numPr>
        <w:jc w:val="both"/>
        <w:rPr>
          <w:b/>
          <w:sz w:val="24"/>
          <w:szCs w:val="24"/>
          <w:lang w:val="kk-KZ"/>
        </w:rPr>
      </w:pPr>
      <w:r w:rsidRPr="00F02B7E">
        <w:rPr>
          <w:b/>
          <w:sz w:val="24"/>
          <w:szCs w:val="24"/>
          <w:lang w:val="kk-KZ"/>
        </w:rPr>
        <w:t xml:space="preserve">Шымкент қаласы бойынша Мемлекеттік кірістер департаментінің Абай ауданы бойынша Мемлекеттік кірістер басқармасы салықтық бақылау бөлімінің </w:t>
      </w:r>
      <w:r w:rsidRPr="00F02B7E">
        <w:rPr>
          <w:b/>
          <w:color w:val="000000"/>
          <w:sz w:val="24"/>
          <w:szCs w:val="24"/>
          <w:shd w:val="clear" w:color="auto" w:fill="FFFFFF"/>
          <w:lang w:val="kk-KZ"/>
        </w:rPr>
        <w:t xml:space="preserve">бас маманы (уақытша, негізгі қызметкердің бала күтімі демалысы мерзіміне, 01.08.2021 ж.дейін </w:t>
      </w:r>
      <w:r w:rsidR="008B095E">
        <w:rPr>
          <w:b/>
          <w:sz w:val="24"/>
          <w:szCs w:val="24"/>
          <w:lang w:val="kk-KZ"/>
        </w:rPr>
        <w:t>С-R-4</w:t>
      </w:r>
      <w:r w:rsidRPr="00F02B7E">
        <w:rPr>
          <w:b/>
          <w:sz w:val="24"/>
          <w:szCs w:val="24"/>
          <w:lang w:val="kk-KZ"/>
        </w:rPr>
        <w:t xml:space="preserve"> санаты  1 бірлік.</w:t>
      </w:r>
    </w:p>
    <w:p w:rsidR="00856320" w:rsidRDefault="00856320" w:rsidP="00856320">
      <w:pPr>
        <w:pStyle w:val="aff3"/>
        <w:ind w:left="0" w:right="178"/>
        <w:jc w:val="both"/>
        <w:rPr>
          <w:sz w:val="24"/>
          <w:szCs w:val="24"/>
          <w:lang w:val="kk-KZ"/>
        </w:rPr>
      </w:pPr>
      <w:r w:rsidRPr="00BC747C">
        <w:rPr>
          <w:b/>
          <w:sz w:val="24"/>
          <w:szCs w:val="24"/>
          <w:lang w:val="kk-KZ"/>
        </w:rPr>
        <w:lastRenderedPageBreak/>
        <w:t>Функционалды міндеттері:</w:t>
      </w:r>
      <w:r w:rsidRPr="00B5067F">
        <w:rPr>
          <w:sz w:val="24"/>
          <w:szCs w:val="24"/>
          <w:lang w:val="kk-KZ"/>
        </w:rPr>
        <w:t xml:space="preserve"> </w:t>
      </w:r>
      <w:r w:rsidRPr="00B5067F">
        <w:rPr>
          <w:color w:val="000000"/>
          <w:sz w:val="24"/>
          <w:szCs w:val="24"/>
          <w:lang w:val="kk-KZ"/>
        </w:rPr>
        <w:t xml:space="preserve">бөлімнің орталықтандырылған тапсырмаларын орындау, </w:t>
      </w:r>
      <w:r w:rsidRPr="00B5067F">
        <w:rPr>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w:t>
      </w:r>
      <w:r w:rsidRPr="00B5067F">
        <w:rPr>
          <w:noProof/>
          <w:sz w:val="24"/>
          <w:szCs w:val="24"/>
          <w:lang w:val="kk-KZ"/>
        </w:rPr>
        <w:t>Акциз салықтарының дер кезінде және толық түсуін қамтамасыз ету,</w:t>
      </w:r>
      <w:r w:rsidRPr="00B5067F">
        <w:rPr>
          <w:sz w:val="24"/>
          <w:szCs w:val="24"/>
          <w:lang w:val="kk-KZ"/>
        </w:rPr>
        <w:t xml:space="preserve"> </w:t>
      </w:r>
      <w:r w:rsidRPr="00B5067F">
        <w:rPr>
          <w:noProof/>
          <w:sz w:val="24"/>
          <w:szCs w:val="24"/>
          <w:lang w:val="kk-KZ"/>
        </w:rPr>
        <w:t>а</w:t>
      </w:r>
      <w:r w:rsidRPr="00B5067F">
        <w:rPr>
          <w:noProof/>
          <w:spacing w:val="-1"/>
          <w:sz w:val="24"/>
          <w:szCs w:val="24"/>
          <w:lang w:val="kk-KZ"/>
        </w:rPr>
        <w:t>кциздік бекеттердің қызметін бақылау,</w:t>
      </w:r>
      <w:r w:rsidRPr="00B5067F">
        <w:rPr>
          <w:sz w:val="24"/>
          <w:szCs w:val="24"/>
          <w:lang w:val="kk-KZ"/>
        </w:rPr>
        <w:t xml:space="preserve"> а</w:t>
      </w:r>
      <w:r w:rsidRPr="00B5067F">
        <w:rPr>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B5067F">
        <w:rPr>
          <w:noProof/>
          <w:spacing w:val="-1"/>
          <w:sz w:val="24"/>
          <w:szCs w:val="24"/>
          <w:lang w:val="kk-KZ"/>
        </w:rPr>
        <w:t xml:space="preserve">дұрыс төленуі мен лицензиялық, кәсіптік низамдары мен Ережелердің орындалуы </w:t>
      </w:r>
      <w:r w:rsidRPr="00B5067F">
        <w:rPr>
          <w:noProof/>
          <w:sz w:val="24"/>
          <w:szCs w:val="24"/>
          <w:lang w:val="kk-KZ"/>
        </w:rPr>
        <w:t xml:space="preserve">мақсатында салықтық тексерулер жүргізу, </w:t>
      </w:r>
      <w:r w:rsidRPr="00B5067F">
        <w:rPr>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AD55FB" w:rsidRPr="00F5665A" w:rsidRDefault="00856320" w:rsidP="00AD55FB">
      <w:pPr>
        <w:ind w:right="178"/>
        <w:jc w:val="both"/>
        <w:rPr>
          <w:b w:val="0"/>
          <w:i w:val="0"/>
          <w:sz w:val="24"/>
          <w:szCs w:val="24"/>
          <w:lang w:val="kk-KZ"/>
        </w:rPr>
      </w:pPr>
      <w:r w:rsidRPr="00804F8A">
        <w:rPr>
          <w:i w:val="0"/>
          <w:sz w:val="24"/>
          <w:szCs w:val="24"/>
          <w:lang w:val="kk-KZ"/>
        </w:rPr>
        <w:t xml:space="preserve">Конкурсқа қатысушыларға қойылатын талаптар: </w:t>
      </w:r>
      <w:r w:rsidR="00AD55FB" w:rsidRPr="00F5665A">
        <w:rPr>
          <w:b w:val="0"/>
          <w:i w:val="0"/>
          <w:sz w:val="24"/>
          <w:szCs w:val="24"/>
          <w:lang w:val="kk-KZ"/>
        </w:rPr>
        <w:t xml:space="preserve">жоғары немесе жоғары оқу орнынан кейінгі білім, </w:t>
      </w:r>
      <w:r w:rsidR="00AD55FB" w:rsidRPr="00F5665A">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w:t>
      </w:r>
      <w:r w:rsidR="00AD55FB">
        <w:rPr>
          <w:b w:val="0"/>
          <w:i w:val="0"/>
          <w:color w:val="000000"/>
          <w:sz w:val="24"/>
          <w:szCs w:val="24"/>
          <w:lang w:val="kk-KZ"/>
        </w:rPr>
        <w:t xml:space="preserve">, информатика, ақпараттық жүйелер, есептеу техникасы және бағдарламалық қамтамасыз ету, компьютерлік модельдеу </w:t>
      </w:r>
      <w:r w:rsidR="00AD55FB" w:rsidRPr="00F5665A">
        <w:rPr>
          <w:b w:val="0"/>
          <w:i w:val="0"/>
          <w:color w:val="000000"/>
          <w:sz w:val="24"/>
          <w:szCs w:val="24"/>
          <w:lang w:val="kk-KZ"/>
        </w:rPr>
        <w:t>мамандықтары бойынша.</w:t>
      </w:r>
    </w:p>
    <w:p w:rsidR="004E7281" w:rsidRPr="004E7281" w:rsidRDefault="004E7281" w:rsidP="00AD55FB">
      <w:pPr>
        <w:ind w:right="178"/>
        <w:jc w:val="both"/>
        <w:rPr>
          <w:i w:val="0"/>
          <w:iCs w:val="0"/>
          <w:color w:val="000000"/>
          <w:sz w:val="24"/>
          <w:szCs w:val="24"/>
          <w:lang w:val="kk-KZ"/>
        </w:rPr>
      </w:pPr>
      <w:r w:rsidRPr="004E7281">
        <w:rPr>
          <w:i w:val="0"/>
          <w:iCs w:val="0"/>
          <w:color w:val="000000"/>
          <w:sz w:val="24"/>
          <w:szCs w:val="24"/>
          <w:lang w:val="kk-KZ"/>
        </w:rPr>
        <w:t>Жалпы біліктілік талаптары:</w:t>
      </w:r>
    </w:p>
    <w:p w:rsidR="004E7281" w:rsidRPr="004E7281" w:rsidRDefault="004E7281" w:rsidP="004E7281">
      <w:pPr>
        <w:widowControl/>
        <w:shd w:val="clear" w:color="auto" w:fill="FFFFFF"/>
        <w:snapToGrid/>
        <w:jc w:val="both"/>
        <w:rPr>
          <w:b w:val="0"/>
          <w:bCs w:val="0"/>
          <w:i w:val="0"/>
          <w:iCs w:val="0"/>
          <w:color w:val="000000"/>
          <w:sz w:val="24"/>
          <w:szCs w:val="24"/>
          <w:lang w:val="kk-KZ"/>
        </w:rPr>
      </w:pPr>
      <w:r w:rsidRPr="004E7281">
        <w:rPr>
          <w:b w:val="0"/>
          <w:bCs w:val="0"/>
          <w:i w:val="0"/>
          <w:iCs w:val="0"/>
          <w:color w:val="00000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7281" w:rsidRPr="004E7281" w:rsidRDefault="004E7281" w:rsidP="004E7281">
      <w:pPr>
        <w:widowControl/>
        <w:shd w:val="clear" w:color="auto" w:fill="FFFFFF"/>
        <w:snapToGrid/>
        <w:jc w:val="both"/>
        <w:rPr>
          <w:b w:val="0"/>
          <w:bCs w:val="0"/>
          <w:i w:val="0"/>
          <w:iCs w:val="0"/>
          <w:color w:val="000000"/>
          <w:sz w:val="24"/>
          <w:szCs w:val="24"/>
          <w:lang w:val="kk-KZ"/>
        </w:rPr>
      </w:pPr>
      <w:r w:rsidRPr="004E7281">
        <w:rPr>
          <w:b w:val="0"/>
          <w:bCs w:val="0"/>
          <w:i w:val="0"/>
          <w:iCs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E7281" w:rsidRPr="004E7281" w:rsidRDefault="004E7281" w:rsidP="004E7281">
      <w:pPr>
        <w:widowControl/>
        <w:shd w:val="clear" w:color="auto" w:fill="FFFFFF"/>
        <w:snapToGrid/>
        <w:jc w:val="both"/>
        <w:rPr>
          <w:b w:val="0"/>
          <w:bCs w:val="0"/>
          <w:i w:val="0"/>
          <w:iCs w:val="0"/>
          <w:color w:val="000000"/>
          <w:sz w:val="24"/>
          <w:szCs w:val="24"/>
          <w:lang w:val="kk-KZ"/>
        </w:rPr>
      </w:pPr>
      <w:r w:rsidRPr="004E7281">
        <w:rPr>
          <w:b w:val="0"/>
          <w:bCs w:val="0"/>
          <w:i w:val="0"/>
          <w:iCs w:val="0"/>
          <w:color w:val="000000"/>
          <w:sz w:val="24"/>
          <w:szCs w:val="24"/>
          <w:lang w:val="kk-KZ"/>
        </w:rPr>
        <w:t>Жоғары білім болған жағдайда жұмыс тәжірибесі талап етілмейді.</w:t>
      </w:r>
    </w:p>
    <w:p w:rsidR="00B746AE" w:rsidRPr="00B746AE" w:rsidRDefault="00B746AE" w:rsidP="00B746AE">
      <w:pPr>
        <w:ind w:right="178"/>
        <w:jc w:val="both"/>
        <w:rPr>
          <w:b w:val="0"/>
          <w:i w:val="0"/>
          <w:sz w:val="24"/>
          <w:szCs w:val="24"/>
          <w:lang w:val="kk-KZ"/>
        </w:rPr>
      </w:pPr>
    </w:p>
    <w:p w:rsidR="00895715" w:rsidRDefault="00895715" w:rsidP="00895715">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895715" w:rsidRPr="003D0B16" w:rsidRDefault="00895715" w:rsidP="00895715">
      <w:pPr>
        <w:ind w:right="178"/>
        <w:jc w:val="both"/>
        <w:rPr>
          <w:b w:val="0"/>
          <w:i w:val="0"/>
          <w:iCs w:val="0"/>
          <w:sz w:val="24"/>
          <w:szCs w:val="24"/>
          <w:lang w:val="kk-KZ"/>
        </w:rPr>
      </w:pPr>
    </w:p>
    <w:p w:rsidR="00895715" w:rsidRPr="003D0B16" w:rsidRDefault="00895715" w:rsidP="00895715">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895715" w:rsidRPr="00BC6513" w:rsidRDefault="00895715" w:rsidP="00895715">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895715" w:rsidRPr="00DA59FA" w:rsidRDefault="00895715" w:rsidP="00895715">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895715" w:rsidRPr="00F10DD1" w:rsidRDefault="00895715" w:rsidP="00895715">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895715" w:rsidRPr="00C81016" w:rsidRDefault="00895715" w:rsidP="00895715">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FC16CF">
        <w:rPr>
          <w:i w:val="0"/>
          <w:color w:val="0000FF"/>
          <w:sz w:val="24"/>
          <w:szCs w:val="24"/>
          <w:lang w:val="kk-KZ"/>
        </w:rPr>
        <w:t>(</w:t>
      </w:r>
      <w:r w:rsidR="006564BA" w:rsidRPr="00FC16CF">
        <w:rPr>
          <w:i w:val="0"/>
          <w:color w:val="0000FF"/>
          <w:sz w:val="24"/>
          <w:szCs w:val="24"/>
          <w:u w:val="single"/>
          <w:lang w:val="kk-KZ"/>
        </w:rPr>
        <w:t>d.risaliev@kgd.gov.kz</w:t>
      </w:r>
      <w:r w:rsidRPr="00FC16CF">
        <w:rPr>
          <w:i w:val="0"/>
          <w:color w:val="0000FF"/>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895715" w:rsidRPr="00DA47F5" w:rsidRDefault="00895715" w:rsidP="00895715">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F45C8E">
        <w:rPr>
          <w:i w:val="0"/>
          <w:sz w:val="24"/>
          <w:szCs w:val="24"/>
          <w:lang w:val="kk-KZ"/>
        </w:rPr>
        <w:t>Теарт көшесі</w:t>
      </w:r>
      <w:r w:rsidRPr="00DA47F5">
        <w:rPr>
          <w:i w:val="0"/>
          <w:sz w:val="24"/>
          <w:szCs w:val="24"/>
          <w:lang w:val="kk-KZ"/>
        </w:rPr>
        <w:t xml:space="preserve"> </w:t>
      </w:r>
      <w:r w:rsidR="00F45C8E">
        <w:rPr>
          <w:i w:val="0"/>
          <w:sz w:val="24"/>
          <w:szCs w:val="24"/>
          <w:lang w:val="kk-KZ"/>
        </w:rPr>
        <w:t>33</w:t>
      </w:r>
      <w:r w:rsidRPr="00DA47F5">
        <w:rPr>
          <w:i w:val="0"/>
          <w:sz w:val="24"/>
          <w:szCs w:val="24"/>
          <w:lang w:val="kk-KZ"/>
        </w:rPr>
        <w:t xml:space="preserve">, </w:t>
      </w:r>
      <w:r w:rsidR="00F45C8E">
        <w:rPr>
          <w:i w:val="0"/>
          <w:sz w:val="24"/>
          <w:szCs w:val="24"/>
          <w:lang w:val="kk-KZ"/>
        </w:rPr>
        <w:t xml:space="preserve">Абай </w:t>
      </w:r>
      <w:r w:rsidRPr="00DA47F5">
        <w:rPr>
          <w:i w:val="0"/>
          <w:sz w:val="24"/>
          <w:szCs w:val="24"/>
          <w:lang w:val="kk-KZ"/>
        </w:rPr>
        <w:t>ауданы бойынша Мемлекеттік кірістер басқармасының ғимаратында өтеді.</w:t>
      </w:r>
    </w:p>
    <w:p w:rsidR="00895715" w:rsidRPr="003D0B16" w:rsidRDefault="00895715" w:rsidP="00895715">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 xml:space="preserve">Конкурс комиссиясы жұмысының ашықтылығы мен объективтілігін қамтамасыз ету үшін </w:t>
      </w:r>
      <w:r w:rsidRPr="003D0B16">
        <w:rPr>
          <w:b w:val="0"/>
          <w:i w:val="0"/>
          <w:iCs w:val="0"/>
          <w:sz w:val="24"/>
          <w:szCs w:val="24"/>
          <w:lang w:val="kk-KZ"/>
        </w:rPr>
        <w:lastRenderedPageBreak/>
        <w:t>оның отырысына байқаушылар шақырылады.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95715" w:rsidRPr="003D0B16" w:rsidRDefault="00895715" w:rsidP="00895715">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95715" w:rsidRPr="003D0B16" w:rsidRDefault="00895715" w:rsidP="00895715">
      <w:pPr>
        <w:ind w:right="178"/>
        <w:jc w:val="both"/>
        <w:rPr>
          <w:b w:val="0"/>
          <w:i w:val="0"/>
          <w:sz w:val="24"/>
          <w:szCs w:val="24"/>
          <w:lang w:val="kk-KZ"/>
        </w:rPr>
      </w:pPr>
    </w:p>
    <w:p w:rsidR="00895715" w:rsidRPr="00F45C8E" w:rsidRDefault="00895715" w:rsidP="00895715">
      <w:pPr>
        <w:ind w:right="178"/>
        <w:jc w:val="both"/>
        <w:rPr>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45C8E">
        <w:rPr>
          <w:i w:val="0"/>
          <w:sz w:val="24"/>
          <w:szCs w:val="24"/>
          <w:lang w:val="kk-KZ"/>
        </w:rPr>
        <w:t>Абай</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00F45C8E">
        <w:rPr>
          <w:i w:val="0"/>
          <w:sz w:val="24"/>
          <w:szCs w:val="24"/>
          <w:lang w:val="kk-KZ"/>
        </w:rPr>
        <w:t>02</w:t>
      </w:r>
      <w:r w:rsidRPr="00BB6B97">
        <w:rPr>
          <w:i w:val="0"/>
          <w:sz w:val="24"/>
          <w:szCs w:val="24"/>
          <w:lang w:val="kk-KZ"/>
        </w:rPr>
        <w:t xml:space="preserve">, Шымкент қаласы, </w:t>
      </w:r>
      <w:r w:rsidR="00F45C8E" w:rsidRPr="00A82976">
        <w:rPr>
          <w:i w:val="0"/>
          <w:sz w:val="24"/>
          <w:szCs w:val="24"/>
          <w:lang w:val="kk-KZ"/>
        </w:rPr>
        <w:t>Театр көшесі, 33 үй, 204 каб., байланыс телефоны 8(7252) 56-33-08, 56-33-03, факс 8(7252) 56-33-04, электрондық мекен-жайы:</w:t>
      </w:r>
      <w:r w:rsidR="00F45C8E" w:rsidRPr="00FB441A">
        <w:rPr>
          <w:lang w:val="kk-KZ"/>
        </w:rPr>
        <w:t xml:space="preserve"> </w:t>
      </w:r>
      <w:r w:rsidR="00F45C8E" w:rsidRPr="00066FF5">
        <w:rPr>
          <w:i w:val="0"/>
          <w:color w:val="0000FF"/>
          <w:sz w:val="24"/>
          <w:szCs w:val="24"/>
          <w:u w:val="single"/>
          <w:lang w:val="kk-KZ"/>
        </w:rPr>
        <w:t>d.risaliev@kgd.gov.kz</w:t>
      </w:r>
      <w:r w:rsidRPr="00BB6B97">
        <w:rPr>
          <w:b w:val="0"/>
          <w:sz w:val="24"/>
          <w:szCs w:val="24"/>
          <w:lang w:val="kk-KZ"/>
        </w:rPr>
        <w:t xml:space="preserve"> </w:t>
      </w:r>
      <w:r>
        <w:rPr>
          <w:b w:val="0"/>
          <w:i w:val="0"/>
          <w:sz w:val="24"/>
          <w:szCs w:val="24"/>
          <w:lang w:val="kk-KZ"/>
        </w:rPr>
        <w:t>жүзеге асырылады.</w:t>
      </w:r>
    </w:p>
    <w:p w:rsidR="00BC747C" w:rsidRDefault="00BC747C" w:rsidP="00E27B6F">
      <w:pPr>
        <w:pStyle w:val="a8"/>
        <w:rPr>
          <w:lang w:val="kk-KZ"/>
        </w:rPr>
      </w:pPr>
    </w:p>
    <w:p w:rsidR="00895715" w:rsidRPr="005C4295" w:rsidRDefault="00895715" w:rsidP="0089571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95715" w:rsidRPr="006C3E0B" w:rsidRDefault="00895715" w:rsidP="00895715">
      <w:pPr>
        <w:pStyle w:val="a8"/>
        <w:spacing w:before="0" w:after="0"/>
        <w:jc w:val="right"/>
        <w:rPr>
          <w:lang w:val="kk-KZ"/>
        </w:rPr>
      </w:pPr>
      <w:r w:rsidRPr="005C4295">
        <w:rPr>
          <w:lang w:val="kk-KZ"/>
        </w:rPr>
        <w:t>___________________________</w:t>
      </w:r>
      <w:r w:rsidRPr="006C3E0B">
        <w:rPr>
          <w:lang w:val="kk-KZ"/>
        </w:rPr>
        <w:t>__________</w:t>
      </w:r>
    </w:p>
    <w:p w:rsidR="00895715" w:rsidRDefault="00895715" w:rsidP="00895715">
      <w:pPr>
        <w:pStyle w:val="a8"/>
        <w:spacing w:before="0" w:after="0"/>
        <w:jc w:val="right"/>
        <w:rPr>
          <w:lang w:val="kk-KZ"/>
        </w:rPr>
      </w:pPr>
      <w:r>
        <w:rPr>
          <w:lang w:val="kk-KZ"/>
        </w:rPr>
        <w:t>_____________________________________</w:t>
      </w:r>
    </w:p>
    <w:p w:rsidR="00895715" w:rsidRDefault="00895715" w:rsidP="0089571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4E3F46" w:rsidRDefault="004E3F46" w:rsidP="00895715">
      <w:pPr>
        <w:pStyle w:val="a8"/>
        <w:spacing w:before="0" w:after="0"/>
        <w:jc w:val="right"/>
        <w:rPr>
          <w:lang w:val="kk-KZ"/>
        </w:rPr>
      </w:pPr>
    </w:p>
    <w:p w:rsidR="00895715" w:rsidRDefault="00895715" w:rsidP="00895715">
      <w:pPr>
        <w:pStyle w:val="a8"/>
        <w:jc w:val="center"/>
        <w:rPr>
          <w:sz w:val="28"/>
          <w:szCs w:val="28"/>
          <w:lang w:val="kk-KZ"/>
        </w:rPr>
      </w:pPr>
      <w:r>
        <w:rPr>
          <w:sz w:val="28"/>
          <w:szCs w:val="28"/>
          <w:lang w:val="kk-KZ"/>
        </w:rPr>
        <w:t>ӨТІНІШ</w:t>
      </w:r>
    </w:p>
    <w:p w:rsidR="00895715" w:rsidRPr="00422F57" w:rsidRDefault="00895715" w:rsidP="00895715">
      <w:pPr>
        <w:pStyle w:val="a8"/>
        <w:jc w:val="center"/>
        <w:rPr>
          <w:sz w:val="28"/>
          <w:szCs w:val="28"/>
          <w:lang w:val="kk-KZ"/>
        </w:rPr>
      </w:pPr>
    </w:p>
    <w:p w:rsidR="00895715" w:rsidRDefault="00895715" w:rsidP="00895715">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895715" w:rsidRDefault="00895715" w:rsidP="00895715">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Pr="002D299E">
        <w:rPr>
          <w:b w:val="0"/>
          <w:i w:val="0"/>
          <w:lang w:val="kk-KZ"/>
        </w:rPr>
        <w:t>________________________________________</w:t>
      </w:r>
      <w:r>
        <w:rPr>
          <w:b w:val="0"/>
          <w:i w:val="0"/>
          <w:lang w:val="kk-KZ"/>
        </w:rPr>
        <w:t>_________________________________</w:t>
      </w:r>
    </w:p>
    <w:p w:rsidR="00895715" w:rsidRDefault="00895715" w:rsidP="00895715">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895715" w:rsidRDefault="00895715" w:rsidP="00895715">
      <w:pPr>
        <w:widowControl/>
        <w:autoSpaceDE w:val="0"/>
        <w:autoSpaceDN w:val="0"/>
        <w:adjustRightInd w:val="0"/>
        <w:snapToGrid/>
        <w:jc w:val="both"/>
        <w:rPr>
          <w:b w:val="0"/>
          <w:i w:val="0"/>
          <w:lang w:val="kk-KZ"/>
        </w:rPr>
      </w:pPr>
    </w:p>
    <w:p w:rsidR="00895715" w:rsidRPr="00613BA6" w:rsidRDefault="00895715" w:rsidP="00895715">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895715" w:rsidRPr="00613BA6" w:rsidRDefault="00895715" w:rsidP="00895715">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895715" w:rsidRPr="002D299E" w:rsidRDefault="00895715" w:rsidP="00895715">
      <w:pPr>
        <w:ind w:firstLine="709"/>
        <w:rPr>
          <w:b w:val="0"/>
          <w:i w:val="0"/>
          <w:lang w:val="kk-KZ"/>
        </w:rPr>
      </w:pPr>
    </w:p>
    <w:p w:rsidR="00895715" w:rsidRDefault="00895715" w:rsidP="00895715">
      <w:pPr>
        <w:jc w:val="both"/>
        <w:rPr>
          <w:b w:val="0"/>
          <w:i w:val="0"/>
          <w:lang w:val="kk-KZ"/>
        </w:rPr>
      </w:pPr>
      <w:r w:rsidRPr="002D299E">
        <w:rPr>
          <w:b w:val="0"/>
          <w:i w:val="0"/>
          <w:lang w:val="kk-KZ"/>
        </w:rPr>
        <w:t>Қоса берілген құжаттар:</w:t>
      </w:r>
    </w:p>
    <w:p w:rsidR="00895715" w:rsidRPr="002D299E" w:rsidRDefault="00895715" w:rsidP="00895715">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5715" w:rsidRPr="002D299E" w:rsidRDefault="00895715" w:rsidP="00895715">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895715" w:rsidRPr="002D299E" w:rsidRDefault="00895715" w:rsidP="00895715">
      <w:pPr>
        <w:spacing w:before="100" w:beforeAutospacing="1" w:after="100" w:afterAutospacing="1"/>
        <w:ind w:firstLine="709"/>
        <w:rPr>
          <w:b w:val="0"/>
          <w:i w:val="0"/>
          <w:lang w:val="kk-KZ"/>
        </w:rPr>
      </w:pPr>
    </w:p>
    <w:p w:rsidR="00895715" w:rsidRPr="002D299E" w:rsidRDefault="00895715" w:rsidP="00895715">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895715" w:rsidRPr="00543F79" w:rsidRDefault="00895715" w:rsidP="00895715">
      <w:pPr>
        <w:spacing w:before="100" w:beforeAutospacing="1" w:after="100" w:afterAutospacing="1"/>
        <w:jc w:val="both"/>
        <w:rPr>
          <w:b w:val="0"/>
          <w:i w:val="0"/>
          <w:lang w:val="en-US"/>
        </w:rPr>
      </w:pPr>
      <w:r w:rsidRPr="00C81016">
        <w:rPr>
          <w:b w:val="0"/>
          <w:i w:val="0"/>
          <w:lang w:val="kk-KZ"/>
        </w:rPr>
        <w:t>«____»_______________ 20</w:t>
      </w:r>
      <w:r w:rsidR="00E5555F">
        <w:rPr>
          <w:b w:val="0"/>
          <w:i w:val="0"/>
          <w:lang w:val="kk-KZ"/>
        </w:rPr>
        <w:t>21</w:t>
      </w:r>
      <w:r w:rsidRPr="00C81016">
        <w:rPr>
          <w:b w:val="0"/>
          <w:i w:val="0"/>
          <w:lang w:val="kk-KZ"/>
        </w:rPr>
        <w:t xml:space="preserve"> ж.</w:t>
      </w:r>
    </w:p>
    <w:p w:rsidR="0043065B" w:rsidRPr="00543F79" w:rsidRDefault="0043065B" w:rsidP="00895715">
      <w:pPr>
        <w:ind w:right="178"/>
        <w:jc w:val="both"/>
        <w:rPr>
          <w:b w:val="0"/>
          <w:i w:val="0"/>
          <w:lang w:val="en-US"/>
        </w:rPr>
      </w:pPr>
    </w:p>
    <w:sectPr w:rsidR="0043065B" w:rsidRPr="00543F79" w:rsidSect="00847D5E">
      <w:headerReference w:type="default" r:id="rId10"/>
      <w:footerReference w:type="default" r:id="rId11"/>
      <w:pgSz w:w="11906" w:h="16838"/>
      <w:pgMar w:top="709" w:right="849" w:bottom="709" w:left="85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70" w:rsidRDefault="00D73B70" w:rsidP="00B55B02">
      <w:r>
        <w:separator/>
      </w:r>
    </w:p>
  </w:endnote>
  <w:endnote w:type="continuationSeparator" w:id="1">
    <w:p w:rsidR="00D73B70" w:rsidRDefault="00D73B7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B529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B095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70" w:rsidRDefault="00D73B70" w:rsidP="00B55B02">
      <w:r>
        <w:separator/>
      </w:r>
    </w:p>
  </w:footnote>
  <w:footnote w:type="continuationSeparator" w:id="1">
    <w:p w:rsidR="00D73B70" w:rsidRDefault="00D73B7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5467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55C21F0"/>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9E75C9"/>
    <w:multiLevelType w:val="hybridMultilevel"/>
    <w:tmpl w:val="26BED53A"/>
    <w:lvl w:ilvl="0" w:tplc="B3903CA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7FD02D7"/>
    <w:multiLevelType w:val="hybridMultilevel"/>
    <w:tmpl w:val="52B20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A83226"/>
    <w:multiLevelType w:val="hybridMultilevel"/>
    <w:tmpl w:val="161A3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57347C4"/>
    <w:multiLevelType w:val="hybridMultilevel"/>
    <w:tmpl w:val="C5DCFD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9"/>
  </w:num>
  <w:num w:numId="8">
    <w:abstractNumId w:val="22"/>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16"/>
  </w:num>
  <w:num w:numId="27">
    <w:abstractNumId w:val="26"/>
  </w:num>
  <w:num w:numId="28">
    <w:abstractNumId w:val="17"/>
  </w:num>
  <w:num w:numId="29">
    <w:abstractNumId w:val="21"/>
  </w:num>
  <w:num w:numId="30">
    <w:abstractNumId w:val="8"/>
  </w:num>
  <w:num w:numId="31">
    <w:abstractNumId w:val="1"/>
  </w:num>
  <w:num w:numId="32">
    <w:abstractNumId w:val="1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355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6FF5"/>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1A8"/>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EFE"/>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BBF"/>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82"/>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813"/>
    <w:rsid w:val="001B494C"/>
    <w:rsid w:val="001B49D5"/>
    <w:rsid w:val="001B49F8"/>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88"/>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AC2"/>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1EC"/>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27C"/>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066"/>
    <w:rsid w:val="002A23EB"/>
    <w:rsid w:val="002A2508"/>
    <w:rsid w:val="002A29B2"/>
    <w:rsid w:val="002A2F9D"/>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327"/>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7F8"/>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233"/>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E7EAD"/>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021"/>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473"/>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3F9"/>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613"/>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0D"/>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BF"/>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26"/>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41"/>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7D9"/>
    <w:rsid w:val="00457CA7"/>
    <w:rsid w:val="00460195"/>
    <w:rsid w:val="004604AC"/>
    <w:rsid w:val="00460D28"/>
    <w:rsid w:val="0046102C"/>
    <w:rsid w:val="004610DB"/>
    <w:rsid w:val="004615DD"/>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FF3"/>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854"/>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1E5"/>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F46"/>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81"/>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64E"/>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E17"/>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1"/>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774"/>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4BA"/>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1EF"/>
    <w:rsid w:val="00667C67"/>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192"/>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23"/>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1EEF"/>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C2D"/>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BDD"/>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2EA"/>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F7"/>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4F8A"/>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47D5E"/>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32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715"/>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95E"/>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09DA"/>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630"/>
    <w:rsid w:val="008E58F7"/>
    <w:rsid w:val="008E59D4"/>
    <w:rsid w:val="008E5A30"/>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C4D"/>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964"/>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C54"/>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C44"/>
    <w:rsid w:val="00A32F4D"/>
    <w:rsid w:val="00A33188"/>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97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F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118"/>
    <w:rsid w:val="00AB235F"/>
    <w:rsid w:val="00AB2565"/>
    <w:rsid w:val="00AB2A97"/>
    <w:rsid w:val="00AB2C92"/>
    <w:rsid w:val="00AB2DF0"/>
    <w:rsid w:val="00AB384E"/>
    <w:rsid w:val="00AB3C7E"/>
    <w:rsid w:val="00AB3F8A"/>
    <w:rsid w:val="00AB46E6"/>
    <w:rsid w:val="00AB4C11"/>
    <w:rsid w:val="00AB5294"/>
    <w:rsid w:val="00AB5989"/>
    <w:rsid w:val="00AB6459"/>
    <w:rsid w:val="00AB65C3"/>
    <w:rsid w:val="00AB6D14"/>
    <w:rsid w:val="00AB6E4F"/>
    <w:rsid w:val="00AB6FF3"/>
    <w:rsid w:val="00AB70AC"/>
    <w:rsid w:val="00AB7A39"/>
    <w:rsid w:val="00AB7C43"/>
    <w:rsid w:val="00AC027D"/>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5FB"/>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069"/>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67F"/>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6969"/>
    <w:rsid w:val="00BC744F"/>
    <w:rsid w:val="00BC747C"/>
    <w:rsid w:val="00BC769B"/>
    <w:rsid w:val="00BC7DD4"/>
    <w:rsid w:val="00BD0045"/>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08F"/>
    <w:rsid w:val="00BD628F"/>
    <w:rsid w:val="00BD6938"/>
    <w:rsid w:val="00BD69A0"/>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3F4"/>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BB6"/>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036"/>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54B5"/>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26E"/>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AE1"/>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633"/>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EE5"/>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960"/>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B70"/>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734"/>
    <w:rsid w:val="00D84827"/>
    <w:rsid w:val="00D8496A"/>
    <w:rsid w:val="00D84AB2"/>
    <w:rsid w:val="00D8518C"/>
    <w:rsid w:val="00D85765"/>
    <w:rsid w:val="00D85CCB"/>
    <w:rsid w:val="00D866F3"/>
    <w:rsid w:val="00D86F99"/>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F87"/>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03"/>
    <w:rsid w:val="00DD5562"/>
    <w:rsid w:val="00DD5608"/>
    <w:rsid w:val="00DD5E20"/>
    <w:rsid w:val="00DD5ED8"/>
    <w:rsid w:val="00DD6515"/>
    <w:rsid w:val="00DD6719"/>
    <w:rsid w:val="00DD67D7"/>
    <w:rsid w:val="00DD67F7"/>
    <w:rsid w:val="00DD68C4"/>
    <w:rsid w:val="00DD6A86"/>
    <w:rsid w:val="00DD6CD9"/>
    <w:rsid w:val="00DD6DCF"/>
    <w:rsid w:val="00DD732C"/>
    <w:rsid w:val="00DD79AB"/>
    <w:rsid w:val="00DD7F4C"/>
    <w:rsid w:val="00DE0395"/>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B6F"/>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55F"/>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597"/>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AB7"/>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9E0"/>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B7E"/>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B8E"/>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C8E"/>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1E9"/>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C9A"/>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441A"/>
    <w:rsid w:val="00FB5106"/>
    <w:rsid w:val="00FB544A"/>
    <w:rsid w:val="00FB5585"/>
    <w:rsid w:val="00FB6F10"/>
    <w:rsid w:val="00FB7406"/>
    <w:rsid w:val="00FB767C"/>
    <w:rsid w:val="00FB76C9"/>
    <w:rsid w:val="00FB7CF3"/>
    <w:rsid w:val="00FC068F"/>
    <w:rsid w:val="00FC12FD"/>
    <w:rsid w:val="00FC1604"/>
    <w:rsid w:val="00FC16CF"/>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C6"/>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5073229">
      <w:bodyDiv w:val="1"/>
      <w:marLeft w:val="0"/>
      <w:marRight w:val="0"/>
      <w:marTop w:val="0"/>
      <w:marBottom w:val="0"/>
      <w:divBdr>
        <w:top w:val="none" w:sz="0" w:space="0" w:color="auto"/>
        <w:left w:val="none" w:sz="0" w:space="0" w:color="auto"/>
        <w:bottom w:val="none" w:sz="0" w:space="0" w:color="auto"/>
        <w:right w:val="none" w:sz="0" w:space="0" w:color="auto"/>
      </w:divBdr>
      <w:divsChild>
        <w:div w:id="1287808059">
          <w:marLeft w:val="0"/>
          <w:marRight w:val="0"/>
          <w:marTop w:val="0"/>
          <w:marBottom w:val="0"/>
          <w:divBdr>
            <w:top w:val="none" w:sz="0" w:space="0" w:color="auto"/>
            <w:left w:val="none" w:sz="0" w:space="0" w:color="auto"/>
            <w:bottom w:val="none" w:sz="0" w:space="0" w:color="auto"/>
            <w:right w:val="none" w:sz="0" w:space="0" w:color="auto"/>
          </w:divBdr>
        </w:div>
        <w:div w:id="1105733892">
          <w:marLeft w:val="0"/>
          <w:marRight w:val="0"/>
          <w:marTop w:val="0"/>
          <w:marBottom w:val="0"/>
          <w:divBdr>
            <w:top w:val="none" w:sz="0" w:space="0" w:color="auto"/>
            <w:left w:val="none" w:sz="0" w:space="0" w:color="auto"/>
            <w:bottom w:val="none" w:sz="0" w:space="0" w:color="auto"/>
            <w:right w:val="none" w:sz="0" w:space="0" w:color="auto"/>
          </w:divBdr>
        </w:div>
        <w:div w:id="5787202">
          <w:marLeft w:val="0"/>
          <w:marRight w:val="0"/>
          <w:marTop w:val="0"/>
          <w:marBottom w:val="0"/>
          <w:divBdr>
            <w:top w:val="none" w:sz="0" w:space="0" w:color="auto"/>
            <w:left w:val="none" w:sz="0" w:space="0" w:color="auto"/>
            <w:bottom w:val="none" w:sz="0" w:space="0" w:color="auto"/>
            <w:right w:val="none" w:sz="0" w:space="0" w:color="auto"/>
          </w:divBdr>
        </w:div>
        <w:div w:id="1573196943">
          <w:marLeft w:val="0"/>
          <w:marRight w:val="0"/>
          <w:marTop w:val="0"/>
          <w:marBottom w:val="0"/>
          <w:divBdr>
            <w:top w:val="none" w:sz="0" w:space="0" w:color="auto"/>
            <w:left w:val="none" w:sz="0" w:space="0" w:color="auto"/>
            <w:bottom w:val="none" w:sz="0" w:space="0" w:color="auto"/>
            <w:right w:val="none" w:sz="0" w:space="0" w:color="auto"/>
          </w:divBdr>
        </w:div>
        <w:div w:id="863598978">
          <w:marLeft w:val="0"/>
          <w:marRight w:val="0"/>
          <w:marTop w:val="0"/>
          <w:marBottom w:val="0"/>
          <w:divBdr>
            <w:top w:val="none" w:sz="0" w:space="0" w:color="auto"/>
            <w:left w:val="none" w:sz="0" w:space="0" w:color="auto"/>
            <w:bottom w:val="none" w:sz="0" w:space="0" w:color="auto"/>
            <w:right w:val="none" w:sz="0" w:space="0" w:color="auto"/>
          </w:divBdr>
        </w:div>
        <w:div w:id="646276842">
          <w:marLeft w:val="0"/>
          <w:marRight w:val="0"/>
          <w:marTop w:val="0"/>
          <w:marBottom w:val="0"/>
          <w:divBdr>
            <w:top w:val="none" w:sz="0" w:space="0" w:color="auto"/>
            <w:left w:val="none" w:sz="0" w:space="0" w:color="auto"/>
            <w:bottom w:val="none" w:sz="0" w:space="0" w:color="auto"/>
            <w:right w:val="none" w:sz="0" w:space="0" w:color="auto"/>
          </w:divBdr>
        </w:div>
        <w:div w:id="1422602032">
          <w:marLeft w:val="0"/>
          <w:marRight w:val="0"/>
          <w:marTop w:val="0"/>
          <w:marBottom w:val="0"/>
          <w:divBdr>
            <w:top w:val="none" w:sz="0" w:space="0" w:color="auto"/>
            <w:left w:val="none" w:sz="0" w:space="0" w:color="auto"/>
            <w:bottom w:val="none" w:sz="0" w:space="0" w:color="auto"/>
            <w:right w:val="none" w:sz="0" w:space="0" w:color="auto"/>
          </w:divBdr>
        </w:div>
        <w:div w:id="1530336615">
          <w:marLeft w:val="0"/>
          <w:marRight w:val="0"/>
          <w:marTop w:val="0"/>
          <w:marBottom w:val="0"/>
          <w:divBdr>
            <w:top w:val="none" w:sz="0" w:space="0" w:color="auto"/>
            <w:left w:val="none" w:sz="0" w:space="0" w:color="auto"/>
            <w:bottom w:val="none" w:sz="0" w:space="0" w:color="auto"/>
            <w:right w:val="none" w:sz="0" w:space="0" w:color="auto"/>
          </w:divBdr>
        </w:div>
      </w:divsChild>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1600</Words>
  <Characters>9123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10702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15</cp:revision>
  <cp:lastPrinted>2021-02-04T11:27:00Z</cp:lastPrinted>
  <dcterms:created xsi:type="dcterms:W3CDTF">2021-02-04T11:29:00Z</dcterms:created>
  <dcterms:modified xsi:type="dcterms:W3CDTF">2021-02-12T09:57:00Z</dcterms:modified>
</cp:coreProperties>
</file>