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30"/>
      </w:tblGrid>
      <w:tr w:rsidR="00270179" w:rsidTr="00270179">
        <w:tblPrEx>
          <w:tblCellMar>
            <w:top w:w="0" w:type="dxa"/>
            <w:bottom w:w="0" w:type="dxa"/>
          </w:tblCellMar>
        </w:tblPrEx>
        <w:tc>
          <w:tcPr>
            <w:tcW w:w="9430" w:type="dxa"/>
            <w:shd w:val="clear" w:color="auto" w:fill="auto"/>
          </w:tcPr>
          <w:p w:rsidR="00270179" w:rsidRDefault="00270179" w:rsidP="000D78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05.02.2021-ғы № МКД-Ш-05-02-09/754-ВН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шығыс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 хаты</w:t>
            </w:r>
          </w:p>
          <w:p w:rsidR="00270179" w:rsidRPr="00270179" w:rsidRDefault="00270179" w:rsidP="000D78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05.02.2021-ғы № МКД-Ш-05-02-09/754-ВН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кіріс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 хаты</w:t>
            </w:r>
          </w:p>
        </w:tc>
      </w:tr>
    </w:tbl>
    <w:p w:rsidR="007616CA" w:rsidRPr="00A04D2A" w:rsidRDefault="007616CA" w:rsidP="000D7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04D2A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7616CA" w:rsidRPr="00A04D2A" w:rsidRDefault="007616CA" w:rsidP="000D78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A04D2A" w:rsidRDefault="00A04D2A" w:rsidP="000D78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C03" w:rsidRPr="00A04D2A" w:rsidRDefault="00B03C03" w:rsidP="000D78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D2A">
        <w:rPr>
          <w:rFonts w:ascii="Times New Roman" w:hAnsi="Times New Roman" w:cs="Times New Roman"/>
          <w:b/>
          <w:sz w:val="28"/>
          <w:szCs w:val="28"/>
        </w:rPr>
        <w:t>г. Шымкент</w:t>
      </w:r>
      <w:r w:rsidRPr="00A04D2A">
        <w:rPr>
          <w:rFonts w:ascii="Times New Roman" w:hAnsi="Times New Roman" w:cs="Times New Roman"/>
          <w:b/>
          <w:sz w:val="28"/>
          <w:szCs w:val="28"/>
        </w:rPr>
        <w:tab/>
      </w:r>
      <w:r w:rsidRPr="00A04D2A">
        <w:rPr>
          <w:rFonts w:ascii="Times New Roman" w:hAnsi="Times New Roman" w:cs="Times New Roman"/>
          <w:b/>
          <w:sz w:val="28"/>
          <w:szCs w:val="28"/>
        </w:rPr>
        <w:tab/>
      </w:r>
      <w:r w:rsidRPr="00A04D2A">
        <w:rPr>
          <w:rFonts w:ascii="Times New Roman" w:hAnsi="Times New Roman" w:cs="Times New Roman"/>
          <w:b/>
          <w:sz w:val="28"/>
          <w:szCs w:val="28"/>
        </w:rPr>
        <w:tab/>
      </w:r>
      <w:r w:rsidRPr="00A04D2A">
        <w:rPr>
          <w:rFonts w:ascii="Times New Roman" w:hAnsi="Times New Roman" w:cs="Times New Roman"/>
          <w:b/>
          <w:sz w:val="28"/>
          <w:szCs w:val="28"/>
        </w:rPr>
        <w:tab/>
      </w:r>
      <w:r w:rsidRPr="00A04D2A">
        <w:rPr>
          <w:rFonts w:ascii="Times New Roman" w:hAnsi="Times New Roman" w:cs="Times New Roman"/>
          <w:b/>
          <w:sz w:val="28"/>
          <w:szCs w:val="28"/>
        </w:rPr>
        <w:tab/>
      </w:r>
      <w:r w:rsidRPr="00A04D2A">
        <w:rPr>
          <w:rFonts w:ascii="Times New Roman" w:hAnsi="Times New Roman" w:cs="Times New Roman"/>
          <w:b/>
          <w:sz w:val="28"/>
          <w:szCs w:val="28"/>
        </w:rPr>
        <w:tab/>
      </w:r>
      <w:r w:rsidR="009324E6" w:rsidRPr="00A04D2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44751" w:rsidRPr="00A04D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4E6" w:rsidRPr="00A04D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751" w:rsidRPr="00A04D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875" w:rsidRPr="00A04D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4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A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4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6CA" w:rsidRPr="00A04D2A">
        <w:rPr>
          <w:rFonts w:ascii="Times New Roman" w:hAnsi="Times New Roman" w:cs="Times New Roman"/>
          <w:b/>
          <w:sz w:val="28"/>
          <w:szCs w:val="28"/>
        </w:rPr>
        <w:t>«</w:t>
      </w:r>
      <w:r w:rsidR="00344751" w:rsidRPr="00A04D2A">
        <w:rPr>
          <w:rFonts w:ascii="Times New Roman" w:hAnsi="Times New Roman" w:cs="Times New Roman"/>
          <w:b/>
          <w:sz w:val="28"/>
          <w:szCs w:val="28"/>
        </w:rPr>
        <w:t>2</w:t>
      </w:r>
      <w:r w:rsidR="00497A50" w:rsidRPr="00684AB0">
        <w:rPr>
          <w:rFonts w:ascii="Times New Roman" w:hAnsi="Times New Roman" w:cs="Times New Roman"/>
          <w:b/>
          <w:sz w:val="28"/>
          <w:szCs w:val="28"/>
        </w:rPr>
        <w:t>5</w:t>
      </w:r>
      <w:r w:rsidR="007616CA" w:rsidRPr="00A04D2A">
        <w:rPr>
          <w:rFonts w:ascii="Times New Roman" w:hAnsi="Times New Roman" w:cs="Times New Roman"/>
          <w:b/>
          <w:sz w:val="28"/>
          <w:szCs w:val="28"/>
        </w:rPr>
        <w:t>»</w:t>
      </w:r>
      <w:r w:rsidR="00497A50" w:rsidRPr="00684A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97A50">
        <w:rPr>
          <w:rFonts w:ascii="Times New Roman" w:hAnsi="Times New Roman" w:cs="Times New Roman"/>
          <w:b/>
          <w:sz w:val="28"/>
          <w:szCs w:val="28"/>
        </w:rPr>
        <w:t>декабр</w:t>
      </w:r>
      <w:proofErr w:type="spellEnd"/>
      <w:r w:rsidR="005C5834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r w:rsidR="00344751" w:rsidRPr="00A04D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E8C" w:rsidRPr="00A04D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6CA" w:rsidRPr="00A04D2A">
        <w:rPr>
          <w:rFonts w:ascii="Times New Roman" w:hAnsi="Times New Roman" w:cs="Times New Roman"/>
          <w:b/>
          <w:sz w:val="28"/>
          <w:szCs w:val="28"/>
        </w:rPr>
        <w:t>20</w:t>
      </w:r>
      <w:r w:rsidR="008A1E8C" w:rsidRPr="00A04D2A">
        <w:rPr>
          <w:rFonts w:ascii="Times New Roman" w:hAnsi="Times New Roman" w:cs="Times New Roman"/>
          <w:b/>
          <w:sz w:val="28"/>
          <w:szCs w:val="28"/>
        </w:rPr>
        <w:t>20</w:t>
      </w:r>
      <w:r w:rsidR="007616CA" w:rsidRPr="00A04D2A">
        <w:rPr>
          <w:rFonts w:ascii="Times New Roman" w:hAnsi="Times New Roman" w:cs="Times New Roman"/>
          <w:b/>
          <w:sz w:val="28"/>
          <w:szCs w:val="28"/>
        </w:rPr>
        <w:t>г.</w:t>
      </w:r>
    </w:p>
    <w:p w:rsidR="00B03C03" w:rsidRPr="00A04D2A" w:rsidRDefault="00B03C03" w:rsidP="000D78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C03" w:rsidRPr="00A04D2A" w:rsidRDefault="007616CA" w:rsidP="000D78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bidi="en-US"/>
        </w:rPr>
      </w:pPr>
      <w:r w:rsidRPr="00A04D2A">
        <w:rPr>
          <w:rFonts w:ascii="Times New Roman" w:eastAsia="Times New Roman" w:hAnsi="Times New Roman" w:cs="Times New Roman"/>
          <w:sz w:val="28"/>
          <w:szCs w:val="28"/>
          <w:lang w:bidi="en-US"/>
        </w:rPr>
        <w:t>В</w:t>
      </w:r>
      <w:r w:rsidRPr="00A04D2A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о исполнение приказа </w:t>
      </w:r>
      <w:r w:rsidR="00B03C03" w:rsidRPr="00A04D2A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руководителя Департамента государственных доходов по г.Шымкент </w:t>
      </w:r>
      <w:r w:rsidR="00B03C03" w:rsidRPr="00A04D2A">
        <w:rPr>
          <w:rFonts w:ascii="Times New Roman" w:eastAsia="Times New Roman" w:hAnsi="Times New Roman" w:cs="Times New Roman"/>
          <w:i/>
          <w:sz w:val="24"/>
          <w:szCs w:val="28"/>
          <w:lang w:val="kk-KZ" w:bidi="en-US"/>
        </w:rPr>
        <w:t xml:space="preserve">(далее - Департамент) </w:t>
      </w:r>
      <w:r w:rsidR="00B03C03" w:rsidRPr="00A04D2A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от </w:t>
      </w:r>
      <w:r w:rsidR="00082E9E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07.12.2020</w:t>
      </w:r>
      <w:r w:rsidR="00B03C03" w:rsidRPr="00A04D2A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 года №</w:t>
      </w:r>
      <w:r w:rsidR="00082E9E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349</w:t>
      </w:r>
      <w:r w:rsidR="00B03C03" w:rsidRPr="00A04D2A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 «О проведении внутреннего анализа коррупционных рисков» в Департаменте проведен внутренний анализ коррупционных рисков в деятельности подразделений налогового и таможенного администрирования по следующему направлению:</w:t>
      </w:r>
    </w:p>
    <w:p w:rsidR="00B03C03" w:rsidRPr="00A04D2A" w:rsidRDefault="00B03C03" w:rsidP="000D78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bidi="en-US"/>
        </w:rPr>
      </w:pPr>
      <w:r w:rsidRPr="00A04D2A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Выявление коррупционных рисков в </w:t>
      </w:r>
      <w:r w:rsidR="00344751" w:rsidRPr="00A04D2A">
        <w:rPr>
          <w:rFonts w:ascii="Times New Roman" w:hAnsi="Times New Roman" w:cs="Times New Roman"/>
          <w:sz w:val="28"/>
          <w:szCs w:val="28"/>
        </w:rPr>
        <w:t xml:space="preserve">организационно-управленческой деятельности  и </w:t>
      </w:r>
      <w:r w:rsidRPr="00A04D2A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нормативных пр</w:t>
      </w:r>
      <w:r w:rsidR="00FE0B83" w:rsidRPr="00A04D2A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а</w:t>
      </w:r>
      <w:r w:rsidRPr="00A04D2A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вовых актах, затрагивающих деятельность подразделений  налогового и таможенного администрирования.</w:t>
      </w:r>
    </w:p>
    <w:p w:rsidR="007616CA" w:rsidRPr="00A04D2A" w:rsidRDefault="007616CA" w:rsidP="000D78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7616CA" w:rsidRPr="00A04D2A" w:rsidRDefault="007616CA" w:rsidP="000D789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D2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616CA" w:rsidRPr="00A04D2A" w:rsidRDefault="007616CA" w:rsidP="000D78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8"/>
          <w:lang w:val="kk-KZ"/>
        </w:rPr>
      </w:pPr>
    </w:p>
    <w:p w:rsidR="007616CA" w:rsidRPr="00A04D2A" w:rsidRDefault="007616CA" w:rsidP="00DC1442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D2A">
        <w:rPr>
          <w:rFonts w:ascii="Times New Roman" w:hAnsi="Times New Roman" w:cs="Times New Roman"/>
          <w:b/>
          <w:sz w:val="28"/>
          <w:szCs w:val="28"/>
        </w:rPr>
        <w:t>1.</w:t>
      </w:r>
      <w:r w:rsidR="00FE0B83" w:rsidRPr="00A04D2A">
        <w:rPr>
          <w:rFonts w:ascii="Times New Roman" w:hAnsi="Times New Roman" w:cs="Times New Roman"/>
          <w:b/>
          <w:sz w:val="28"/>
          <w:szCs w:val="28"/>
        </w:rPr>
        <w:t>1</w:t>
      </w:r>
      <w:r w:rsidRPr="00A04D2A">
        <w:rPr>
          <w:rFonts w:ascii="Times New Roman" w:hAnsi="Times New Roman" w:cs="Times New Roman"/>
          <w:b/>
          <w:sz w:val="28"/>
          <w:szCs w:val="28"/>
        </w:rPr>
        <w:t xml:space="preserve"> Цели и задачи проведения анализа</w:t>
      </w:r>
    </w:p>
    <w:p w:rsidR="00BB56A7" w:rsidRPr="00A04D2A" w:rsidRDefault="00BB56A7" w:rsidP="000D78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6CA" w:rsidRPr="00284677" w:rsidRDefault="007616CA" w:rsidP="00FF31D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4677">
        <w:rPr>
          <w:rFonts w:ascii="Times New Roman" w:hAnsi="Times New Roman" w:cs="Times New Roman"/>
          <w:sz w:val="28"/>
          <w:szCs w:val="28"/>
        </w:rPr>
        <w:t xml:space="preserve">Целью анализа является предупреждение и </w:t>
      </w:r>
      <w:r w:rsidR="00C84B18">
        <w:rPr>
          <w:rFonts w:ascii="Times New Roman" w:hAnsi="Times New Roman" w:cs="Times New Roman"/>
          <w:sz w:val="28"/>
          <w:szCs w:val="28"/>
        </w:rPr>
        <w:t xml:space="preserve">устранение </w:t>
      </w:r>
      <w:proofErr w:type="spellStart"/>
      <w:r w:rsidR="00C84B18">
        <w:rPr>
          <w:rFonts w:ascii="Times New Roman" w:hAnsi="Times New Roman" w:cs="Times New Roman"/>
          <w:sz w:val="28"/>
          <w:szCs w:val="28"/>
        </w:rPr>
        <w:t>коррупци</w:t>
      </w:r>
      <w:proofErr w:type="spellEnd"/>
      <w:r w:rsidRPr="00284677">
        <w:rPr>
          <w:rFonts w:ascii="Times New Roman" w:hAnsi="Times New Roman" w:cs="Times New Roman"/>
          <w:sz w:val="28"/>
          <w:szCs w:val="28"/>
          <w:lang w:val="kk-KZ"/>
        </w:rPr>
        <w:t>онных проявлений в</w:t>
      </w:r>
      <w:r w:rsidR="004245CE" w:rsidRPr="002846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44751" w:rsidRPr="00284677">
        <w:rPr>
          <w:rFonts w:ascii="Times New Roman" w:hAnsi="Times New Roman" w:cs="Times New Roman"/>
          <w:sz w:val="28"/>
          <w:szCs w:val="28"/>
        </w:rPr>
        <w:t>организационно-управленческой деятельности</w:t>
      </w:r>
      <w:r w:rsidR="00344751" w:rsidRPr="00284677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 и </w:t>
      </w:r>
      <w:r w:rsidR="00FE0B83" w:rsidRPr="00284677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нормативных правовых актах, затрагивающих деятельность подразделений</w:t>
      </w:r>
      <w:r w:rsidR="008A1E8C" w:rsidRPr="00284677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 </w:t>
      </w:r>
      <w:r w:rsidR="00FE0B83" w:rsidRPr="00284677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налогового и таможенного администрирования</w:t>
      </w:r>
      <w:r w:rsidR="004245CE" w:rsidRPr="00284677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 </w:t>
      </w:r>
      <w:r w:rsidR="002A4F9F" w:rsidRPr="00284677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Департаме</w:t>
      </w:r>
      <w:r w:rsidR="00FE0B83" w:rsidRPr="00284677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н</w:t>
      </w:r>
      <w:r w:rsidR="002A4F9F" w:rsidRPr="00284677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та</w:t>
      </w:r>
      <w:r w:rsidR="00FE0B83" w:rsidRPr="00284677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.</w:t>
      </w:r>
    </w:p>
    <w:p w:rsidR="007616CA" w:rsidRPr="00284677" w:rsidRDefault="007616CA" w:rsidP="00FF31D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677">
        <w:rPr>
          <w:rFonts w:ascii="Times New Roman" w:hAnsi="Times New Roman" w:cs="Times New Roman"/>
          <w:sz w:val="28"/>
          <w:szCs w:val="28"/>
        </w:rPr>
        <w:t>Задачей вн</w:t>
      </w:r>
      <w:r w:rsidR="00FE0B83" w:rsidRPr="00284677">
        <w:rPr>
          <w:rFonts w:ascii="Times New Roman" w:hAnsi="Times New Roman" w:cs="Times New Roman"/>
          <w:sz w:val="28"/>
          <w:szCs w:val="28"/>
        </w:rPr>
        <w:t xml:space="preserve">утреннего </w:t>
      </w:r>
      <w:r w:rsidRPr="00284677">
        <w:rPr>
          <w:rFonts w:ascii="Times New Roman" w:hAnsi="Times New Roman" w:cs="Times New Roman"/>
          <w:sz w:val="28"/>
          <w:szCs w:val="28"/>
        </w:rPr>
        <w:t xml:space="preserve">анализа коррупционных рисков является выявление условий, способствующих совершению коррупционных правонарушений, а также </w:t>
      </w:r>
      <w:r w:rsidR="00FE0B83" w:rsidRPr="00284677">
        <w:rPr>
          <w:rFonts w:ascii="Times New Roman" w:hAnsi="Times New Roman" w:cs="Times New Roman"/>
          <w:sz w:val="28"/>
          <w:szCs w:val="28"/>
        </w:rPr>
        <w:t xml:space="preserve">их </w:t>
      </w:r>
      <w:r w:rsidRPr="00284677">
        <w:rPr>
          <w:rFonts w:ascii="Times New Roman" w:hAnsi="Times New Roman" w:cs="Times New Roman"/>
          <w:sz w:val="28"/>
          <w:szCs w:val="28"/>
        </w:rPr>
        <w:t>устранени</w:t>
      </w:r>
      <w:r w:rsidR="00FE0B83" w:rsidRPr="00284677">
        <w:rPr>
          <w:rFonts w:ascii="Times New Roman" w:hAnsi="Times New Roman" w:cs="Times New Roman"/>
          <w:sz w:val="28"/>
          <w:szCs w:val="28"/>
        </w:rPr>
        <w:t>е</w:t>
      </w:r>
      <w:r w:rsidRPr="00284677">
        <w:rPr>
          <w:rFonts w:ascii="Times New Roman" w:hAnsi="Times New Roman" w:cs="Times New Roman"/>
          <w:sz w:val="28"/>
          <w:szCs w:val="28"/>
        </w:rPr>
        <w:t>.</w:t>
      </w:r>
    </w:p>
    <w:p w:rsidR="007616CA" w:rsidRPr="00284677" w:rsidRDefault="007616CA" w:rsidP="00FF31D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16CA" w:rsidRPr="00284677" w:rsidRDefault="007616CA" w:rsidP="00FF31D8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677">
        <w:rPr>
          <w:rFonts w:ascii="Times New Roman" w:hAnsi="Times New Roman" w:cs="Times New Roman"/>
          <w:b/>
          <w:sz w:val="28"/>
          <w:szCs w:val="28"/>
        </w:rPr>
        <w:t>1.</w:t>
      </w:r>
      <w:r w:rsidR="00A70DA1" w:rsidRPr="00284677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284677">
        <w:rPr>
          <w:rFonts w:ascii="Times New Roman" w:hAnsi="Times New Roman" w:cs="Times New Roman"/>
          <w:b/>
          <w:sz w:val="28"/>
          <w:szCs w:val="28"/>
        </w:rPr>
        <w:t xml:space="preserve"> Источники информации, использованные в ходе анализа</w:t>
      </w:r>
    </w:p>
    <w:p w:rsidR="00BB56A7" w:rsidRPr="00284677" w:rsidRDefault="00BB56A7" w:rsidP="00FF31D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A4710" w:rsidRPr="00284677" w:rsidRDefault="007616CA" w:rsidP="00FF31D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677"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spellStart"/>
      <w:r w:rsidRPr="00284677">
        <w:rPr>
          <w:rFonts w:ascii="Times New Roman" w:hAnsi="Times New Roman" w:cs="Times New Roman"/>
          <w:sz w:val="28"/>
          <w:szCs w:val="28"/>
        </w:rPr>
        <w:t>сточниками</w:t>
      </w:r>
      <w:proofErr w:type="spellEnd"/>
      <w:r w:rsidR="00643687" w:rsidRPr="00284677">
        <w:rPr>
          <w:rFonts w:ascii="Times New Roman" w:hAnsi="Times New Roman" w:cs="Times New Roman"/>
          <w:sz w:val="28"/>
          <w:szCs w:val="28"/>
        </w:rPr>
        <w:t xml:space="preserve"> </w:t>
      </w:r>
      <w:r w:rsidRPr="00284677">
        <w:rPr>
          <w:rFonts w:ascii="Times New Roman" w:hAnsi="Times New Roman" w:cs="Times New Roman"/>
          <w:sz w:val="28"/>
          <w:szCs w:val="28"/>
        </w:rPr>
        <w:t>информации</w:t>
      </w:r>
      <w:r w:rsidRPr="00284677">
        <w:rPr>
          <w:rFonts w:ascii="Times New Roman" w:hAnsi="Times New Roman" w:cs="Times New Roman"/>
          <w:sz w:val="28"/>
          <w:szCs w:val="28"/>
          <w:lang w:val="kk-KZ"/>
        </w:rPr>
        <w:t xml:space="preserve"> для проведения вн</w:t>
      </w:r>
      <w:r w:rsidR="00FE0B83" w:rsidRPr="00284677">
        <w:rPr>
          <w:rFonts w:ascii="Times New Roman" w:hAnsi="Times New Roman" w:cs="Times New Roman"/>
          <w:sz w:val="28"/>
          <w:szCs w:val="28"/>
          <w:lang w:val="kk-KZ"/>
        </w:rPr>
        <w:t>утреннего</w:t>
      </w:r>
      <w:r w:rsidRPr="00284677">
        <w:rPr>
          <w:rFonts w:ascii="Times New Roman" w:hAnsi="Times New Roman" w:cs="Times New Roman"/>
          <w:sz w:val="28"/>
          <w:szCs w:val="28"/>
          <w:lang w:val="kk-KZ"/>
        </w:rPr>
        <w:t xml:space="preserve"> анализа коррупционных рисков являются </w:t>
      </w:r>
      <w:r w:rsidRPr="00284677">
        <w:rPr>
          <w:rFonts w:ascii="Times New Roman" w:hAnsi="Times New Roman" w:cs="Times New Roman"/>
          <w:sz w:val="28"/>
          <w:szCs w:val="28"/>
        </w:rPr>
        <w:t xml:space="preserve">нормативные правовые акты, затрагивающие деятельность </w:t>
      </w:r>
      <w:r w:rsidR="00036386" w:rsidRPr="00284677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подразделений налогового и</w:t>
      </w:r>
      <w:r w:rsidR="006935FC" w:rsidRPr="00284677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 </w:t>
      </w:r>
      <w:r w:rsidR="00036386" w:rsidRPr="00284677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таможенного администрирования</w:t>
      </w:r>
      <w:r w:rsidR="004245CE" w:rsidRPr="00284677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 </w:t>
      </w:r>
      <w:r w:rsidR="00F202D7" w:rsidRPr="00284677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Департамента (</w:t>
      </w:r>
      <w:r w:rsidR="00CA4710" w:rsidRPr="00284677">
        <w:rPr>
          <w:rFonts w:ascii="Times New Roman" w:hAnsi="Times New Roman" w:cs="Times New Roman"/>
          <w:sz w:val="28"/>
          <w:szCs w:val="28"/>
        </w:rPr>
        <w:t xml:space="preserve">Кодекс Республики Казахстан «О налогах и других обязательных платежах в бюджет </w:t>
      </w:r>
      <w:r w:rsidR="00CA4710" w:rsidRPr="00284677">
        <w:rPr>
          <w:rFonts w:ascii="Times New Roman" w:hAnsi="Times New Roman" w:cs="Times New Roman"/>
          <w:i/>
          <w:sz w:val="28"/>
          <w:szCs w:val="28"/>
        </w:rPr>
        <w:t>(</w:t>
      </w:r>
      <w:r w:rsidR="00214CF6" w:rsidRPr="00284677">
        <w:rPr>
          <w:rFonts w:ascii="Times New Roman" w:hAnsi="Times New Roman" w:cs="Times New Roman"/>
          <w:i/>
          <w:sz w:val="28"/>
          <w:szCs w:val="28"/>
        </w:rPr>
        <w:t xml:space="preserve">далее - </w:t>
      </w:r>
      <w:r w:rsidR="00CA4710" w:rsidRPr="00284677">
        <w:rPr>
          <w:rFonts w:ascii="Times New Roman" w:hAnsi="Times New Roman" w:cs="Times New Roman"/>
          <w:i/>
          <w:sz w:val="28"/>
          <w:szCs w:val="28"/>
        </w:rPr>
        <w:t>Налоговый кодекс)</w:t>
      </w:r>
      <w:r w:rsidR="00CA4710" w:rsidRPr="00284677">
        <w:rPr>
          <w:rFonts w:ascii="Times New Roman" w:hAnsi="Times New Roman" w:cs="Times New Roman"/>
          <w:sz w:val="28"/>
          <w:szCs w:val="28"/>
        </w:rPr>
        <w:t>» от 25</w:t>
      </w:r>
      <w:r w:rsidR="00F202D7" w:rsidRPr="00284677">
        <w:rPr>
          <w:rFonts w:ascii="Times New Roman" w:hAnsi="Times New Roman" w:cs="Times New Roman"/>
          <w:sz w:val="28"/>
          <w:szCs w:val="28"/>
        </w:rPr>
        <w:t xml:space="preserve"> декабря 2017 года №120-VI ЗРК, Кодекс Республики Казахстан «О таможенном регулировании в Республике Казахстан </w:t>
      </w:r>
      <w:r w:rsidR="00F202D7" w:rsidRPr="00284677">
        <w:rPr>
          <w:rFonts w:ascii="Times New Roman" w:hAnsi="Times New Roman" w:cs="Times New Roman"/>
          <w:i/>
          <w:sz w:val="28"/>
          <w:szCs w:val="28"/>
        </w:rPr>
        <w:t>(далее – Таможенный кодекс)</w:t>
      </w:r>
      <w:r w:rsidR="00F202D7" w:rsidRPr="00284677">
        <w:rPr>
          <w:rFonts w:ascii="Times New Roman" w:hAnsi="Times New Roman" w:cs="Times New Roman"/>
          <w:sz w:val="28"/>
          <w:szCs w:val="28"/>
        </w:rPr>
        <w:t xml:space="preserve">» от 26 декабря 2017 года № 123-VI ЗРК, </w:t>
      </w:r>
      <w:r w:rsidR="00CA4710" w:rsidRPr="00284677">
        <w:rPr>
          <w:rFonts w:ascii="Times New Roman" w:hAnsi="Times New Roman" w:cs="Times New Roman"/>
          <w:sz w:val="28"/>
          <w:szCs w:val="28"/>
        </w:rPr>
        <w:t>Таможенны</w:t>
      </w:r>
      <w:r w:rsidR="00F202D7" w:rsidRPr="00284677">
        <w:rPr>
          <w:rFonts w:ascii="Times New Roman" w:hAnsi="Times New Roman" w:cs="Times New Roman"/>
          <w:sz w:val="28"/>
          <w:szCs w:val="28"/>
        </w:rPr>
        <w:t>й</w:t>
      </w:r>
      <w:r w:rsidR="00CA4710" w:rsidRPr="00284677">
        <w:rPr>
          <w:rFonts w:ascii="Times New Roman" w:hAnsi="Times New Roman" w:cs="Times New Roman"/>
          <w:sz w:val="28"/>
          <w:szCs w:val="28"/>
        </w:rPr>
        <w:t xml:space="preserve"> кодекс ЕАЭС, решения Евразийской экономической комиссии, соглашения</w:t>
      </w:r>
      <w:r w:rsidR="00F202D7" w:rsidRPr="00284677">
        <w:rPr>
          <w:rFonts w:ascii="Times New Roman" w:hAnsi="Times New Roman" w:cs="Times New Roman"/>
          <w:sz w:val="28"/>
          <w:szCs w:val="28"/>
        </w:rPr>
        <w:t xml:space="preserve"> в рамках ЕАЭС,</w:t>
      </w:r>
      <w:r w:rsidR="008A1E8C" w:rsidRPr="00284677">
        <w:rPr>
          <w:rFonts w:ascii="Times New Roman" w:hAnsi="Times New Roman" w:cs="Times New Roman"/>
          <w:sz w:val="28"/>
          <w:szCs w:val="28"/>
        </w:rPr>
        <w:t xml:space="preserve"> </w:t>
      </w:r>
      <w:r w:rsidR="00F202D7" w:rsidRPr="00284677">
        <w:rPr>
          <w:rFonts w:ascii="Times New Roman" w:hAnsi="Times New Roman" w:cs="Times New Roman"/>
          <w:sz w:val="28"/>
          <w:szCs w:val="28"/>
        </w:rPr>
        <w:t>приказы Министерств</w:t>
      </w:r>
      <w:r w:rsidR="004245CE" w:rsidRPr="00284677">
        <w:rPr>
          <w:rFonts w:ascii="Times New Roman" w:hAnsi="Times New Roman" w:cs="Times New Roman"/>
          <w:sz w:val="28"/>
          <w:szCs w:val="28"/>
        </w:rPr>
        <w:t>а финансов Республики Казахстан</w:t>
      </w:r>
      <w:r w:rsidR="001C50EB" w:rsidRPr="00284677">
        <w:rPr>
          <w:rFonts w:ascii="Times New Roman" w:hAnsi="Times New Roman" w:cs="Times New Roman"/>
          <w:sz w:val="28"/>
          <w:szCs w:val="28"/>
        </w:rPr>
        <w:t>, представления прокуратуры</w:t>
      </w:r>
      <w:r w:rsidR="004245CE" w:rsidRPr="00284677">
        <w:rPr>
          <w:rFonts w:ascii="Times New Roman" w:hAnsi="Times New Roman" w:cs="Times New Roman"/>
          <w:sz w:val="28"/>
          <w:szCs w:val="28"/>
        </w:rPr>
        <w:t>)</w:t>
      </w:r>
      <w:r w:rsidR="001C50EB" w:rsidRPr="00284677">
        <w:rPr>
          <w:rFonts w:ascii="Times New Roman" w:hAnsi="Times New Roman" w:cs="Times New Roman"/>
          <w:sz w:val="28"/>
          <w:szCs w:val="28"/>
        </w:rPr>
        <w:t>.</w:t>
      </w:r>
    </w:p>
    <w:p w:rsidR="00CA4710" w:rsidRPr="00284677" w:rsidRDefault="00CA4710" w:rsidP="00FF31D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48DE" w:rsidRPr="00284677" w:rsidRDefault="00036386" w:rsidP="00FF31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bidi="en-US"/>
        </w:rPr>
      </w:pPr>
      <w:r w:rsidRPr="00284677">
        <w:rPr>
          <w:rFonts w:ascii="Times New Roman" w:hAnsi="Times New Roman" w:cs="Times New Roman"/>
          <w:b/>
          <w:sz w:val="28"/>
          <w:szCs w:val="28"/>
        </w:rPr>
        <w:t>1.</w:t>
      </w:r>
      <w:r w:rsidR="00A70DA1" w:rsidRPr="00284677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284677">
        <w:rPr>
          <w:rFonts w:ascii="Times New Roman" w:hAnsi="Times New Roman" w:cs="Times New Roman"/>
          <w:b/>
          <w:sz w:val="28"/>
          <w:szCs w:val="28"/>
        </w:rPr>
        <w:t xml:space="preserve"> Коррупционные риски</w:t>
      </w:r>
      <w:r w:rsidRPr="00284677">
        <w:rPr>
          <w:rFonts w:ascii="Times New Roman" w:eastAsia="Times New Roman" w:hAnsi="Times New Roman" w:cs="Times New Roman"/>
          <w:b/>
          <w:sz w:val="28"/>
          <w:szCs w:val="28"/>
          <w:lang w:val="kk-KZ" w:bidi="en-US"/>
        </w:rPr>
        <w:t>, затрагивающи</w:t>
      </w:r>
      <w:r w:rsidR="005E2B7E" w:rsidRPr="0028467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е</w:t>
      </w:r>
      <w:r w:rsidRPr="00284677">
        <w:rPr>
          <w:rFonts w:ascii="Times New Roman" w:eastAsia="Times New Roman" w:hAnsi="Times New Roman" w:cs="Times New Roman"/>
          <w:b/>
          <w:sz w:val="28"/>
          <w:szCs w:val="28"/>
          <w:lang w:val="kk-KZ" w:bidi="en-US"/>
        </w:rPr>
        <w:t xml:space="preserve"> деятельность подразделений налогового администрирования.</w:t>
      </w:r>
    </w:p>
    <w:p w:rsidR="00831FFF" w:rsidRPr="00284677" w:rsidRDefault="00831FFF" w:rsidP="00FF31D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bidi="en-US"/>
        </w:rPr>
      </w:pPr>
    </w:p>
    <w:p w:rsidR="00FF31D8" w:rsidRPr="00284677" w:rsidRDefault="00FF31D8" w:rsidP="00C95091">
      <w:pPr>
        <w:pStyle w:val="a4"/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677">
        <w:rPr>
          <w:rFonts w:ascii="Times New Roman" w:hAnsi="Times New Roman" w:cs="Times New Roman"/>
          <w:sz w:val="28"/>
          <w:szCs w:val="28"/>
        </w:rPr>
        <w:t xml:space="preserve">Приказом Первого заместителя Премьер-Министра Республики Казахстан –Министра финансов Республики Казахстан от 3 октября 2019 </w:t>
      </w:r>
      <w:r w:rsidRPr="00284677">
        <w:rPr>
          <w:rFonts w:ascii="Times New Roman" w:hAnsi="Times New Roman" w:cs="Times New Roman"/>
          <w:sz w:val="28"/>
          <w:szCs w:val="28"/>
        </w:rPr>
        <w:lastRenderedPageBreak/>
        <w:t>года № 1084 утверждены «Правила и сроки реализации пилотного проекта по совершенствованию администрирования налога на добавленную стоимость на основании информационной системы электронных счетов-фактур с применением системы управления рисками (пилотный проект)», которые действуют по 1 июля 2021 года.</w:t>
      </w:r>
    </w:p>
    <w:p w:rsidR="00FF31D8" w:rsidRPr="00284677" w:rsidRDefault="00FF31D8" w:rsidP="00C9509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677">
        <w:rPr>
          <w:rFonts w:ascii="Times New Roman" w:hAnsi="Times New Roman" w:cs="Times New Roman"/>
          <w:sz w:val="28"/>
          <w:szCs w:val="28"/>
        </w:rPr>
        <w:t>Согласно п.8 Правил  уведомления, направленные в рамках Пилотного проекта, подлежат исполнению в течение пяти рабочих дней со дня их вручения (получения).</w:t>
      </w:r>
    </w:p>
    <w:p w:rsidR="00284677" w:rsidRDefault="00FF31D8" w:rsidP="00C9509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677">
        <w:rPr>
          <w:rFonts w:ascii="Times New Roman" w:hAnsi="Times New Roman" w:cs="Times New Roman"/>
          <w:sz w:val="28"/>
          <w:szCs w:val="28"/>
        </w:rPr>
        <w:t>В соответствии с п.9 Правил предусмотрено, что и</w:t>
      </w:r>
      <w:r w:rsidRPr="00FF31D8">
        <w:rPr>
          <w:rFonts w:ascii="Times New Roman" w:eastAsia="Times New Roman" w:hAnsi="Times New Roman" w:cs="Times New Roman"/>
          <w:sz w:val="28"/>
          <w:szCs w:val="28"/>
        </w:rPr>
        <w:t>сполнением налогоплательщиком уведомления признается:</w:t>
      </w:r>
    </w:p>
    <w:p w:rsidR="00284677" w:rsidRDefault="00FF31D8" w:rsidP="0028467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1D8">
        <w:rPr>
          <w:rFonts w:ascii="Times New Roman" w:eastAsia="Times New Roman" w:hAnsi="Times New Roman" w:cs="Times New Roman"/>
          <w:sz w:val="28"/>
          <w:szCs w:val="28"/>
        </w:rPr>
        <w:t>1) в случае согласия с указанными в уведомлении нарушениями – отзыв выписанных ЭСФ;</w:t>
      </w:r>
    </w:p>
    <w:p w:rsidR="00FF31D8" w:rsidRPr="00FF31D8" w:rsidRDefault="00FF31D8" w:rsidP="0028467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1D8">
        <w:rPr>
          <w:rFonts w:ascii="Times New Roman" w:eastAsia="Times New Roman" w:hAnsi="Times New Roman" w:cs="Times New Roman"/>
          <w:sz w:val="28"/>
          <w:szCs w:val="28"/>
        </w:rPr>
        <w:t>2) в случае несогласия с указанными в уведомлении нарушениями – предоставление налогоплательщиком пояснения с приложением копий документов, подтверждающих факт осуществления финансово-хозяйственной операции.</w:t>
      </w:r>
    </w:p>
    <w:p w:rsidR="00FF31D8" w:rsidRPr="00284677" w:rsidRDefault="00947213" w:rsidP="00284677">
      <w:pPr>
        <w:pStyle w:val="a4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677">
        <w:rPr>
          <w:rFonts w:ascii="Times New Roman" w:hAnsi="Times New Roman" w:cs="Times New Roman"/>
          <w:sz w:val="28"/>
          <w:szCs w:val="28"/>
        </w:rPr>
        <w:t xml:space="preserve">Однако, отсутствуют какие-либо методические рекомендации либо утвержденный перечень, какие документы могут приняты в качестве подтверждающих </w:t>
      </w:r>
      <w:r w:rsidRPr="00FF31D8">
        <w:rPr>
          <w:rFonts w:ascii="Times New Roman" w:eastAsia="Times New Roman" w:hAnsi="Times New Roman" w:cs="Times New Roman"/>
          <w:sz w:val="28"/>
          <w:szCs w:val="28"/>
        </w:rPr>
        <w:t>факт осуществления финансово-хозяйственной операции</w:t>
      </w:r>
      <w:r w:rsidRPr="002846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7213" w:rsidRPr="00284677" w:rsidRDefault="00947213" w:rsidP="00284677">
      <w:pPr>
        <w:pStyle w:val="a4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677">
        <w:rPr>
          <w:rFonts w:ascii="Times New Roman" w:eastAsia="Times New Roman" w:hAnsi="Times New Roman" w:cs="Times New Roman"/>
          <w:sz w:val="28"/>
          <w:szCs w:val="28"/>
        </w:rPr>
        <w:t>При этом,</w:t>
      </w:r>
      <w:r w:rsidR="00284677" w:rsidRPr="00284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4677">
        <w:rPr>
          <w:rFonts w:ascii="Times New Roman" w:eastAsia="Times New Roman" w:hAnsi="Times New Roman" w:cs="Times New Roman"/>
          <w:sz w:val="28"/>
          <w:szCs w:val="28"/>
        </w:rPr>
        <w:t>по результатам анализа пояснений с приложенными документами, в случае если подтверждающие документы отсутствуют о</w:t>
      </w:r>
      <w:r w:rsidRPr="00284677">
        <w:rPr>
          <w:rFonts w:ascii="Times New Roman" w:hAnsi="Times New Roman" w:cs="Times New Roman"/>
          <w:sz w:val="28"/>
          <w:szCs w:val="28"/>
        </w:rPr>
        <w:t>рганы государственных доходов производят применение ограничения доступа к ИС ЭСФ.</w:t>
      </w:r>
    </w:p>
    <w:p w:rsidR="00947213" w:rsidRPr="00284677" w:rsidRDefault="00947213" w:rsidP="00284677">
      <w:pPr>
        <w:pStyle w:val="a4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677">
        <w:rPr>
          <w:rFonts w:ascii="Times New Roman" w:hAnsi="Times New Roman" w:cs="Times New Roman"/>
          <w:sz w:val="28"/>
          <w:szCs w:val="28"/>
        </w:rPr>
        <w:t>Учитывая, что данный вопрос на сегодняшний день является актуальным и затрагивающим интересы налогоплательщиков, со стороны должностных лиц, осуществляющих анализ пояснений налогоплательщика,  имеются коррупционные риски, заключающиеся в неправомерной оценке предоставленных документов либо в необоснованном отказе от их принятия с созданием препятствий деятельности налогоплательщика.</w:t>
      </w:r>
    </w:p>
    <w:p w:rsidR="008A1E8C" w:rsidRPr="00284677" w:rsidRDefault="008A1E8C" w:rsidP="0028467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84677">
        <w:rPr>
          <w:rFonts w:ascii="Times New Roman" w:hAnsi="Times New Roman" w:cs="Times New Roman"/>
          <w:sz w:val="28"/>
          <w:szCs w:val="28"/>
          <w:lang w:val="kk-KZ"/>
        </w:rPr>
        <w:t xml:space="preserve">На основании вышеизложенного, </w:t>
      </w:r>
      <w:r w:rsidRPr="00284677">
        <w:rPr>
          <w:rFonts w:ascii="Times New Roman" w:hAnsi="Times New Roman" w:cs="Times New Roman"/>
          <w:b/>
          <w:sz w:val="28"/>
          <w:szCs w:val="28"/>
          <w:lang w:val="kk-KZ"/>
        </w:rPr>
        <w:t>РЕКОМЕНДУЕМ:</w:t>
      </w:r>
    </w:p>
    <w:p w:rsidR="00947213" w:rsidRDefault="008A1E8C" w:rsidP="0028467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84677">
        <w:rPr>
          <w:rFonts w:ascii="Times New Roman" w:hAnsi="Times New Roman" w:cs="Times New Roman"/>
          <w:spacing w:val="2"/>
          <w:sz w:val="28"/>
          <w:szCs w:val="28"/>
          <w:lang w:val="kk-KZ"/>
        </w:rPr>
        <w:t>- В</w:t>
      </w:r>
      <w:r w:rsidRPr="00284677">
        <w:rPr>
          <w:rFonts w:ascii="Times New Roman" w:hAnsi="Times New Roman" w:cs="Times New Roman"/>
          <w:sz w:val="28"/>
          <w:szCs w:val="28"/>
          <w:lang w:val="kk-KZ"/>
        </w:rPr>
        <w:t xml:space="preserve"> целях исключения условий для проявления коррупци</w:t>
      </w:r>
      <w:r w:rsidR="00B34823" w:rsidRPr="00284677">
        <w:rPr>
          <w:rFonts w:ascii="Times New Roman" w:hAnsi="Times New Roman" w:cs="Times New Roman"/>
          <w:sz w:val="28"/>
          <w:szCs w:val="28"/>
          <w:lang w:val="kk-KZ"/>
        </w:rPr>
        <w:t>онных рисков</w:t>
      </w:r>
      <w:r w:rsidRPr="00284677">
        <w:rPr>
          <w:rFonts w:ascii="Times New Roman" w:hAnsi="Times New Roman" w:cs="Times New Roman"/>
          <w:sz w:val="28"/>
          <w:szCs w:val="28"/>
          <w:lang w:val="kk-KZ"/>
        </w:rPr>
        <w:t xml:space="preserve">, при </w:t>
      </w:r>
      <w:r w:rsidR="00947213" w:rsidRPr="00284677">
        <w:rPr>
          <w:rFonts w:ascii="Times New Roman" w:hAnsi="Times New Roman" w:cs="Times New Roman"/>
          <w:sz w:val="28"/>
          <w:szCs w:val="28"/>
          <w:lang w:val="kk-KZ"/>
        </w:rPr>
        <w:t xml:space="preserve">анализе пояснений и документов налогоплательщиков в рамках Пилотного проекта </w:t>
      </w:r>
      <w:r w:rsidR="00947213" w:rsidRPr="00284677">
        <w:rPr>
          <w:rFonts w:ascii="Times New Roman" w:hAnsi="Times New Roman" w:cs="Times New Roman"/>
          <w:sz w:val="28"/>
          <w:szCs w:val="28"/>
        </w:rPr>
        <w:t>по совершенствованию администрирования НДС на основании ИС ЭСФ</w:t>
      </w:r>
      <w:r w:rsidR="009B50DD">
        <w:rPr>
          <w:rFonts w:ascii="Times New Roman" w:hAnsi="Times New Roman" w:cs="Times New Roman"/>
          <w:sz w:val="28"/>
          <w:szCs w:val="28"/>
        </w:rPr>
        <w:t>,</w:t>
      </w:r>
      <w:r w:rsidR="00947213" w:rsidRPr="00284677">
        <w:rPr>
          <w:rFonts w:ascii="Times New Roman" w:hAnsi="Times New Roman" w:cs="Times New Roman"/>
          <w:sz w:val="28"/>
          <w:szCs w:val="28"/>
        </w:rPr>
        <w:t xml:space="preserve"> </w:t>
      </w:r>
      <w:r w:rsidR="00947213" w:rsidRPr="00284677">
        <w:rPr>
          <w:rFonts w:ascii="Times New Roman" w:hAnsi="Times New Roman" w:cs="Times New Roman"/>
          <w:sz w:val="28"/>
          <w:szCs w:val="28"/>
          <w:lang w:val="kk-KZ"/>
        </w:rPr>
        <w:t xml:space="preserve">направить предложение в </w:t>
      </w:r>
      <w:r w:rsidR="00947213" w:rsidRPr="00284677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Комитет государственных доходов Министерства финансов Республики Казахстан о разработке и утверждении типового перечня документов, </w:t>
      </w:r>
      <w:r w:rsidR="00947213" w:rsidRPr="00284677">
        <w:rPr>
          <w:rFonts w:ascii="Times New Roman" w:hAnsi="Times New Roman" w:cs="Times New Roman"/>
          <w:sz w:val="28"/>
          <w:szCs w:val="28"/>
        </w:rPr>
        <w:t xml:space="preserve">подтверждающих </w:t>
      </w:r>
      <w:r w:rsidR="00947213" w:rsidRPr="00FF31D8">
        <w:rPr>
          <w:rFonts w:ascii="Times New Roman" w:eastAsia="Times New Roman" w:hAnsi="Times New Roman" w:cs="Times New Roman"/>
          <w:sz w:val="28"/>
          <w:szCs w:val="28"/>
        </w:rPr>
        <w:t>факт осуществления финансово-хозяйственной операции</w:t>
      </w:r>
      <w:r w:rsidR="00284677" w:rsidRPr="00284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4677" w:rsidRPr="00284677">
        <w:rPr>
          <w:rFonts w:ascii="Times New Roman" w:eastAsia="Times New Roman" w:hAnsi="Times New Roman" w:cs="Times New Roman"/>
          <w:i/>
          <w:sz w:val="28"/>
          <w:szCs w:val="28"/>
        </w:rPr>
        <w:t>(с учетом того, что Пилотный проект действует до 01.07.2021 года).</w:t>
      </w:r>
    </w:p>
    <w:p w:rsidR="00073131" w:rsidRDefault="00073131" w:rsidP="0028467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73131" w:rsidRPr="00684AB0" w:rsidRDefault="00073131" w:rsidP="00684AB0">
      <w:pPr>
        <w:pStyle w:val="a4"/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AB0">
        <w:rPr>
          <w:rFonts w:ascii="Times New Roman" w:eastAsia="Times New Roman" w:hAnsi="Times New Roman" w:cs="Times New Roman"/>
          <w:sz w:val="28"/>
          <w:szCs w:val="28"/>
        </w:rPr>
        <w:t xml:space="preserve">Одним из способов </w:t>
      </w:r>
      <w:r w:rsidRPr="00684AB0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обеспечения </w:t>
      </w:r>
      <w:r w:rsidR="00C84B18" w:rsidRPr="00684AB0">
        <w:rPr>
          <w:rFonts w:ascii="Times New Roman" w:eastAsia="Times New Roman" w:hAnsi="Times New Roman" w:cs="Times New Roman"/>
          <w:bCs/>
          <w:sz w:val="28"/>
          <w:szCs w:val="28"/>
        </w:rPr>
        <w:t>исполнения,</w:t>
      </w:r>
      <w:r w:rsidRPr="00684AB0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выполненного в срок </w:t>
      </w:r>
      <w:r w:rsidR="00C84B18" w:rsidRPr="00684AB0">
        <w:rPr>
          <w:rFonts w:ascii="Times New Roman" w:eastAsia="Times New Roman" w:hAnsi="Times New Roman" w:cs="Times New Roman"/>
          <w:bCs/>
          <w:sz w:val="28"/>
          <w:szCs w:val="28"/>
        </w:rPr>
        <w:t>налогового обязательства,</w:t>
      </w:r>
      <w:r w:rsidRPr="00684AB0">
        <w:rPr>
          <w:rFonts w:ascii="Times New Roman" w:eastAsia="Times New Roman" w:hAnsi="Times New Roman" w:cs="Times New Roman"/>
          <w:bCs/>
          <w:sz w:val="28"/>
          <w:szCs w:val="28"/>
        </w:rPr>
        <w:t xml:space="preserve"> является </w:t>
      </w:r>
      <w:r w:rsidRPr="00684AB0">
        <w:rPr>
          <w:rFonts w:ascii="Times New Roman" w:eastAsia="Times New Roman" w:hAnsi="Times New Roman" w:cs="Times New Roman"/>
          <w:sz w:val="28"/>
          <w:szCs w:val="28"/>
        </w:rPr>
        <w:t>ограничение в распоряжении имуществом налогоплательщика.</w:t>
      </w:r>
    </w:p>
    <w:p w:rsidR="00073131" w:rsidRPr="00073131" w:rsidRDefault="00073131" w:rsidP="00684AB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131">
        <w:rPr>
          <w:rFonts w:ascii="Times New Roman" w:eastAsia="Times New Roman" w:hAnsi="Times New Roman" w:cs="Times New Roman"/>
          <w:sz w:val="28"/>
          <w:szCs w:val="28"/>
        </w:rPr>
        <w:t xml:space="preserve">При этом п.7 </w:t>
      </w:r>
      <w:r w:rsidR="00C84B18" w:rsidRPr="00073131">
        <w:rPr>
          <w:rFonts w:ascii="Times New Roman" w:eastAsia="Times New Roman" w:hAnsi="Times New Roman" w:cs="Times New Roman"/>
          <w:sz w:val="28"/>
          <w:szCs w:val="28"/>
        </w:rPr>
        <w:t>статьи 120</w:t>
      </w:r>
      <w:r w:rsidRPr="00073131">
        <w:rPr>
          <w:rFonts w:ascii="Times New Roman" w:eastAsia="Times New Roman" w:hAnsi="Times New Roman" w:cs="Times New Roman"/>
          <w:sz w:val="28"/>
          <w:szCs w:val="28"/>
        </w:rPr>
        <w:t xml:space="preserve"> Налогового кодекса РК предусмотрено, что п</w:t>
      </w:r>
      <w:r w:rsidRPr="00073131">
        <w:rPr>
          <w:rFonts w:ascii="Times New Roman" w:hAnsi="Times New Roman" w:cs="Times New Roman"/>
          <w:sz w:val="28"/>
          <w:szCs w:val="28"/>
        </w:rPr>
        <w:t xml:space="preserve">о истечении десяти рабочих дней со дня вручения налогоплательщику (налоговому агенту) решения, об ограничении в распоряжении имуществом налогоплательщика (налогового агента), налоговым органом производится опись ограниченного в распоряжении имущества в присутствии </w:t>
      </w:r>
      <w:r w:rsidRPr="00073131">
        <w:rPr>
          <w:rFonts w:ascii="Times New Roman" w:hAnsi="Times New Roman" w:cs="Times New Roman"/>
          <w:sz w:val="28"/>
          <w:szCs w:val="28"/>
        </w:rPr>
        <w:lastRenderedPageBreak/>
        <w:t>налогоплательщика (налогового агента) путем составления акта описи имущества по форме, установленной уполномоченным органом.</w:t>
      </w:r>
    </w:p>
    <w:p w:rsidR="00073131" w:rsidRPr="00073131" w:rsidRDefault="00073131" w:rsidP="00073131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131">
        <w:rPr>
          <w:rFonts w:ascii="Times New Roman" w:eastAsia="Times New Roman" w:hAnsi="Times New Roman" w:cs="Times New Roman"/>
          <w:sz w:val="28"/>
          <w:szCs w:val="28"/>
        </w:rPr>
        <w:t xml:space="preserve">Акт описи ограниченного в распоряжении имущества составляется в двух экземплярах и подписывается лицом, его составившим, а также налогоплательщиком (налоговым агентом) и (или) его должностным лицом. </w:t>
      </w:r>
    </w:p>
    <w:p w:rsidR="00073131" w:rsidRPr="00073131" w:rsidRDefault="00073131" w:rsidP="00073131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131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3131">
        <w:rPr>
          <w:rFonts w:ascii="Times New Roman" w:eastAsia="Times New Roman" w:hAnsi="Times New Roman" w:cs="Times New Roman"/>
          <w:sz w:val="28"/>
          <w:szCs w:val="28"/>
        </w:rPr>
        <w:t>последующем, статьей 124 Налогов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73131">
        <w:rPr>
          <w:rFonts w:ascii="Times New Roman" w:eastAsia="Times New Roman" w:hAnsi="Times New Roman" w:cs="Times New Roman"/>
          <w:sz w:val="28"/>
          <w:szCs w:val="28"/>
        </w:rPr>
        <w:t>го кодекса РК предусмотрено в</w:t>
      </w:r>
      <w:r w:rsidRPr="00073131">
        <w:rPr>
          <w:rFonts w:ascii="Times New Roman" w:eastAsia="Times New Roman" w:hAnsi="Times New Roman" w:cs="Times New Roman"/>
          <w:bCs/>
          <w:sz w:val="28"/>
          <w:szCs w:val="28"/>
        </w:rPr>
        <w:t>зыскание за счет реализации ограниченного в распоряжении имущества налогоплательщика (налогового агента) в счет задолженности в бюджет путем вынесения п</w:t>
      </w:r>
      <w:r w:rsidRPr="00073131">
        <w:rPr>
          <w:rFonts w:ascii="Times New Roman" w:eastAsia="Times New Roman" w:hAnsi="Times New Roman" w:cs="Times New Roman"/>
          <w:sz w:val="28"/>
          <w:szCs w:val="28"/>
        </w:rPr>
        <w:t>остановление об обращении взыскания на ограниченное в распоряжении имущество.</w:t>
      </w:r>
    </w:p>
    <w:p w:rsidR="00073131" w:rsidRPr="00073131" w:rsidRDefault="00073131" w:rsidP="00073131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131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об обращении взыскания с приложением копии решения об ограничении в распоряжении имуществом и акта описи имущества направляется уполномоченному юридическому лицу (КРУА).</w:t>
      </w:r>
    </w:p>
    <w:p w:rsidR="00073131" w:rsidRPr="00073131" w:rsidRDefault="00073131" w:rsidP="00073131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131">
        <w:rPr>
          <w:rFonts w:ascii="Times New Roman" w:eastAsia="Times New Roman" w:hAnsi="Times New Roman" w:cs="Times New Roman"/>
          <w:sz w:val="28"/>
          <w:szCs w:val="28"/>
        </w:rPr>
        <w:t>Однако, на практике встречаются факты, когда должностные лица налогового органа по причине отсутствия представителя налогоплательщика затягивают с составлением акта описи ограниченного в распоряжении имущества.</w:t>
      </w:r>
    </w:p>
    <w:p w:rsidR="00073131" w:rsidRDefault="00073131" w:rsidP="00073131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131">
        <w:rPr>
          <w:rFonts w:ascii="Times New Roman" w:eastAsia="Times New Roman" w:hAnsi="Times New Roman" w:cs="Times New Roman"/>
          <w:sz w:val="28"/>
          <w:szCs w:val="28"/>
        </w:rPr>
        <w:t>При этом, не исключаются коррупционные риски со стороны должностных лиц налоговых органов, заключающиеся в умышленном не составлении акта описи и затягивании процесса реализации имущества.</w:t>
      </w:r>
    </w:p>
    <w:p w:rsidR="003E2ACE" w:rsidRPr="00284677" w:rsidRDefault="003E2ACE" w:rsidP="003E2AC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84677">
        <w:rPr>
          <w:rFonts w:ascii="Times New Roman" w:hAnsi="Times New Roman" w:cs="Times New Roman"/>
          <w:sz w:val="28"/>
          <w:szCs w:val="28"/>
          <w:lang w:val="kk-KZ"/>
        </w:rPr>
        <w:t xml:space="preserve">На основании вышеизложенного, </w:t>
      </w:r>
      <w:r w:rsidRPr="00284677">
        <w:rPr>
          <w:rFonts w:ascii="Times New Roman" w:hAnsi="Times New Roman" w:cs="Times New Roman"/>
          <w:b/>
          <w:sz w:val="28"/>
          <w:szCs w:val="28"/>
          <w:lang w:val="kk-KZ"/>
        </w:rPr>
        <w:t>РЕКОМЕНДУЕМ:</w:t>
      </w:r>
    </w:p>
    <w:p w:rsidR="006579EA" w:rsidRDefault="003E2ACE" w:rsidP="006579EA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bidi="en-US"/>
        </w:rPr>
      </w:pPr>
      <w:r w:rsidRPr="00284677">
        <w:rPr>
          <w:rFonts w:ascii="Times New Roman" w:hAnsi="Times New Roman" w:cs="Times New Roman"/>
          <w:spacing w:val="2"/>
          <w:sz w:val="28"/>
          <w:szCs w:val="28"/>
          <w:lang w:val="kk-KZ"/>
        </w:rPr>
        <w:t>- В</w:t>
      </w:r>
      <w:r w:rsidRPr="00284677">
        <w:rPr>
          <w:rFonts w:ascii="Times New Roman" w:hAnsi="Times New Roman" w:cs="Times New Roman"/>
          <w:sz w:val="28"/>
          <w:szCs w:val="28"/>
          <w:lang w:val="kk-KZ"/>
        </w:rPr>
        <w:t xml:space="preserve"> целях исключения условий для проявления коррупци</w:t>
      </w:r>
      <w:r w:rsidR="00DE6BCF">
        <w:rPr>
          <w:rFonts w:ascii="Times New Roman" w:hAnsi="Times New Roman" w:cs="Times New Roman"/>
          <w:sz w:val="28"/>
          <w:szCs w:val="28"/>
          <w:lang w:val="kk-KZ"/>
        </w:rPr>
        <w:t>онных рисков</w:t>
      </w:r>
      <w:r w:rsidR="00684AB0">
        <w:rPr>
          <w:rFonts w:ascii="Times New Roman" w:hAnsi="Times New Roman" w:cs="Times New Roman"/>
          <w:sz w:val="28"/>
          <w:szCs w:val="28"/>
          <w:lang w:val="kk-KZ"/>
        </w:rPr>
        <w:t xml:space="preserve"> и прямого контакта с налогоплательщиками</w:t>
      </w:r>
      <w:r w:rsidRPr="0028467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284677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вручении</w:t>
      </w:r>
      <w:r w:rsidR="00D96E50">
        <w:rPr>
          <w:rFonts w:ascii="Times New Roman" w:hAnsi="Times New Roman" w:cs="Times New Roman"/>
          <w:sz w:val="28"/>
          <w:szCs w:val="28"/>
        </w:rPr>
        <w:t xml:space="preserve"> налогоплательщику </w:t>
      </w:r>
      <w:r w:rsidR="00D96E50" w:rsidRPr="00073131">
        <w:rPr>
          <w:rFonts w:ascii="Times New Roman" w:hAnsi="Times New Roman" w:cs="Times New Roman"/>
          <w:sz w:val="28"/>
          <w:szCs w:val="28"/>
        </w:rPr>
        <w:t>решени</w:t>
      </w:r>
      <w:r w:rsidR="00684AB0">
        <w:rPr>
          <w:rFonts w:ascii="Times New Roman" w:hAnsi="Times New Roman" w:cs="Times New Roman"/>
          <w:sz w:val="28"/>
          <w:szCs w:val="28"/>
        </w:rPr>
        <w:t>й</w:t>
      </w:r>
      <w:r w:rsidR="00D96E50" w:rsidRPr="00073131">
        <w:rPr>
          <w:rFonts w:ascii="Times New Roman" w:hAnsi="Times New Roman" w:cs="Times New Roman"/>
          <w:sz w:val="28"/>
          <w:szCs w:val="28"/>
        </w:rPr>
        <w:t xml:space="preserve"> об ограничении в распоряжении имуществом</w:t>
      </w:r>
      <w:r w:rsidR="00D96E50" w:rsidRPr="00284677">
        <w:rPr>
          <w:rFonts w:ascii="Times New Roman" w:hAnsi="Times New Roman" w:cs="Times New Roman"/>
          <w:sz w:val="28"/>
          <w:szCs w:val="28"/>
        </w:rPr>
        <w:t xml:space="preserve"> </w:t>
      </w:r>
      <w:r w:rsidR="00D96E50">
        <w:rPr>
          <w:rFonts w:ascii="Times New Roman" w:hAnsi="Times New Roman" w:cs="Times New Roman"/>
          <w:sz w:val="28"/>
          <w:szCs w:val="28"/>
        </w:rPr>
        <w:t>и составлении акта описи имущества</w:t>
      </w:r>
      <w:r w:rsidR="009B50DD">
        <w:rPr>
          <w:rFonts w:ascii="Times New Roman" w:hAnsi="Times New Roman" w:cs="Times New Roman"/>
          <w:sz w:val="28"/>
          <w:szCs w:val="28"/>
        </w:rPr>
        <w:t xml:space="preserve">, а </w:t>
      </w:r>
      <w:r w:rsidR="00684AB0">
        <w:rPr>
          <w:rFonts w:ascii="Times New Roman" w:hAnsi="Times New Roman" w:cs="Times New Roman"/>
          <w:sz w:val="28"/>
          <w:szCs w:val="28"/>
        </w:rPr>
        <w:t xml:space="preserve">также не допущения </w:t>
      </w:r>
      <w:r w:rsidR="006579EA">
        <w:rPr>
          <w:rFonts w:ascii="Times New Roman" w:hAnsi="Times New Roman" w:cs="Times New Roman"/>
          <w:sz w:val="28"/>
          <w:szCs w:val="28"/>
        </w:rPr>
        <w:t xml:space="preserve"> искусственного затягивания процедуры  </w:t>
      </w:r>
      <w:r w:rsidR="006579EA" w:rsidRPr="00073131">
        <w:rPr>
          <w:rFonts w:ascii="Times New Roman" w:eastAsia="Times New Roman" w:hAnsi="Times New Roman" w:cs="Times New Roman"/>
          <w:sz w:val="28"/>
          <w:szCs w:val="28"/>
        </w:rPr>
        <w:t>реализации имущества</w:t>
      </w:r>
      <w:r w:rsidR="006579EA">
        <w:rPr>
          <w:rFonts w:ascii="Times New Roman" w:eastAsia="Times New Roman" w:hAnsi="Times New Roman" w:cs="Times New Roman"/>
          <w:sz w:val="28"/>
          <w:szCs w:val="28"/>
        </w:rPr>
        <w:t xml:space="preserve"> должника</w:t>
      </w:r>
      <w:r w:rsidRPr="00284677">
        <w:rPr>
          <w:rFonts w:ascii="Times New Roman" w:hAnsi="Times New Roman" w:cs="Times New Roman"/>
          <w:sz w:val="28"/>
          <w:szCs w:val="28"/>
        </w:rPr>
        <w:t xml:space="preserve">, </w:t>
      </w:r>
      <w:r w:rsidRPr="00284677">
        <w:rPr>
          <w:rFonts w:ascii="Times New Roman" w:hAnsi="Times New Roman" w:cs="Times New Roman"/>
          <w:sz w:val="28"/>
          <w:szCs w:val="28"/>
          <w:lang w:val="kk-KZ"/>
        </w:rPr>
        <w:t xml:space="preserve">направить предложение в </w:t>
      </w:r>
      <w:r w:rsidRPr="00284677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Комитет государственных доходов Министерства финансов Республики Казахстан о </w:t>
      </w:r>
      <w:r w:rsidR="006579EA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рассмотрении вопроса внесения изменений и дополнений в Налоговый кодекс РК </w:t>
      </w:r>
      <w:r w:rsidR="006579EA" w:rsidRPr="00684AB0">
        <w:rPr>
          <w:rFonts w:ascii="Times New Roman" w:eastAsia="Times New Roman" w:hAnsi="Times New Roman" w:cs="Times New Roman"/>
          <w:i/>
          <w:sz w:val="28"/>
          <w:szCs w:val="28"/>
          <w:lang w:val="kk-KZ" w:bidi="en-US"/>
        </w:rPr>
        <w:t>(ст.120, ст.124)</w:t>
      </w:r>
      <w:r w:rsidR="006579EA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 предусматривающи</w:t>
      </w:r>
      <w:r w:rsidR="009B50DD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х</w:t>
      </w:r>
      <w:r w:rsidR="006579EA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 возможность составления Акта описи имущества </w:t>
      </w:r>
      <w:r w:rsidR="00684AB0" w:rsidRPr="00684AB0">
        <w:rPr>
          <w:rFonts w:ascii="Times New Roman" w:eastAsia="Times New Roman" w:hAnsi="Times New Roman" w:cs="Times New Roman"/>
          <w:i/>
          <w:sz w:val="28"/>
          <w:szCs w:val="28"/>
          <w:lang w:val="kk-KZ" w:bidi="en-US"/>
        </w:rPr>
        <w:t>(недвижимого имущества и транспорта)</w:t>
      </w:r>
      <w:r w:rsidR="00684AB0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 </w:t>
      </w:r>
      <w:r w:rsidR="006579EA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без участия налогоплательщика на основании сведений уполномоченных органов</w:t>
      </w:r>
      <w:r w:rsidR="00684AB0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 с последующим направлением </w:t>
      </w:r>
      <w:r w:rsidR="006579EA" w:rsidRPr="00073131">
        <w:rPr>
          <w:rFonts w:ascii="Times New Roman" w:eastAsia="Times New Roman" w:hAnsi="Times New Roman" w:cs="Times New Roman"/>
          <w:sz w:val="28"/>
          <w:szCs w:val="28"/>
        </w:rPr>
        <w:t>уполномоченно</w:t>
      </w:r>
      <w:r w:rsidR="00684AB0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6579EA" w:rsidRPr="00073131">
        <w:rPr>
          <w:rFonts w:ascii="Times New Roman" w:eastAsia="Times New Roman" w:hAnsi="Times New Roman" w:cs="Times New Roman"/>
          <w:sz w:val="28"/>
          <w:szCs w:val="28"/>
        </w:rPr>
        <w:t xml:space="preserve"> юридическо</w:t>
      </w:r>
      <w:r w:rsidR="00684AB0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6579EA" w:rsidRPr="00073131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684AB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579EA" w:rsidRPr="00073131">
        <w:rPr>
          <w:rFonts w:ascii="Times New Roman" w:eastAsia="Times New Roman" w:hAnsi="Times New Roman" w:cs="Times New Roman"/>
          <w:sz w:val="28"/>
          <w:szCs w:val="28"/>
        </w:rPr>
        <w:t xml:space="preserve"> (КРУА)</w:t>
      </w:r>
      <w:r w:rsidR="00684A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3131" w:rsidRDefault="00073131" w:rsidP="0028467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A4710" w:rsidRPr="00284677" w:rsidRDefault="00A70DA1" w:rsidP="00600778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bidi="en-US"/>
        </w:rPr>
      </w:pPr>
      <w:r w:rsidRPr="00284677">
        <w:rPr>
          <w:rFonts w:ascii="Times New Roman" w:hAnsi="Times New Roman" w:cs="Times New Roman"/>
          <w:b/>
          <w:sz w:val="28"/>
          <w:szCs w:val="28"/>
        </w:rPr>
        <w:t>1.</w:t>
      </w:r>
      <w:r w:rsidRPr="00284677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CA4710" w:rsidRPr="00284677">
        <w:rPr>
          <w:rFonts w:ascii="Times New Roman" w:hAnsi="Times New Roman" w:cs="Times New Roman"/>
          <w:b/>
          <w:sz w:val="28"/>
          <w:szCs w:val="28"/>
        </w:rPr>
        <w:t xml:space="preserve"> Коррупционные риски</w:t>
      </w:r>
      <w:r w:rsidR="00CA4710" w:rsidRPr="00284677">
        <w:rPr>
          <w:rFonts w:ascii="Times New Roman" w:eastAsia="Times New Roman" w:hAnsi="Times New Roman" w:cs="Times New Roman"/>
          <w:b/>
          <w:sz w:val="28"/>
          <w:szCs w:val="28"/>
          <w:lang w:val="kk-KZ" w:bidi="en-US"/>
        </w:rPr>
        <w:t>, затрагивающи</w:t>
      </w:r>
      <w:r w:rsidR="001013CE" w:rsidRPr="00284677">
        <w:rPr>
          <w:rFonts w:ascii="Times New Roman" w:eastAsia="Times New Roman" w:hAnsi="Times New Roman" w:cs="Times New Roman"/>
          <w:b/>
          <w:sz w:val="28"/>
          <w:szCs w:val="28"/>
          <w:lang w:val="kk-KZ" w:bidi="en-US"/>
        </w:rPr>
        <w:t>е</w:t>
      </w:r>
      <w:r w:rsidR="00CA4710" w:rsidRPr="00284677">
        <w:rPr>
          <w:rFonts w:ascii="Times New Roman" w:eastAsia="Times New Roman" w:hAnsi="Times New Roman" w:cs="Times New Roman"/>
          <w:b/>
          <w:sz w:val="28"/>
          <w:szCs w:val="28"/>
          <w:lang w:val="kk-KZ" w:bidi="en-US"/>
        </w:rPr>
        <w:t xml:space="preserve"> деятельность подразделений </w:t>
      </w:r>
      <w:r w:rsidR="0062037B" w:rsidRPr="00284677">
        <w:rPr>
          <w:rFonts w:ascii="Times New Roman" w:eastAsia="Times New Roman" w:hAnsi="Times New Roman" w:cs="Times New Roman"/>
          <w:b/>
          <w:sz w:val="28"/>
          <w:szCs w:val="28"/>
          <w:lang w:val="kk-KZ" w:bidi="en-US"/>
        </w:rPr>
        <w:t>таможенного а</w:t>
      </w:r>
      <w:r w:rsidR="00CA4710" w:rsidRPr="00284677">
        <w:rPr>
          <w:rFonts w:ascii="Times New Roman" w:eastAsia="Times New Roman" w:hAnsi="Times New Roman" w:cs="Times New Roman"/>
          <w:b/>
          <w:sz w:val="28"/>
          <w:szCs w:val="28"/>
          <w:lang w:val="kk-KZ" w:bidi="en-US"/>
        </w:rPr>
        <w:t>дминистрирования.</w:t>
      </w:r>
    </w:p>
    <w:p w:rsidR="00B106DF" w:rsidRPr="00284677" w:rsidRDefault="00B106DF" w:rsidP="002846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0DD9" w:rsidRPr="00C95091" w:rsidRDefault="00590DD9" w:rsidP="00C95091">
      <w:pPr>
        <w:pStyle w:val="a4"/>
        <w:numPr>
          <w:ilvl w:val="0"/>
          <w:numId w:val="3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091">
        <w:rPr>
          <w:rFonts w:ascii="Times New Roman" w:hAnsi="Times New Roman" w:cs="Times New Roman"/>
          <w:sz w:val="28"/>
          <w:szCs w:val="28"/>
        </w:rPr>
        <w:t>Статьей 225 Кодекса Республики Казахстан «О таможенном регулировании в Республике Казахстан» регламентированы вопросы определения места доставки товара при таможенном транзите и их изменения.</w:t>
      </w:r>
    </w:p>
    <w:p w:rsidR="00590DD9" w:rsidRPr="00284677" w:rsidRDefault="00B106DF" w:rsidP="0028467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67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1A3BFC" w:rsidRPr="00284677">
        <w:rPr>
          <w:rFonts w:ascii="Times New Roman" w:hAnsi="Times New Roman" w:cs="Times New Roman"/>
          <w:sz w:val="28"/>
          <w:szCs w:val="28"/>
        </w:rPr>
        <w:t>п.7 статьи 225</w:t>
      </w:r>
      <w:r w:rsidRPr="00284677">
        <w:rPr>
          <w:rFonts w:ascii="Times New Roman" w:hAnsi="Times New Roman" w:cs="Times New Roman"/>
          <w:sz w:val="28"/>
          <w:szCs w:val="28"/>
        </w:rPr>
        <w:t xml:space="preserve"> Кодекса </w:t>
      </w:r>
      <w:r w:rsidR="00B6367F">
        <w:rPr>
          <w:rFonts w:ascii="Times New Roman" w:hAnsi="Times New Roman" w:cs="Times New Roman"/>
          <w:sz w:val="28"/>
          <w:szCs w:val="28"/>
        </w:rPr>
        <w:t>в</w:t>
      </w:r>
      <w:r w:rsidR="00590DD9" w:rsidRPr="00284677">
        <w:rPr>
          <w:rFonts w:ascii="Times New Roman" w:hAnsi="Times New Roman" w:cs="Times New Roman"/>
          <w:sz w:val="28"/>
          <w:szCs w:val="28"/>
        </w:rPr>
        <w:t xml:space="preserve"> случае, если при перевозке (транспортировке) товаров в соответствии с таможенной процедурой таможенного транзита пункт назначения изменяется в соответствии с законодательством Республики Казахстан о транспорте, место доставки товаров может быть изменено с разрешения таможенного органа. Для получения разрешения таможенного органа на изменение места доставки </w:t>
      </w:r>
      <w:r w:rsidR="00590DD9" w:rsidRPr="00284677">
        <w:rPr>
          <w:rFonts w:ascii="Times New Roman" w:hAnsi="Times New Roman" w:cs="Times New Roman"/>
          <w:sz w:val="28"/>
          <w:szCs w:val="28"/>
        </w:rPr>
        <w:lastRenderedPageBreak/>
        <w:t>перевозчик вправе обратиться в любой таможенный орган, находящийся по пути его следования, с заявлением об изменении места доставки товаров, составленным в произвольной форме. Совместно с заявлением об изменении места доставки товаров представляются документы, подтверждающие изменение пункта назначения, транзитная декларация и иные документы на товары.</w:t>
      </w:r>
    </w:p>
    <w:p w:rsidR="00590DD9" w:rsidRPr="00284677" w:rsidRDefault="00590DD9" w:rsidP="0028467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677">
        <w:rPr>
          <w:rFonts w:ascii="Times New Roman" w:hAnsi="Times New Roman" w:cs="Times New Roman"/>
          <w:sz w:val="28"/>
          <w:szCs w:val="28"/>
        </w:rPr>
        <w:t xml:space="preserve">Однако, на практике часто встречаются обращения перевозчиков в таможенный орган об изменении таможенного органа </w:t>
      </w:r>
      <w:r w:rsidR="00C84B18" w:rsidRPr="00284677">
        <w:rPr>
          <w:rFonts w:ascii="Times New Roman" w:hAnsi="Times New Roman" w:cs="Times New Roman"/>
          <w:sz w:val="28"/>
          <w:szCs w:val="28"/>
        </w:rPr>
        <w:t>назначения по</w:t>
      </w:r>
      <w:r w:rsidRPr="00284677">
        <w:rPr>
          <w:rFonts w:ascii="Times New Roman" w:hAnsi="Times New Roman" w:cs="Times New Roman"/>
          <w:sz w:val="28"/>
          <w:szCs w:val="28"/>
        </w:rPr>
        <w:t xml:space="preserve"> причине неверного указания органа назначения при отправке товара.</w:t>
      </w:r>
    </w:p>
    <w:p w:rsidR="00590DD9" w:rsidRPr="00284677" w:rsidRDefault="00590DD9" w:rsidP="0028467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677">
        <w:rPr>
          <w:rFonts w:ascii="Times New Roman" w:hAnsi="Times New Roman" w:cs="Times New Roman"/>
          <w:sz w:val="28"/>
          <w:szCs w:val="28"/>
        </w:rPr>
        <w:t>Как правило, такие ошибки допускаются таможенными органами Российской Федерации и Республики Беларусь.</w:t>
      </w:r>
    </w:p>
    <w:p w:rsidR="00590DD9" w:rsidRPr="00284677" w:rsidRDefault="00590DD9" w:rsidP="0028467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677">
        <w:rPr>
          <w:rFonts w:ascii="Times New Roman" w:hAnsi="Times New Roman" w:cs="Times New Roman"/>
          <w:sz w:val="28"/>
          <w:szCs w:val="28"/>
        </w:rPr>
        <w:t>При этом, изменение места доставки товара по указанным причинам, статьей 225 Кодекса не регламентировано.</w:t>
      </w:r>
    </w:p>
    <w:p w:rsidR="006A1BDB" w:rsidRPr="00284677" w:rsidRDefault="006A1BDB" w:rsidP="0028467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677">
        <w:rPr>
          <w:rFonts w:ascii="Times New Roman" w:hAnsi="Times New Roman" w:cs="Times New Roman"/>
          <w:sz w:val="28"/>
          <w:szCs w:val="28"/>
        </w:rPr>
        <w:t>Данные вопросы также не регламентированы в «Порядке совершения таможенных операций, связанных с получением разрешения таможенного органа на изменение места доставки товаров», утвержденных Решением Коллегии Евразийской экономической комиссии  от 13 декабря 2017г. №170</w:t>
      </w:r>
    </w:p>
    <w:p w:rsidR="00B106DF" w:rsidRPr="00284677" w:rsidRDefault="006A1BDB" w:rsidP="0028467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677">
        <w:rPr>
          <w:rFonts w:ascii="Times New Roman" w:hAnsi="Times New Roman" w:cs="Times New Roman"/>
          <w:sz w:val="28"/>
          <w:szCs w:val="28"/>
        </w:rPr>
        <w:t xml:space="preserve">Отсутствие регламентированного порядка </w:t>
      </w:r>
      <w:r w:rsidR="00B106DF" w:rsidRPr="00284677">
        <w:rPr>
          <w:rFonts w:ascii="Times New Roman" w:hAnsi="Times New Roman" w:cs="Times New Roman"/>
          <w:sz w:val="28"/>
          <w:szCs w:val="28"/>
        </w:rPr>
        <w:t xml:space="preserve">создает </w:t>
      </w:r>
      <w:r w:rsidR="00582763" w:rsidRPr="00284677">
        <w:rPr>
          <w:rFonts w:ascii="Times New Roman" w:hAnsi="Times New Roman" w:cs="Times New Roman"/>
          <w:sz w:val="28"/>
          <w:szCs w:val="28"/>
        </w:rPr>
        <w:t xml:space="preserve">возможные коррупционные риски со стороны должностных лиц органов государственных доходов в отношении </w:t>
      </w:r>
      <w:r w:rsidR="00B106DF" w:rsidRPr="00284677">
        <w:rPr>
          <w:rFonts w:ascii="Times New Roman" w:hAnsi="Times New Roman" w:cs="Times New Roman"/>
          <w:sz w:val="28"/>
          <w:szCs w:val="28"/>
        </w:rPr>
        <w:t>перевозчик</w:t>
      </w:r>
      <w:r w:rsidR="00AC224B" w:rsidRPr="00284677">
        <w:rPr>
          <w:rFonts w:ascii="Times New Roman" w:hAnsi="Times New Roman" w:cs="Times New Roman"/>
          <w:sz w:val="28"/>
          <w:szCs w:val="28"/>
        </w:rPr>
        <w:t>ов</w:t>
      </w:r>
      <w:r w:rsidR="00B106DF" w:rsidRPr="00284677">
        <w:rPr>
          <w:rFonts w:ascii="Times New Roman" w:hAnsi="Times New Roman" w:cs="Times New Roman"/>
          <w:sz w:val="28"/>
          <w:szCs w:val="28"/>
        </w:rPr>
        <w:t>.</w:t>
      </w:r>
    </w:p>
    <w:p w:rsidR="00FB7302" w:rsidRPr="00284677" w:rsidRDefault="00FB7302" w:rsidP="0028467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84677">
        <w:rPr>
          <w:rFonts w:ascii="Times New Roman" w:hAnsi="Times New Roman" w:cs="Times New Roman"/>
          <w:sz w:val="28"/>
          <w:szCs w:val="28"/>
          <w:lang w:val="kk-KZ"/>
        </w:rPr>
        <w:t xml:space="preserve">На основании вышеизложенного, </w:t>
      </w:r>
      <w:r w:rsidRPr="00284677">
        <w:rPr>
          <w:rFonts w:ascii="Times New Roman" w:hAnsi="Times New Roman" w:cs="Times New Roman"/>
          <w:b/>
          <w:sz w:val="28"/>
          <w:szCs w:val="28"/>
          <w:lang w:val="kk-KZ"/>
        </w:rPr>
        <w:t>РЕКОМЕНДУЕМ:</w:t>
      </w:r>
    </w:p>
    <w:p w:rsidR="0042773F" w:rsidRPr="00284677" w:rsidRDefault="00FB7302" w:rsidP="0028467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677">
        <w:rPr>
          <w:rFonts w:ascii="Times New Roman" w:hAnsi="Times New Roman" w:cs="Times New Roman"/>
          <w:spacing w:val="2"/>
          <w:sz w:val="28"/>
          <w:szCs w:val="28"/>
          <w:lang w:val="kk-KZ"/>
        </w:rPr>
        <w:t>- В</w:t>
      </w:r>
      <w:r w:rsidRPr="00284677">
        <w:rPr>
          <w:rFonts w:ascii="Times New Roman" w:hAnsi="Times New Roman" w:cs="Times New Roman"/>
          <w:sz w:val="28"/>
          <w:szCs w:val="28"/>
          <w:lang w:val="kk-KZ"/>
        </w:rPr>
        <w:t xml:space="preserve"> целях исключения условий для проявления коррупции, </w:t>
      </w:r>
      <w:r w:rsidR="0042773F" w:rsidRPr="00284677">
        <w:rPr>
          <w:rFonts w:ascii="Times New Roman" w:hAnsi="Times New Roman" w:cs="Times New Roman"/>
          <w:sz w:val="28"/>
          <w:szCs w:val="28"/>
        </w:rPr>
        <w:t xml:space="preserve">при </w:t>
      </w:r>
      <w:r w:rsidR="00AC224B" w:rsidRPr="00284677">
        <w:rPr>
          <w:rFonts w:ascii="Times New Roman" w:hAnsi="Times New Roman" w:cs="Times New Roman"/>
          <w:sz w:val="28"/>
          <w:szCs w:val="28"/>
        </w:rPr>
        <w:t xml:space="preserve"> рассмотрении вопроса изменения места доставки товаров (при таможенном транзите) по причине их ошибочного указания таможенными органами отправления, </w:t>
      </w:r>
      <w:r w:rsidR="0042773F" w:rsidRPr="00284677">
        <w:rPr>
          <w:rFonts w:ascii="Times New Roman" w:hAnsi="Times New Roman" w:cs="Times New Roman"/>
          <w:sz w:val="28"/>
          <w:szCs w:val="28"/>
          <w:lang w:val="kk-KZ"/>
        </w:rPr>
        <w:t xml:space="preserve">направить предложение в </w:t>
      </w:r>
      <w:r w:rsidR="0042773F" w:rsidRPr="00284677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Комитет государственных доходов Министерства финансов Республики Казахстан о разработке </w:t>
      </w:r>
      <w:r w:rsidR="005034A4" w:rsidRPr="00284677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«</w:t>
      </w:r>
      <w:r w:rsidR="00AC224B" w:rsidRPr="00284677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Регламента </w:t>
      </w:r>
      <w:r w:rsidR="0042773F" w:rsidRPr="00284677">
        <w:rPr>
          <w:rFonts w:ascii="Times New Roman" w:hAnsi="Times New Roman" w:cs="Times New Roman"/>
          <w:sz w:val="28"/>
          <w:szCs w:val="28"/>
        </w:rPr>
        <w:t xml:space="preserve">действий </w:t>
      </w:r>
      <w:r w:rsidR="00AC224B" w:rsidRPr="00284677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42773F" w:rsidRPr="00284677">
        <w:rPr>
          <w:rFonts w:ascii="Times New Roman" w:hAnsi="Times New Roman" w:cs="Times New Roman"/>
          <w:sz w:val="28"/>
          <w:szCs w:val="28"/>
        </w:rPr>
        <w:t>таможенн</w:t>
      </w:r>
      <w:r w:rsidR="00F95E02" w:rsidRPr="00284677">
        <w:rPr>
          <w:rFonts w:ascii="Times New Roman" w:hAnsi="Times New Roman" w:cs="Times New Roman"/>
          <w:sz w:val="28"/>
          <w:szCs w:val="28"/>
        </w:rPr>
        <w:t>ых</w:t>
      </w:r>
      <w:r w:rsidR="0042773F" w:rsidRPr="0028467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95E02" w:rsidRPr="00284677">
        <w:rPr>
          <w:rFonts w:ascii="Times New Roman" w:hAnsi="Times New Roman" w:cs="Times New Roman"/>
          <w:sz w:val="28"/>
          <w:szCs w:val="28"/>
        </w:rPr>
        <w:t>ов</w:t>
      </w:r>
      <w:r w:rsidR="0042773F" w:rsidRPr="00284677">
        <w:rPr>
          <w:rFonts w:ascii="Times New Roman" w:hAnsi="Times New Roman" w:cs="Times New Roman"/>
          <w:sz w:val="28"/>
          <w:szCs w:val="28"/>
        </w:rPr>
        <w:t xml:space="preserve"> </w:t>
      </w:r>
      <w:r w:rsidR="00AC224B" w:rsidRPr="00284677">
        <w:rPr>
          <w:rFonts w:ascii="Times New Roman" w:hAnsi="Times New Roman" w:cs="Times New Roman"/>
          <w:sz w:val="28"/>
          <w:szCs w:val="28"/>
        </w:rPr>
        <w:t>при рассмотрении вопроса изменения места доставки товаров</w:t>
      </w:r>
      <w:r w:rsidR="004360B4" w:rsidRPr="00284677">
        <w:rPr>
          <w:rFonts w:ascii="Times New Roman" w:hAnsi="Times New Roman" w:cs="Times New Roman"/>
          <w:sz w:val="28"/>
          <w:szCs w:val="28"/>
        </w:rPr>
        <w:t>,</w:t>
      </w:r>
      <w:r w:rsidR="00AC224B" w:rsidRPr="00284677">
        <w:rPr>
          <w:rFonts w:ascii="Times New Roman" w:hAnsi="Times New Roman" w:cs="Times New Roman"/>
          <w:sz w:val="28"/>
          <w:szCs w:val="28"/>
        </w:rPr>
        <w:t xml:space="preserve"> </w:t>
      </w:r>
      <w:r w:rsidR="0042773F" w:rsidRPr="00284677">
        <w:rPr>
          <w:rFonts w:ascii="Times New Roman" w:hAnsi="Times New Roman" w:cs="Times New Roman"/>
          <w:sz w:val="28"/>
          <w:szCs w:val="28"/>
        </w:rPr>
        <w:t>следующих по процедуре</w:t>
      </w:r>
      <w:r w:rsidR="00AC224B" w:rsidRPr="00284677">
        <w:rPr>
          <w:rFonts w:ascii="Times New Roman" w:hAnsi="Times New Roman" w:cs="Times New Roman"/>
          <w:sz w:val="28"/>
          <w:szCs w:val="28"/>
        </w:rPr>
        <w:t xml:space="preserve"> таможенного транзита»</w:t>
      </w:r>
      <w:r w:rsidR="0042773F" w:rsidRPr="00284677">
        <w:rPr>
          <w:rFonts w:ascii="Times New Roman" w:hAnsi="Times New Roman" w:cs="Times New Roman"/>
          <w:sz w:val="28"/>
          <w:szCs w:val="28"/>
        </w:rPr>
        <w:t>.</w:t>
      </w:r>
    </w:p>
    <w:p w:rsidR="00AC224B" w:rsidRPr="00284677" w:rsidRDefault="00AC224B" w:rsidP="0028467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</w:rPr>
      </w:pPr>
    </w:p>
    <w:p w:rsidR="007E77F1" w:rsidRPr="00284677" w:rsidRDefault="00831FFF" w:rsidP="00284677">
      <w:pPr>
        <w:pStyle w:val="af3"/>
        <w:pBdr>
          <w:bottom w:val="single" w:sz="4" w:space="31" w:color="FFFFFF"/>
        </w:pBdr>
        <w:tabs>
          <w:tab w:val="left" w:pos="1134"/>
        </w:tabs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84677">
        <w:rPr>
          <w:rFonts w:ascii="Times New Roman" w:hAnsi="Times New Roman"/>
          <w:b/>
          <w:sz w:val="28"/>
          <w:szCs w:val="28"/>
          <w:lang w:val="kk-KZ"/>
        </w:rPr>
        <w:t>2</w:t>
      </w:r>
      <w:r w:rsidR="007616CA" w:rsidRPr="00284677">
        <w:rPr>
          <w:rFonts w:ascii="Times New Roman" w:hAnsi="Times New Roman"/>
          <w:b/>
          <w:sz w:val="28"/>
          <w:szCs w:val="28"/>
          <w:lang w:val="kk-KZ"/>
        </w:rPr>
        <w:t>. РЕКОМЕНДАЦИИ ПО УСТРАНЕНИЮ ВЫЯВЛЕННЫХ КОРРУПЦИОННЫХ РИСКОВ</w:t>
      </w:r>
    </w:p>
    <w:p w:rsidR="007E77F1" w:rsidRPr="00284677" w:rsidRDefault="007E77F1" w:rsidP="00284677">
      <w:pPr>
        <w:pStyle w:val="af3"/>
        <w:pBdr>
          <w:bottom w:val="single" w:sz="4" w:space="31" w:color="FFFFFF"/>
        </w:pBdr>
        <w:tabs>
          <w:tab w:val="left" w:pos="1134"/>
        </w:tabs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84677" w:rsidRPr="00684AB0" w:rsidRDefault="00284677" w:rsidP="00284677">
      <w:pPr>
        <w:pStyle w:val="af3"/>
        <w:numPr>
          <w:ilvl w:val="0"/>
          <w:numId w:val="30"/>
        </w:numPr>
        <w:pBdr>
          <w:bottom w:val="single" w:sz="4" w:space="31" w:color="FFFFFF"/>
        </w:pBdr>
        <w:tabs>
          <w:tab w:val="left" w:pos="993"/>
          <w:tab w:val="left" w:pos="1134"/>
        </w:tabs>
        <w:ind w:left="0" w:firstLine="567"/>
        <w:rPr>
          <w:rFonts w:ascii="Times New Roman" w:hAnsi="Times New Roman"/>
          <w:sz w:val="28"/>
          <w:szCs w:val="28"/>
          <w:lang w:val="kk-KZ"/>
        </w:rPr>
      </w:pPr>
      <w:r w:rsidRPr="00284677">
        <w:rPr>
          <w:rFonts w:ascii="Times New Roman" w:hAnsi="Times New Roman"/>
          <w:spacing w:val="2"/>
          <w:sz w:val="28"/>
          <w:szCs w:val="28"/>
          <w:lang w:val="kk-KZ"/>
        </w:rPr>
        <w:t>В</w:t>
      </w:r>
      <w:r w:rsidRPr="00284677">
        <w:rPr>
          <w:rFonts w:ascii="Times New Roman" w:hAnsi="Times New Roman"/>
          <w:sz w:val="28"/>
          <w:szCs w:val="28"/>
          <w:lang w:val="kk-KZ"/>
        </w:rPr>
        <w:t xml:space="preserve"> целях исключения условий для проявления коррупционных рисков, при анализе пояснений и документов налогоплательщиков в рамках Пилотного проекта </w:t>
      </w:r>
      <w:r w:rsidRPr="00284677">
        <w:rPr>
          <w:rFonts w:ascii="Times New Roman" w:hAnsi="Times New Roman"/>
          <w:sz w:val="28"/>
          <w:szCs w:val="28"/>
        </w:rPr>
        <w:t xml:space="preserve">по совершенствованию администрирования НДС на основании ИС ЭСФ </w:t>
      </w:r>
      <w:r w:rsidRPr="00284677">
        <w:rPr>
          <w:rFonts w:ascii="Times New Roman" w:hAnsi="Times New Roman"/>
          <w:sz w:val="28"/>
          <w:szCs w:val="28"/>
          <w:lang w:val="kk-KZ"/>
        </w:rPr>
        <w:t xml:space="preserve">направить предложение в </w:t>
      </w:r>
      <w:r w:rsidRPr="00284677">
        <w:rPr>
          <w:rFonts w:ascii="Times New Roman" w:hAnsi="Times New Roman"/>
          <w:sz w:val="28"/>
          <w:szCs w:val="28"/>
          <w:lang w:val="kk-KZ" w:bidi="en-US"/>
        </w:rPr>
        <w:t xml:space="preserve">Комитет государственных доходов Министерства финансов Республики Казахстан о разработке и утверждении </w:t>
      </w:r>
      <w:r w:rsidR="00726DC3">
        <w:rPr>
          <w:rFonts w:ascii="Times New Roman" w:hAnsi="Times New Roman"/>
          <w:sz w:val="28"/>
          <w:szCs w:val="28"/>
          <w:lang w:val="kk-KZ" w:bidi="en-US"/>
        </w:rPr>
        <w:t xml:space="preserve">Единого </w:t>
      </w:r>
      <w:r w:rsidRPr="00284677">
        <w:rPr>
          <w:rFonts w:ascii="Times New Roman" w:hAnsi="Times New Roman"/>
          <w:sz w:val="28"/>
          <w:szCs w:val="28"/>
          <w:lang w:val="kk-KZ" w:bidi="en-US"/>
        </w:rPr>
        <w:t xml:space="preserve">типового перечня документов, </w:t>
      </w:r>
      <w:r w:rsidRPr="00284677">
        <w:rPr>
          <w:rFonts w:ascii="Times New Roman" w:hAnsi="Times New Roman"/>
          <w:sz w:val="28"/>
          <w:szCs w:val="28"/>
        </w:rPr>
        <w:t xml:space="preserve">подтверждающих </w:t>
      </w:r>
      <w:r w:rsidRPr="00FF31D8">
        <w:rPr>
          <w:rFonts w:ascii="Times New Roman" w:hAnsi="Times New Roman"/>
          <w:sz w:val="28"/>
          <w:szCs w:val="28"/>
        </w:rPr>
        <w:t>факт осуществления финансово-хозяйственной операции</w:t>
      </w:r>
      <w:r w:rsidRPr="00284677">
        <w:rPr>
          <w:rFonts w:ascii="Times New Roman" w:hAnsi="Times New Roman"/>
          <w:sz w:val="28"/>
          <w:szCs w:val="28"/>
        </w:rPr>
        <w:t xml:space="preserve"> </w:t>
      </w:r>
      <w:r w:rsidRPr="00284677">
        <w:rPr>
          <w:rFonts w:ascii="Times New Roman" w:hAnsi="Times New Roman"/>
          <w:i/>
          <w:sz w:val="28"/>
          <w:szCs w:val="28"/>
        </w:rPr>
        <w:t>(с учетом того, что Пилотный проект действует до 01.07.2021 года).</w:t>
      </w:r>
    </w:p>
    <w:p w:rsidR="00684AB0" w:rsidRPr="00284677" w:rsidRDefault="00684AB0" w:rsidP="00284677">
      <w:pPr>
        <w:pStyle w:val="af3"/>
        <w:numPr>
          <w:ilvl w:val="0"/>
          <w:numId w:val="30"/>
        </w:numPr>
        <w:pBdr>
          <w:bottom w:val="single" w:sz="4" w:space="31" w:color="FFFFFF"/>
        </w:pBdr>
        <w:tabs>
          <w:tab w:val="left" w:pos="993"/>
          <w:tab w:val="left" w:pos="1134"/>
        </w:tabs>
        <w:ind w:left="0" w:firstLine="567"/>
        <w:rPr>
          <w:rFonts w:ascii="Times New Roman" w:hAnsi="Times New Roman"/>
          <w:sz w:val="28"/>
          <w:szCs w:val="28"/>
          <w:lang w:val="kk-KZ"/>
        </w:rPr>
      </w:pPr>
      <w:r w:rsidRPr="00284677">
        <w:rPr>
          <w:rFonts w:ascii="Times New Roman" w:hAnsi="Times New Roman"/>
          <w:spacing w:val="2"/>
          <w:sz w:val="28"/>
          <w:szCs w:val="28"/>
          <w:lang w:val="kk-KZ"/>
        </w:rPr>
        <w:t>В</w:t>
      </w:r>
      <w:r w:rsidRPr="00284677">
        <w:rPr>
          <w:rFonts w:ascii="Times New Roman" w:hAnsi="Times New Roman"/>
          <w:sz w:val="28"/>
          <w:szCs w:val="28"/>
          <w:lang w:val="kk-KZ"/>
        </w:rPr>
        <w:t xml:space="preserve"> целях исключения условий для проявления коррупци</w:t>
      </w:r>
      <w:r>
        <w:rPr>
          <w:rFonts w:ascii="Times New Roman" w:hAnsi="Times New Roman"/>
          <w:sz w:val="28"/>
          <w:szCs w:val="28"/>
          <w:lang w:val="kk-KZ"/>
        </w:rPr>
        <w:t>онных рисков и прямого контакта с налогоплательщиками</w:t>
      </w:r>
      <w:r w:rsidRPr="00284677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284677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 xml:space="preserve">вручении налогоплательщику </w:t>
      </w:r>
      <w:r w:rsidRPr="00073131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й</w:t>
      </w:r>
      <w:r w:rsidRPr="00073131">
        <w:rPr>
          <w:rFonts w:ascii="Times New Roman" w:hAnsi="Times New Roman"/>
          <w:sz w:val="28"/>
          <w:szCs w:val="28"/>
        </w:rPr>
        <w:t xml:space="preserve"> об ограничении в распоряжении имуществом</w:t>
      </w:r>
      <w:r w:rsidRPr="002846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составлении акта описи имущества, а  также не допущения  искусственного затягивания процедуры  </w:t>
      </w:r>
      <w:r w:rsidRPr="00073131">
        <w:rPr>
          <w:rFonts w:ascii="Times New Roman" w:hAnsi="Times New Roman"/>
          <w:sz w:val="28"/>
          <w:szCs w:val="28"/>
        </w:rPr>
        <w:t>реализации имущества</w:t>
      </w:r>
      <w:r>
        <w:rPr>
          <w:rFonts w:ascii="Times New Roman" w:hAnsi="Times New Roman"/>
          <w:sz w:val="28"/>
          <w:szCs w:val="28"/>
        </w:rPr>
        <w:t xml:space="preserve"> должника</w:t>
      </w:r>
      <w:r w:rsidRPr="00284677">
        <w:rPr>
          <w:rFonts w:ascii="Times New Roman" w:hAnsi="Times New Roman"/>
          <w:sz w:val="28"/>
          <w:szCs w:val="28"/>
        </w:rPr>
        <w:t xml:space="preserve">, </w:t>
      </w:r>
      <w:r w:rsidRPr="00284677">
        <w:rPr>
          <w:rFonts w:ascii="Times New Roman" w:hAnsi="Times New Roman"/>
          <w:sz w:val="28"/>
          <w:szCs w:val="28"/>
          <w:lang w:val="kk-KZ"/>
        </w:rPr>
        <w:t xml:space="preserve">направить предложение в </w:t>
      </w:r>
      <w:r w:rsidRPr="00284677">
        <w:rPr>
          <w:rFonts w:ascii="Times New Roman" w:hAnsi="Times New Roman"/>
          <w:sz w:val="28"/>
          <w:szCs w:val="28"/>
          <w:lang w:val="kk-KZ" w:bidi="en-US"/>
        </w:rPr>
        <w:t xml:space="preserve">Комитет государственных доходов Министерства </w:t>
      </w:r>
      <w:r w:rsidRPr="00284677">
        <w:rPr>
          <w:rFonts w:ascii="Times New Roman" w:hAnsi="Times New Roman"/>
          <w:sz w:val="28"/>
          <w:szCs w:val="28"/>
          <w:lang w:val="kk-KZ" w:bidi="en-US"/>
        </w:rPr>
        <w:lastRenderedPageBreak/>
        <w:t xml:space="preserve">финансов Республики Казахстан о </w:t>
      </w:r>
      <w:r>
        <w:rPr>
          <w:rFonts w:ascii="Times New Roman" w:hAnsi="Times New Roman"/>
          <w:sz w:val="28"/>
          <w:szCs w:val="28"/>
          <w:lang w:val="kk-KZ" w:bidi="en-US"/>
        </w:rPr>
        <w:t xml:space="preserve">рассмотрении вопроса внесения изменений и дополнений в Налоговый кодекс РК </w:t>
      </w:r>
      <w:r w:rsidRPr="00684AB0">
        <w:rPr>
          <w:rFonts w:ascii="Times New Roman" w:hAnsi="Times New Roman"/>
          <w:i/>
          <w:sz w:val="28"/>
          <w:szCs w:val="28"/>
          <w:lang w:val="kk-KZ" w:bidi="en-US"/>
        </w:rPr>
        <w:t>(ст.120, ст.124)</w:t>
      </w:r>
      <w:r>
        <w:rPr>
          <w:rFonts w:ascii="Times New Roman" w:hAnsi="Times New Roman"/>
          <w:sz w:val="28"/>
          <w:szCs w:val="28"/>
          <w:lang w:val="kk-KZ" w:bidi="en-US"/>
        </w:rPr>
        <w:t xml:space="preserve"> предусматривающие возможность составления Акта описи имущества </w:t>
      </w:r>
      <w:r w:rsidRPr="00684AB0">
        <w:rPr>
          <w:rFonts w:ascii="Times New Roman" w:hAnsi="Times New Roman"/>
          <w:i/>
          <w:sz w:val="28"/>
          <w:szCs w:val="28"/>
          <w:lang w:val="kk-KZ" w:bidi="en-US"/>
        </w:rPr>
        <w:t>(недвижимого имущества и транспорта)</w:t>
      </w:r>
      <w:r>
        <w:rPr>
          <w:rFonts w:ascii="Times New Roman" w:hAnsi="Times New Roman"/>
          <w:sz w:val="28"/>
          <w:szCs w:val="28"/>
          <w:lang w:val="kk-KZ" w:bidi="en-US"/>
        </w:rPr>
        <w:t xml:space="preserve"> без участия налогоплательщика на основании сведений уполномоченных органов с последующим направлением </w:t>
      </w:r>
      <w:r w:rsidRPr="00073131">
        <w:rPr>
          <w:rFonts w:ascii="Times New Roman" w:hAnsi="Times New Roman"/>
          <w:sz w:val="28"/>
          <w:szCs w:val="28"/>
        </w:rPr>
        <w:t>уполномоченно</w:t>
      </w:r>
      <w:r>
        <w:rPr>
          <w:rFonts w:ascii="Times New Roman" w:hAnsi="Times New Roman"/>
          <w:sz w:val="28"/>
          <w:szCs w:val="28"/>
        </w:rPr>
        <w:t>му</w:t>
      </w:r>
      <w:r w:rsidRPr="00073131">
        <w:rPr>
          <w:rFonts w:ascii="Times New Roman" w:hAnsi="Times New Roman"/>
          <w:sz w:val="28"/>
          <w:szCs w:val="28"/>
        </w:rPr>
        <w:t xml:space="preserve"> юридическо</w:t>
      </w:r>
      <w:r>
        <w:rPr>
          <w:rFonts w:ascii="Times New Roman" w:hAnsi="Times New Roman"/>
          <w:sz w:val="28"/>
          <w:szCs w:val="28"/>
        </w:rPr>
        <w:t>му</w:t>
      </w:r>
      <w:r w:rsidRPr="00073131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у</w:t>
      </w:r>
      <w:r w:rsidRPr="00073131">
        <w:rPr>
          <w:rFonts w:ascii="Times New Roman" w:hAnsi="Times New Roman"/>
          <w:sz w:val="28"/>
          <w:szCs w:val="28"/>
        </w:rPr>
        <w:t xml:space="preserve"> (КРУА)</w:t>
      </w:r>
      <w:r>
        <w:rPr>
          <w:rFonts w:ascii="Times New Roman" w:hAnsi="Times New Roman"/>
          <w:sz w:val="28"/>
          <w:szCs w:val="28"/>
        </w:rPr>
        <w:t>.</w:t>
      </w:r>
    </w:p>
    <w:p w:rsidR="00284677" w:rsidRPr="00284677" w:rsidRDefault="00284677" w:rsidP="00284677">
      <w:pPr>
        <w:pStyle w:val="af3"/>
        <w:numPr>
          <w:ilvl w:val="0"/>
          <w:numId w:val="30"/>
        </w:numPr>
        <w:pBdr>
          <w:bottom w:val="single" w:sz="4" w:space="31" w:color="FFFFFF"/>
        </w:pBdr>
        <w:tabs>
          <w:tab w:val="left" w:pos="993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84677">
        <w:rPr>
          <w:rFonts w:ascii="Times New Roman" w:hAnsi="Times New Roman"/>
          <w:spacing w:val="2"/>
          <w:sz w:val="28"/>
          <w:szCs w:val="28"/>
          <w:lang w:val="kk-KZ"/>
        </w:rPr>
        <w:t>В</w:t>
      </w:r>
      <w:r w:rsidRPr="00284677">
        <w:rPr>
          <w:rFonts w:ascii="Times New Roman" w:hAnsi="Times New Roman"/>
          <w:sz w:val="28"/>
          <w:szCs w:val="28"/>
          <w:lang w:val="kk-KZ"/>
        </w:rPr>
        <w:t xml:space="preserve"> целях исключения условий для проявления коррупции, </w:t>
      </w:r>
      <w:r w:rsidRPr="00284677">
        <w:rPr>
          <w:rFonts w:ascii="Times New Roman" w:hAnsi="Times New Roman"/>
          <w:sz w:val="28"/>
          <w:szCs w:val="28"/>
        </w:rPr>
        <w:t xml:space="preserve">при  рассмотрении вопроса изменения места доставки товаров (при таможенном транзите) по причине их ошибочного указания таможенными органами отправления, </w:t>
      </w:r>
      <w:r w:rsidRPr="00284677">
        <w:rPr>
          <w:rFonts w:ascii="Times New Roman" w:hAnsi="Times New Roman"/>
          <w:sz w:val="28"/>
          <w:szCs w:val="28"/>
          <w:lang w:val="kk-KZ"/>
        </w:rPr>
        <w:t xml:space="preserve">направить предложение в </w:t>
      </w:r>
      <w:r w:rsidRPr="00284677">
        <w:rPr>
          <w:rFonts w:ascii="Times New Roman" w:hAnsi="Times New Roman"/>
          <w:sz w:val="28"/>
          <w:szCs w:val="28"/>
          <w:lang w:val="kk-KZ" w:bidi="en-US"/>
        </w:rPr>
        <w:t xml:space="preserve">Комитет государственных доходов Министерства финансов Республики Казахстан о разработке «Регламента </w:t>
      </w:r>
      <w:r w:rsidRPr="00284677">
        <w:rPr>
          <w:rFonts w:ascii="Times New Roman" w:hAnsi="Times New Roman"/>
          <w:sz w:val="28"/>
          <w:szCs w:val="28"/>
        </w:rPr>
        <w:t>действий должностных лиц таможенных органов при рассмотрении вопроса изменения места доставки товаров, следующих по процедуре таможенного транзита».</w:t>
      </w:r>
    </w:p>
    <w:p w:rsidR="00603C64" w:rsidRDefault="00603C64" w:rsidP="00284677">
      <w:pPr>
        <w:pStyle w:val="af3"/>
        <w:pBdr>
          <w:bottom w:val="single" w:sz="4" w:space="31" w:color="FFFFFF"/>
        </w:pBd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284677" w:rsidRPr="003839F6" w:rsidRDefault="00284677" w:rsidP="00964B1E">
      <w:pPr>
        <w:pStyle w:val="af3"/>
        <w:pBdr>
          <w:bottom w:val="single" w:sz="4" w:space="31" w:color="FFFFFF"/>
        </w:pBdr>
        <w:ind w:firstLine="851"/>
        <w:rPr>
          <w:rFonts w:ascii="Times New Roman" w:hAnsi="Times New Roman"/>
          <w:b/>
          <w:sz w:val="28"/>
          <w:szCs w:val="28"/>
        </w:rPr>
      </w:pPr>
    </w:p>
    <w:p w:rsidR="004774E3" w:rsidRPr="003839F6" w:rsidRDefault="00C6236E" w:rsidP="00EB1DC0">
      <w:pPr>
        <w:pStyle w:val="af3"/>
        <w:pBdr>
          <w:bottom w:val="single" w:sz="4" w:space="31" w:color="FFFFFF"/>
        </w:pBdr>
        <w:ind w:firstLine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839F6">
        <w:rPr>
          <w:rFonts w:ascii="Times New Roman" w:hAnsi="Times New Roman"/>
          <w:b/>
          <w:sz w:val="28"/>
          <w:szCs w:val="28"/>
          <w:lang w:val="kk-KZ"/>
        </w:rPr>
        <w:t>Руководитель рабочей группы</w:t>
      </w:r>
      <w:r w:rsidRPr="003839F6">
        <w:rPr>
          <w:rFonts w:ascii="Times New Roman" w:hAnsi="Times New Roman"/>
          <w:b/>
          <w:sz w:val="28"/>
          <w:szCs w:val="28"/>
          <w:lang w:val="kk-KZ"/>
        </w:rPr>
        <w:tab/>
      </w:r>
      <w:r w:rsidRPr="003839F6">
        <w:rPr>
          <w:rFonts w:ascii="Times New Roman" w:hAnsi="Times New Roman"/>
          <w:b/>
          <w:sz w:val="28"/>
          <w:szCs w:val="28"/>
          <w:lang w:val="kk-KZ"/>
        </w:rPr>
        <w:tab/>
      </w:r>
      <w:r w:rsidRPr="003839F6">
        <w:rPr>
          <w:rFonts w:ascii="Times New Roman" w:hAnsi="Times New Roman"/>
          <w:b/>
          <w:sz w:val="28"/>
          <w:szCs w:val="28"/>
          <w:lang w:val="kk-KZ"/>
        </w:rPr>
        <w:tab/>
      </w:r>
      <w:r w:rsidRPr="003839F6">
        <w:rPr>
          <w:rFonts w:ascii="Times New Roman" w:hAnsi="Times New Roman"/>
          <w:b/>
          <w:sz w:val="28"/>
          <w:szCs w:val="28"/>
          <w:lang w:val="kk-KZ"/>
        </w:rPr>
        <w:tab/>
      </w:r>
      <w:r w:rsidRPr="003839F6">
        <w:rPr>
          <w:rFonts w:ascii="Times New Roman" w:hAnsi="Times New Roman"/>
          <w:b/>
          <w:sz w:val="28"/>
          <w:szCs w:val="28"/>
          <w:lang w:val="kk-KZ"/>
        </w:rPr>
        <w:tab/>
      </w:r>
      <w:r w:rsidR="001E0E04" w:rsidRPr="003839F6">
        <w:rPr>
          <w:rFonts w:ascii="Times New Roman" w:hAnsi="Times New Roman"/>
          <w:b/>
          <w:sz w:val="28"/>
          <w:szCs w:val="28"/>
          <w:lang w:val="kk-KZ"/>
        </w:rPr>
        <w:t xml:space="preserve">    </w:t>
      </w:r>
      <w:r w:rsidRPr="003839F6">
        <w:rPr>
          <w:rFonts w:ascii="Times New Roman" w:hAnsi="Times New Roman"/>
          <w:b/>
          <w:sz w:val="28"/>
          <w:szCs w:val="28"/>
          <w:lang w:val="kk-KZ"/>
        </w:rPr>
        <w:t>Е.Турысов</w:t>
      </w:r>
    </w:p>
    <w:p w:rsidR="007616CA" w:rsidRPr="003839F6" w:rsidRDefault="007616CA" w:rsidP="00C6236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839F6">
        <w:rPr>
          <w:rFonts w:ascii="Times New Roman" w:eastAsia="Times New Roman" w:hAnsi="Times New Roman" w:cs="Times New Roman"/>
          <w:sz w:val="28"/>
          <w:szCs w:val="28"/>
          <w:lang w:val="kk-KZ"/>
        </w:rPr>
        <w:t>Со</w:t>
      </w:r>
      <w:r w:rsidR="006706DB" w:rsidRPr="003839F6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3839F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тав </w:t>
      </w:r>
      <w:r w:rsidR="00C6236E" w:rsidRPr="003839F6">
        <w:rPr>
          <w:rFonts w:ascii="Times New Roman" w:eastAsia="Times New Roman" w:hAnsi="Times New Roman" w:cs="Times New Roman"/>
          <w:sz w:val="28"/>
          <w:szCs w:val="28"/>
          <w:lang w:val="kk-KZ"/>
        </w:rPr>
        <w:t>рабочей</w:t>
      </w:r>
      <w:r w:rsidRPr="003839F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группы</w:t>
      </w:r>
      <w:r w:rsidR="00F4185E" w:rsidRPr="003839F6">
        <w:rPr>
          <w:rFonts w:ascii="Times New Roman" w:eastAsia="Times New Roman" w:hAnsi="Times New Roman" w:cs="Times New Roman"/>
          <w:sz w:val="28"/>
          <w:szCs w:val="28"/>
          <w:lang w:val="kk-KZ"/>
        </w:rPr>
        <w:t>:</w:t>
      </w:r>
    </w:p>
    <w:p w:rsidR="00F4185E" w:rsidRPr="003839F6" w:rsidRDefault="00F4185E" w:rsidP="00C6236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236E" w:rsidRPr="003839F6" w:rsidRDefault="007B5FC4" w:rsidP="00C6236E">
      <w:pPr>
        <w:pStyle w:val="a4"/>
        <w:numPr>
          <w:ilvl w:val="0"/>
          <w:numId w:val="25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839F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Б.Ескараев   </w:t>
      </w:r>
      <w:r w:rsidR="00016E3B" w:rsidRPr="003839F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3839F6">
        <w:rPr>
          <w:rFonts w:ascii="Times New Roman" w:eastAsia="Times New Roman" w:hAnsi="Times New Roman" w:cs="Times New Roman"/>
          <w:sz w:val="28"/>
          <w:szCs w:val="28"/>
          <w:lang w:val="kk-KZ"/>
        </w:rPr>
        <w:t>__</w:t>
      </w:r>
      <w:r w:rsidR="00C6236E" w:rsidRPr="003839F6">
        <w:rPr>
          <w:rFonts w:ascii="Times New Roman" w:eastAsia="Times New Roman" w:hAnsi="Times New Roman" w:cs="Times New Roman"/>
          <w:sz w:val="28"/>
          <w:szCs w:val="28"/>
          <w:lang w:val="kk-KZ"/>
        </w:rPr>
        <w:t>__________________________________</w:t>
      </w:r>
    </w:p>
    <w:p w:rsidR="00C6236E" w:rsidRPr="003839F6" w:rsidRDefault="007B5FC4" w:rsidP="00C6236E">
      <w:pPr>
        <w:pStyle w:val="a4"/>
        <w:numPr>
          <w:ilvl w:val="0"/>
          <w:numId w:val="25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839F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Т.Искаков   </w:t>
      </w:r>
      <w:r w:rsidR="00016E3B" w:rsidRPr="003839F6">
        <w:rPr>
          <w:rFonts w:ascii="Times New Roman" w:eastAsia="Times New Roman" w:hAnsi="Times New Roman" w:cs="Times New Roman"/>
          <w:sz w:val="28"/>
          <w:szCs w:val="28"/>
          <w:lang w:val="kk-KZ"/>
        </w:rPr>
        <w:t>_</w:t>
      </w:r>
      <w:r w:rsidR="00C6236E" w:rsidRPr="003839F6">
        <w:rPr>
          <w:rFonts w:ascii="Times New Roman" w:eastAsia="Times New Roman" w:hAnsi="Times New Roman" w:cs="Times New Roman"/>
          <w:sz w:val="28"/>
          <w:szCs w:val="28"/>
          <w:lang w:val="kk-KZ"/>
        </w:rPr>
        <w:t>____________________________________</w:t>
      </w:r>
    </w:p>
    <w:p w:rsidR="00C6236E" w:rsidRPr="003839F6" w:rsidRDefault="007B5FC4" w:rsidP="00C6236E">
      <w:pPr>
        <w:pStyle w:val="a4"/>
        <w:numPr>
          <w:ilvl w:val="0"/>
          <w:numId w:val="25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839F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А.Арапбаев  </w:t>
      </w:r>
      <w:r w:rsidR="00016E3B" w:rsidRPr="003839F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__</w:t>
      </w:r>
      <w:r w:rsidR="00C6236E" w:rsidRPr="003839F6">
        <w:rPr>
          <w:rFonts w:ascii="Times New Roman" w:eastAsia="Times New Roman" w:hAnsi="Times New Roman" w:cs="Times New Roman"/>
          <w:sz w:val="28"/>
          <w:szCs w:val="28"/>
          <w:lang w:val="kk-KZ"/>
        </w:rPr>
        <w:t>__________________________________</w:t>
      </w:r>
    </w:p>
    <w:p w:rsidR="00C6236E" w:rsidRPr="003839F6" w:rsidRDefault="007B5FC4" w:rsidP="00C6236E">
      <w:pPr>
        <w:pStyle w:val="a4"/>
        <w:numPr>
          <w:ilvl w:val="0"/>
          <w:numId w:val="25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839F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Т.Турганбаев </w:t>
      </w:r>
      <w:r w:rsidR="00C6236E" w:rsidRPr="003839F6">
        <w:rPr>
          <w:rFonts w:ascii="Times New Roman" w:eastAsia="Times New Roman" w:hAnsi="Times New Roman" w:cs="Times New Roman"/>
          <w:sz w:val="28"/>
          <w:szCs w:val="28"/>
          <w:lang w:val="kk-KZ"/>
        </w:rPr>
        <w:t>____________________________________</w:t>
      </w:r>
    </w:p>
    <w:p w:rsidR="00C6236E" w:rsidRPr="003839F6" w:rsidRDefault="00603C64" w:rsidP="00C6236E">
      <w:pPr>
        <w:pStyle w:val="a4"/>
        <w:numPr>
          <w:ilvl w:val="0"/>
          <w:numId w:val="25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839F6">
        <w:rPr>
          <w:rFonts w:ascii="Times New Roman" w:eastAsia="Times New Roman" w:hAnsi="Times New Roman" w:cs="Times New Roman"/>
          <w:sz w:val="28"/>
          <w:szCs w:val="28"/>
          <w:lang w:val="kk-KZ"/>
        </w:rPr>
        <w:t>А.</w:t>
      </w:r>
      <w:r w:rsidR="007B5FC4" w:rsidRPr="003839F6">
        <w:rPr>
          <w:rFonts w:ascii="Times New Roman" w:eastAsia="Times New Roman" w:hAnsi="Times New Roman" w:cs="Times New Roman"/>
          <w:sz w:val="28"/>
          <w:szCs w:val="28"/>
          <w:lang w:val="kk-KZ"/>
        </w:rPr>
        <w:t>Саметова</w:t>
      </w:r>
      <w:r w:rsidR="00C6236E" w:rsidRPr="003839F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_____________________________________</w:t>
      </w:r>
    </w:p>
    <w:p w:rsidR="00603C64" w:rsidRPr="003839F6" w:rsidRDefault="007B5FC4" w:rsidP="00C6236E">
      <w:pPr>
        <w:pStyle w:val="a4"/>
        <w:numPr>
          <w:ilvl w:val="0"/>
          <w:numId w:val="25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839F6">
        <w:rPr>
          <w:rFonts w:ascii="Times New Roman" w:eastAsia="Times New Roman" w:hAnsi="Times New Roman" w:cs="Times New Roman"/>
          <w:sz w:val="28"/>
          <w:szCs w:val="28"/>
          <w:lang w:val="kk-KZ"/>
        </w:rPr>
        <w:t>Е.Тауасаров</w:t>
      </w:r>
      <w:r w:rsidR="00603C64" w:rsidRPr="003839F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_____________________________________</w:t>
      </w:r>
    </w:p>
    <w:p w:rsidR="007B5FC4" w:rsidRPr="003839F6" w:rsidRDefault="007B5FC4" w:rsidP="00C6236E">
      <w:pPr>
        <w:pStyle w:val="a4"/>
        <w:numPr>
          <w:ilvl w:val="0"/>
          <w:numId w:val="25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839F6">
        <w:rPr>
          <w:rFonts w:ascii="Times New Roman" w:eastAsia="Times New Roman" w:hAnsi="Times New Roman" w:cs="Times New Roman"/>
          <w:sz w:val="28"/>
          <w:szCs w:val="28"/>
          <w:lang w:val="kk-KZ"/>
        </w:rPr>
        <w:t>С.Ешанкулов ____________________________________</w:t>
      </w:r>
    </w:p>
    <w:p w:rsidR="007B5FC4" w:rsidRPr="004B5D59" w:rsidRDefault="007B5FC4" w:rsidP="00C6236E">
      <w:pPr>
        <w:pStyle w:val="a4"/>
        <w:numPr>
          <w:ilvl w:val="0"/>
          <w:numId w:val="25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839F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Ж.Бейсенбаева </w:t>
      </w:r>
      <w:r w:rsidR="00016E3B" w:rsidRPr="003839F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3839F6">
        <w:rPr>
          <w:rFonts w:ascii="Times New Roman" w:eastAsia="Times New Roman" w:hAnsi="Times New Roman" w:cs="Times New Roman"/>
          <w:sz w:val="28"/>
          <w:szCs w:val="28"/>
          <w:lang w:val="kk-KZ"/>
        </w:rPr>
        <w:t>__________________________________</w:t>
      </w:r>
    </w:p>
    <w:p w:rsidR="004B5D59" w:rsidRPr="003839F6" w:rsidRDefault="004B5D59" w:rsidP="00C6236E">
      <w:pPr>
        <w:pStyle w:val="a4"/>
        <w:numPr>
          <w:ilvl w:val="0"/>
          <w:numId w:val="25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Н.Акбаев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</w:t>
      </w:r>
    </w:p>
    <w:p w:rsidR="007B5FC4" w:rsidRPr="003839F6" w:rsidRDefault="007B5FC4" w:rsidP="00C6236E">
      <w:pPr>
        <w:pStyle w:val="a4"/>
        <w:numPr>
          <w:ilvl w:val="0"/>
          <w:numId w:val="25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839F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Б.Ахметова </w:t>
      </w:r>
      <w:r w:rsidR="00016E3B" w:rsidRPr="003839F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3839F6">
        <w:rPr>
          <w:rFonts w:ascii="Times New Roman" w:eastAsia="Times New Roman" w:hAnsi="Times New Roman" w:cs="Times New Roman"/>
          <w:sz w:val="28"/>
          <w:szCs w:val="28"/>
          <w:lang w:val="kk-KZ"/>
        </w:rPr>
        <w:t>_____________________________________</w:t>
      </w:r>
    </w:p>
    <w:p w:rsidR="004B5D59" w:rsidRDefault="007B5FC4" w:rsidP="004B5D59">
      <w:pPr>
        <w:pStyle w:val="a4"/>
        <w:numPr>
          <w:ilvl w:val="0"/>
          <w:numId w:val="25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839F6">
        <w:rPr>
          <w:rFonts w:ascii="Times New Roman" w:eastAsia="Times New Roman" w:hAnsi="Times New Roman" w:cs="Times New Roman"/>
          <w:sz w:val="28"/>
          <w:szCs w:val="28"/>
          <w:lang w:val="kk-KZ"/>
        </w:rPr>
        <w:t>У.Ахметов ______________________________________</w:t>
      </w:r>
      <w:r w:rsidR="004B5D59" w:rsidRPr="004B5D5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4B5D59" w:rsidRDefault="004B5D59" w:rsidP="00F4192A">
      <w:pPr>
        <w:pStyle w:val="a4"/>
        <w:numPr>
          <w:ilvl w:val="0"/>
          <w:numId w:val="25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70179">
        <w:rPr>
          <w:rFonts w:ascii="Times New Roman" w:eastAsia="Times New Roman" w:hAnsi="Times New Roman" w:cs="Times New Roman"/>
          <w:sz w:val="28"/>
          <w:szCs w:val="28"/>
          <w:lang w:val="kk-KZ"/>
        </w:rPr>
        <w:t>К.Кыстауов  _____________________________________</w:t>
      </w:r>
    </w:p>
    <w:p w:rsidR="00270179" w:rsidRDefault="00270179" w:rsidP="00F4192A">
      <w:pPr>
        <w:pStyle w:val="a4"/>
        <w:numPr>
          <w:ilvl w:val="0"/>
          <w:numId w:val="25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70179" w:rsidRPr="003839F6" w:rsidRDefault="00270179" w:rsidP="00270179">
      <w:pPr>
        <w:pStyle w:val="a4"/>
        <w:numPr>
          <w:ilvl w:val="0"/>
          <w:numId w:val="25"/>
        </w:numPr>
        <w:tabs>
          <w:tab w:val="left" w:pos="709"/>
        </w:tabs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rFonts w:ascii="Times New Roman" w:eastAsia="Times New Roman" w:hAnsi="Times New Roman" w:cs="Times New Roman"/>
          <w:b/>
          <w:color w:val="0C0000"/>
          <w:sz w:val="20"/>
          <w:szCs w:val="28"/>
          <w:lang w:val="kk-KZ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05.02.2021 11:33:44: Тленшин Т. Б. (Отдел служебных расследований ) - - cогласовано без замечаний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br/>
      </w:r>
      <w:bookmarkStart w:id="0" w:name="_GoBack"/>
      <w:bookmarkEnd w:id="0"/>
    </w:p>
    <w:sectPr w:rsidR="00270179" w:rsidRPr="003839F6" w:rsidSect="00684AB0">
      <w:footerReference w:type="default" r:id="rId8"/>
      <w:pgSz w:w="11906" w:h="16838"/>
      <w:pgMar w:top="567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2AE" w:rsidRDefault="006802AE" w:rsidP="00270179">
      <w:pPr>
        <w:spacing w:after="0" w:line="240" w:lineRule="auto"/>
      </w:pPr>
      <w:r>
        <w:separator/>
      </w:r>
    </w:p>
  </w:endnote>
  <w:endnote w:type="continuationSeparator" w:id="0">
    <w:p w:rsidR="006802AE" w:rsidRDefault="006802AE" w:rsidP="0027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179" w:rsidRDefault="00270179">
    <w:pPr>
      <w:pStyle w:val="af1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-9002522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70179" w:rsidRPr="00270179" w:rsidRDefault="0027017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08.02.2021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-708.8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" filled="f" stroked="f" strokeweight=".5pt">
              <v:fill o:detectmouseclick="t"/>
              <v:textbox style="layout-flow:vertical;mso-layout-flow-alt:bottom-to-top">
                <w:txbxContent>
                  <w:p w:rsidR="00270179" w:rsidRPr="00270179" w:rsidRDefault="0027017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08.02.2021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2AE" w:rsidRDefault="006802AE" w:rsidP="00270179">
      <w:pPr>
        <w:spacing w:after="0" w:line="240" w:lineRule="auto"/>
      </w:pPr>
      <w:r>
        <w:separator/>
      </w:r>
    </w:p>
  </w:footnote>
  <w:footnote w:type="continuationSeparator" w:id="0">
    <w:p w:rsidR="006802AE" w:rsidRDefault="006802AE" w:rsidP="00270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3A4E"/>
    <w:multiLevelType w:val="hybridMultilevel"/>
    <w:tmpl w:val="B4B033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C856AB3"/>
    <w:multiLevelType w:val="hybridMultilevel"/>
    <w:tmpl w:val="6EBEF492"/>
    <w:lvl w:ilvl="0" w:tplc="13AE40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3C7B77"/>
    <w:multiLevelType w:val="hybridMultilevel"/>
    <w:tmpl w:val="8F702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B4255"/>
    <w:multiLevelType w:val="hybridMultilevel"/>
    <w:tmpl w:val="2372368E"/>
    <w:lvl w:ilvl="0" w:tplc="91E69C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08288E"/>
    <w:multiLevelType w:val="hybridMultilevel"/>
    <w:tmpl w:val="2AF6939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348549D"/>
    <w:multiLevelType w:val="hybridMultilevel"/>
    <w:tmpl w:val="F0E05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669AB"/>
    <w:multiLevelType w:val="hybridMultilevel"/>
    <w:tmpl w:val="27765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53D09"/>
    <w:multiLevelType w:val="hybridMultilevel"/>
    <w:tmpl w:val="0FF0B7A0"/>
    <w:lvl w:ilvl="0" w:tplc="978EA64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44444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76C335A"/>
    <w:multiLevelType w:val="hybridMultilevel"/>
    <w:tmpl w:val="96EC53FC"/>
    <w:lvl w:ilvl="0" w:tplc="6B7015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AFD1B48"/>
    <w:multiLevelType w:val="hybridMultilevel"/>
    <w:tmpl w:val="10561DEA"/>
    <w:lvl w:ilvl="0" w:tplc="74B6F1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D6140BB"/>
    <w:multiLevelType w:val="hybridMultilevel"/>
    <w:tmpl w:val="0082CEDC"/>
    <w:lvl w:ilvl="0" w:tplc="510EE1F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0B616B2"/>
    <w:multiLevelType w:val="hybridMultilevel"/>
    <w:tmpl w:val="CEBA4C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5D2548"/>
    <w:multiLevelType w:val="hybridMultilevel"/>
    <w:tmpl w:val="6EBEF492"/>
    <w:lvl w:ilvl="0" w:tplc="13AE40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CFE42E1"/>
    <w:multiLevelType w:val="hybridMultilevel"/>
    <w:tmpl w:val="FC6082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F81794"/>
    <w:multiLevelType w:val="hybridMultilevel"/>
    <w:tmpl w:val="FB1E40C4"/>
    <w:lvl w:ilvl="0" w:tplc="7A20888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39801C7"/>
    <w:multiLevelType w:val="hybridMultilevel"/>
    <w:tmpl w:val="0E88D876"/>
    <w:lvl w:ilvl="0" w:tplc="C8421C6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EC6275"/>
    <w:multiLevelType w:val="hybridMultilevel"/>
    <w:tmpl w:val="BB0412EE"/>
    <w:lvl w:ilvl="0" w:tplc="C23AD4E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F7C30DE"/>
    <w:multiLevelType w:val="hybridMultilevel"/>
    <w:tmpl w:val="988EE9AE"/>
    <w:lvl w:ilvl="0" w:tplc="A64894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6BF628F"/>
    <w:multiLevelType w:val="hybridMultilevel"/>
    <w:tmpl w:val="48660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85C8D"/>
    <w:multiLevelType w:val="hybridMultilevel"/>
    <w:tmpl w:val="E5E2B56C"/>
    <w:lvl w:ilvl="0" w:tplc="F91C4F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96F61CB"/>
    <w:multiLevelType w:val="hybridMultilevel"/>
    <w:tmpl w:val="80D86B8A"/>
    <w:lvl w:ilvl="0" w:tplc="2F9E44B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9975FD0"/>
    <w:multiLevelType w:val="hybridMultilevel"/>
    <w:tmpl w:val="729653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C24908"/>
    <w:multiLevelType w:val="multilevel"/>
    <w:tmpl w:val="1D128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100035"/>
    <w:multiLevelType w:val="hybridMultilevel"/>
    <w:tmpl w:val="5DC0E1DE"/>
    <w:lvl w:ilvl="0" w:tplc="AF0E35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632B35"/>
    <w:multiLevelType w:val="hybridMultilevel"/>
    <w:tmpl w:val="B2282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35738"/>
    <w:multiLevelType w:val="hybridMultilevel"/>
    <w:tmpl w:val="AC9ED2EC"/>
    <w:lvl w:ilvl="0" w:tplc="96C459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84578A"/>
    <w:multiLevelType w:val="hybridMultilevel"/>
    <w:tmpl w:val="27FAEA1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C3E60F6"/>
    <w:multiLevelType w:val="hybridMultilevel"/>
    <w:tmpl w:val="DE2492AC"/>
    <w:lvl w:ilvl="0" w:tplc="742E7B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B08FA"/>
    <w:multiLevelType w:val="hybridMultilevel"/>
    <w:tmpl w:val="0FBAB258"/>
    <w:lvl w:ilvl="0" w:tplc="C23AD4EA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9" w15:restartNumberingAfterBreak="0">
    <w:nsid w:val="782D39C6"/>
    <w:multiLevelType w:val="hybridMultilevel"/>
    <w:tmpl w:val="79B0B4D0"/>
    <w:lvl w:ilvl="0" w:tplc="2FC877BE">
      <w:start w:val="1"/>
      <w:numFmt w:val="decimal"/>
      <w:lvlText w:val="%1."/>
      <w:lvlJc w:val="left"/>
      <w:pPr>
        <w:ind w:left="1849" w:hanging="114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E060D50"/>
    <w:multiLevelType w:val="hybridMultilevel"/>
    <w:tmpl w:val="40486424"/>
    <w:lvl w:ilvl="0" w:tplc="DA907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7"/>
  </w:num>
  <w:num w:numId="3">
    <w:abstractNumId w:val="22"/>
  </w:num>
  <w:num w:numId="4">
    <w:abstractNumId w:val="3"/>
  </w:num>
  <w:num w:numId="5">
    <w:abstractNumId w:val="16"/>
  </w:num>
  <w:num w:numId="6">
    <w:abstractNumId w:val="28"/>
  </w:num>
  <w:num w:numId="7">
    <w:abstractNumId w:val="17"/>
  </w:num>
  <w:num w:numId="8">
    <w:abstractNumId w:val="10"/>
  </w:num>
  <w:num w:numId="9">
    <w:abstractNumId w:val="19"/>
  </w:num>
  <w:num w:numId="10">
    <w:abstractNumId w:val="29"/>
  </w:num>
  <w:num w:numId="11">
    <w:abstractNumId w:val="14"/>
  </w:num>
  <w:num w:numId="12">
    <w:abstractNumId w:val="21"/>
  </w:num>
  <w:num w:numId="13">
    <w:abstractNumId w:val="23"/>
  </w:num>
  <w:num w:numId="14">
    <w:abstractNumId w:val="13"/>
  </w:num>
  <w:num w:numId="15">
    <w:abstractNumId w:val="25"/>
  </w:num>
  <w:num w:numId="16">
    <w:abstractNumId w:val="11"/>
  </w:num>
  <w:num w:numId="17">
    <w:abstractNumId w:val="0"/>
  </w:num>
  <w:num w:numId="18">
    <w:abstractNumId w:val="5"/>
  </w:num>
  <w:num w:numId="19">
    <w:abstractNumId w:val="2"/>
  </w:num>
  <w:num w:numId="20">
    <w:abstractNumId w:val="6"/>
  </w:num>
  <w:num w:numId="21">
    <w:abstractNumId w:val="20"/>
  </w:num>
  <w:num w:numId="22">
    <w:abstractNumId w:val="8"/>
  </w:num>
  <w:num w:numId="23">
    <w:abstractNumId w:val="15"/>
  </w:num>
  <w:num w:numId="24">
    <w:abstractNumId w:val="24"/>
  </w:num>
  <w:num w:numId="25">
    <w:abstractNumId w:val="18"/>
  </w:num>
  <w:num w:numId="26">
    <w:abstractNumId w:val="30"/>
  </w:num>
  <w:num w:numId="27">
    <w:abstractNumId w:val="1"/>
  </w:num>
  <w:num w:numId="28">
    <w:abstractNumId w:val="12"/>
  </w:num>
  <w:num w:numId="29">
    <w:abstractNumId w:val="26"/>
  </w:num>
  <w:num w:numId="30">
    <w:abstractNumId w:val="4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EBC"/>
    <w:rsid w:val="00006D20"/>
    <w:rsid w:val="000110DF"/>
    <w:rsid w:val="00014F32"/>
    <w:rsid w:val="00016E3B"/>
    <w:rsid w:val="00036386"/>
    <w:rsid w:val="0004400E"/>
    <w:rsid w:val="000457E5"/>
    <w:rsid w:val="00053ED2"/>
    <w:rsid w:val="00066BC1"/>
    <w:rsid w:val="00073131"/>
    <w:rsid w:val="000750CB"/>
    <w:rsid w:val="00082E9E"/>
    <w:rsid w:val="00087F8F"/>
    <w:rsid w:val="00091740"/>
    <w:rsid w:val="00091FA4"/>
    <w:rsid w:val="00092356"/>
    <w:rsid w:val="000961CE"/>
    <w:rsid w:val="000A156F"/>
    <w:rsid w:val="000A1E72"/>
    <w:rsid w:val="000B4D59"/>
    <w:rsid w:val="000B7376"/>
    <w:rsid w:val="000C1C20"/>
    <w:rsid w:val="000C7DAF"/>
    <w:rsid w:val="000D7896"/>
    <w:rsid w:val="000F042D"/>
    <w:rsid w:val="001013CE"/>
    <w:rsid w:val="00103B58"/>
    <w:rsid w:val="00116408"/>
    <w:rsid w:val="00132172"/>
    <w:rsid w:val="00140D7C"/>
    <w:rsid w:val="00144969"/>
    <w:rsid w:val="00150971"/>
    <w:rsid w:val="001518A0"/>
    <w:rsid w:val="00157032"/>
    <w:rsid w:val="00164663"/>
    <w:rsid w:val="0016529C"/>
    <w:rsid w:val="001736AF"/>
    <w:rsid w:val="00177E21"/>
    <w:rsid w:val="001829D0"/>
    <w:rsid w:val="001837E9"/>
    <w:rsid w:val="001A3BFC"/>
    <w:rsid w:val="001C50EB"/>
    <w:rsid w:val="001C5984"/>
    <w:rsid w:val="001E0E04"/>
    <w:rsid w:val="002008B2"/>
    <w:rsid w:val="00201825"/>
    <w:rsid w:val="002033D0"/>
    <w:rsid w:val="00212BD7"/>
    <w:rsid w:val="00212F22"/>
    <w:rsid w:val="00213F01"/>
    <w:rsid w:val="00214CF6"/>
    <w:rsid w:val="00222B0C"/>
    <w:rsid w:val="002321D0"/>
    <w:rsid w:val="00234971"/>
    <w:rsid w:val="00237875"/>
    <w:rsid w:val="00251888"/>
    <w:rsid w:val="00266E10"/>
    <w:rsid w:val="00270179"/>
    <w:rsid w:val="0027042B"/>
    <w:rsid w:val="00284677"/>
    <w:rsid w:val="0029621D"/>
    <w:rsid w:val="002A298B"/>
    <w:rsid w:val="002A4F9F"/>
    <w:rsid w:val="002B57B1"/>
    <w:rsid w:val="002C63E5"/>
    <w:rsid w:val="002D3A62"/>
    <w:rsid w:val="002F02D7"/>
    <w:rsid w:val="00302BF5"/>
    <w:rsid w:val="00316D3D"/>
    <w:rsid w:val="003228BB"/>
    <w:rsid w:val="00331F68"/>
    <w:rsid w:val="00332607"/>
    <w:rsid w:val="00341983"/>
    <w:rsid w:val="00344751"/>
    <w:rsid w:val="00347B3B"/>
    <w:rsid w:val="003565D8"/>
    <w:rsid w:val="00373032"/>
    <w:rsid w:val="003839F6"/>
    <w:rsid w:val="00387841"/>
    <w:rsid w:val="00394120"/>
    <w:rsid w:val="003B022F"/>
    <w:rsid w:val="003B38CE"/>
    <w:rsid w:val="003B3DF9"/>
    <w:rsid w:val="003C1145"/>
    <w:rsid w:val="003C2207"/>
    <w:rsid w:val="003C247E"/>
    <w:rsid w:val="003E2ACE"/>
    <w:rsid w:val="003E4ABB"/>
    <w:rsid w:val="00406343"/>
    <w:rsid w:val="0041046A"/>
    <w:rsid w:val="00413528"/>
    <w:rsid w:val="00415336"/>
    <w:rsid w:val="00415721"/>
    <w:rsid w:val="004245CE"/>
    <w:rsid w:val="0042773F"/>
    <w:rsid w:val="00430D4E"/>
    <w:rsid w:val="00431B7C"/>
    <w:rsid w:val="004360B4"/>
    <w:rsid w:val="0044067D"/>
    <w:rsid w:val="00442750"/>
    <w:rsid w:val="00442A7B"/>
    <w:rsid w:val="00442D99"/>
    <w:rsid w:val="004476B8"/>
    <w:rsid w:val="004564CA"/>
    <w:rsid w:val="00462508"/>
    <w:rsid w:val="004633EE"/>
    <w:rsid w:val="00463A8E"/>
    <w:rsid w:val="0046433C"/>
    <w:rsid w:val="00466E88"/>
    <w:rsid w:val="00474DB7"/>
    <w:rsid w:val="004774E3"/>
    <w:rsid w:val="00484C94"/>
    <w:rsid w:val="0049199F"/>
    <w:rsid w:val="004934EC"/>
    <w:rsid w:val="00497A50"/>
    <w:rsid w:val="00497C25"/>
    <w:rsid w:val="004A4C0E"/>
    <w:rsid w:val="004B5D59"/>
    <w:rsid w:val="004D36FB"/>
    <w:rsid w:val="004E7DBF"/>
    <w:rsid w:val="004F284F"/>
    <w:rsid w:val="004F30FC"/>
    <w:rsid w:val="005034A4"/>
    <w:rsid w:val="00505262"/>
    <w:rsid w:val="005123F0"/>
    <w:rsid w:val="00515D87"/>
    <w:rsid w:val="00533E96"/>
    <w:rsid w:val="00535A93"/>
    <w:rsid w:val="00551434"/>
    <w:rsid w:val="00554F4A"/>
    <w:rsid w:val="00561389"/>
    <w:rsid w:val="00564C94"/>
    <w:rsid w:val="00572167"/>
    <w:rsid w:val="00580245"/>
    <w:rsid w:val="00582763"/>
    <w:rsid w:val="00590DD9"/>
    <w:rsid w:val="005919B0"/>
    <w:rsid w:val="005931A1"/>
    <w:rsid w:val="00597280"/>
    <w:rsid w:val="005A2719"/>
    <w:rsid w:val="005A2750"/>
    <w:rsid w:val="005A5F2D"/>
    <w:rsid w:val="005B6674"/>
    <w:rsid w:val="005C173C"/>
    <w:rsid w:val="005C5834"/>
    <w:rsid w:val="005C6F53"/>
    <w:rsid w:val="005D12C2"/>
    <w:rsid w:val="005E2B7E"/>
    <w:rsid w:val="005F1A70"/>
    <w:rsid w:val="00600778"/>
    <w:rsid w:val="00603C64"/>
    <w:rsid w:val="006052F8"/>
    <w:rsid w:val="0062037B"/>
    <w:rsid w:val="00620CA4"/>
    <w:rsid w:val="00626695"/>
    <w:rsid w:val="00630304"/>
    <w:rsid w:val="00630E74"/>
    <w:rsid w:val="0063200D"/>
    <w:rsid w:val="0063233A"/>
    <w:rsid w:val="00643687"/>
    <w:rsid w:val="00645093"/>
    <w:rsid w:val="00651752"/>
    <w:rsid w:val="00653E9C"/>
    <w:rsid w:val="006579EA"/>
    <w:rsid w:val="00664A21"/>
    <w:rsid w:val="006706DB"/>
    <w:rsid w:val="006772BE"/>
    <w:rsid w:val="006802AE"/>
    <w:rsid w:val="00684AB0"/>
    <w:rsid w:val="006935FC"/>
    <w:rsid w:val="00695A56"/>
    <w:rsid w:val="00695FD5"/>
    <w:rsid w:val="006A1BDB"/>
    <w:rsid w:val="006A4E3B"/>
    <w:rsid w:val="006C1618"/>
    <w:rsid w:val="006C283A"/>
    <w:rsid w:val="006D3D16"/>
    <w:rsid w:val="006E7150"/>
    <w:rsid w:val="006E7928"/>
    <w:rsid w:val="006F24D1"/>
    <w:rsid w:val="006F5249"/>
    <w:rsid w:val="00707CA6"/>
    <w:rsid w:val="00712F1F"/>
    <w:rsid w:val="007247DC"/>
    <w:rsid w:val="00726DC3"/>
    <w:rsid w:val="00726F50"/>
    <w:rsid w:val="00732C5D"/>
    <w:rsid w:val="007354F8"/>
    <w:rsid w:val="007439C2"/>
    <w:rsid w:val="0074769A"/>
    <w:rsid w:val="00751F58"/>
    <w:rsid w:val="00756F0D"/>
    <w:rsid w:val="007616CA"/>
    <w:rsid w:val="007731FE"/>
    <w:rsid w:val="0077331E"/>
    <w:rsid w:val="007745E9"/>
    <w:rsid w:val="00776A03"/>
    <w:rsid w:val="00780B29"/>
    <w:rsid w:val="0079449F"/>
    <w:rsid w:val="007A79A9"/>
    <w:rsid w:val="007B55F5"/>
    <w:rsid w:val="007B5FC4"/>
    <w:rsid w:val="007B6C39"/>
    <w:rsid w:val="007D6AC7"/>
    <w:rsid w:val="007E4291"/>
    <w:rsid w:val="007E77F1"/>
    <w:rsid w:val="007F502C"/>
    <w:rsid w:val="00801B70"/>
    <w:rsid w:val="00806BD7"/>
    <w:rsid w:val="00807520"/>
    <w:rsid w:val="00814A98"/>
    <w:rsid w:val="00822B11"/>
    <w:rsid w:val="00831102"/>
    <w:rsid w:val="00831FFF"/>
    <w:rsid w:val="0083539C"/>
    <w:rsid w:val="008413DA"/>
    <w:rsid w:val="00850D10"/>
    <w:rsid w:val="0085245A"/>
    <w:rsid w:val="00890718"/>
    <w:rsid w:val="00892192"/>
    <w:rsid w:val="008A1E8C"/>
    <w:rsid w:val="008A2867"/>
    <w:rsid w:val="008A3715"/>
    <w:rsid w:val="008A79F8"/>
    <w:rsid w:val="008B1D7D"/>
    <w:rsid w:val="008C34ED"/>
    <w:rsid w:val="008D58D5"/>
    <w:rsid w:val="008E21E3"/>
    <w:rsid w:val="00901AE8"/>
    <w:rsid w:val="009054FF"/>
    <w:rsid w:val="00914932"/>
    <w:rsid w:val="009174F8"/>
    <w:rsid w:val="009324E6"/>
    <w:rsid w:val="00932909"/>
    <w:rsid w:val="009356C9"/>
    <w:rsid w:val="00943F13"/>
    <w:rsid w:val="00947213"/>
    <w:rsid w:val="00950BC0"/>
    <w:rsid w:val="00964B1E"/>
    <w:rsid w:val="0097059A"/>
    <w:rsid w:val="0098044D"/>
    <w:rsid w:val="00985518"/>
    <w:rsid w:val="009953FD"/>
    <w:rsid w:val="009B50DD"/>
    <w:rsid w:val="009D0EBC"/>
    <w:rsid w:val="009D3B78"/>
    <w:rsid w:val="009D6B8B"/>
    <w:rsid w:val="009F0902"/>
    <w:rsid w:val="009F3BA6"/>
    <w:rsid w:val="009F5D78"/>
    <w:rsid w:val="00A02DF1"/>
    <w:rsid w:val="00A04D2A"/>
    <w:rsid w:val="00A05F0E"/>
    <w:rsid w:val="00A70DA1"/>
    <w:rsid w:val="00A748DE"/>
    <w:rsid w:val="00A74D56"/>
    <w:rsid w:val="00A77374"/>
    <w:rsid w:val="00A8010A"/>
    <w:rsid w:val="00A80AA7"/>
    <w:rsid w:val="00A81447"/>
    <w:rsid w:val="00A914FC"/>
    <w:rsid w:val="00A95542"/>
    <w:rsid w:val="00A960C2"/>
    <w:rsid w:val="00A970E2"/>
    <w:rsid w:val="00AA4DB6"/>
    <w:rsid w:val="00AC224B"/>
    <w:rsid w:val="00AC3009"/>
    <w:rsid w:val="00AC4AAB"/>
    <w:rsid w:val="00AE48DF"/>
    <w:rsid w:val="00AE4EBC"/>
    <w:rsid w:val="00AE59B3"/>
    <w:rsid w:val="00AF209A"/>
    <w:rsid w:val="00B03C03"/>
    <w:rsid w:val="00B106DF"/>
    <w:rsid w:val="00B147ED"/>
    <w:rsid w:val="00B23449"/>
    <w:rsid w:val="00B34823"/>
    <w:rsid w:val="00B43976"/>
    <w:rsid w:val="00B57A26"/>
    <w:rsid w:val="00B6367F"/>
    <w:rsid w:val="00B678D2"/>
    <w:rsid w:val="00B727EF"/>
    <w:rsid w:val="00B74E32"/>
    <w:rsid w:val="00B763E1"/>
    <w:rsid w:val="00B869A3"/>
    <w:rsid w:val="00B91C44"/>
    <w:rsid w:val="00BB0C6E"/>
    <w:rsid w:val="00BB56A7"/>
    <w:rsid w:val="00BB7976"/>
    <w:rsid w:val="00BC5D92"/>
    <w:rsid w:val="00BD7881"/>
    <w:rsid w:val="00BF2D2F"/>
    <w:rsid w:val="00BF55FC"/>
    <w:rsid w:val="00C11A00"/>
    <w:rsid w:val="00C14B25"/>
    <w:rsid w:val="00C25AEB"/>
    <w:rsid w:val="00C2686E"/>
    <w:rsid w:val="00C31D4B"/>
    <w:rsid w:val="00C437D4"/>
    <w:rsid w:val="00C52EA9"/>
    <w:rsid w:val="00C60F14"/>
    <w:rsid w:val="00C6236E"/>
    <w:rsid w:val="00C66648"/>
    <w:rsid w:val="00C84B18"/>
    <w:rsid w:val="00C866BB"/>
    <w:rsid w:val="00C95091"/>
    <w:rsid w:val="00C96F1B"/>
    <w:rsid w:val="00C978DF"/>
    <w:rsid w:val="00CA18CA"/>
    <w:rsid w:val="00CA4710"/>
    <w:rsid w:val="00CA74CB"/>
    <w:rsid w:val="00CB4C5B"/>
    <w:rsid w:val="00CB7FDB"/>
    <w:rsid w:val="00CD1BE6"/>
    <w:rsid w:val="00CD5F51"/>
    <w:rsid w:val="00CE0B43"/>
    <w:rsid w:val="00CE35F4"/>
    <w:rsid w:val="00D219AE"/>
    <w:rsid w:val="00D2754B"/>
    <w:rsid w:val="00D32605"/>
    <w:rsid w:val="00D36EA0"/>
    <w:rsid w:val="00D37304"/>
    <w:rsid w:val="00D3737A"/>
    <w:rsid w:val="00D40777"/>
    <w:rsid w:val="00D45366"/>
    <w:rsid w:val="00D45884"/>
    <w:rsid w:val="00D47A3D"/>
    <w:rsid w:val="00D5335A"/>
    <w:rsid w:val="00D60F1A"/>
    <w:rsid w:val="00D61D27"/>
    <w:rsid w:val="00D76381"/>
    <w:rsid w:val="00D80CE3"/>
    <w:rsid w:val="00D9027C"/>
    <w:rsid w:val="00D95ECC"/>
    <w:rsid w:val="00D9600A"/>
    <w:rsid w:val="00D96327"/>
    <w:rsid w:val="00D96E50"/>
    <w:rsid w:val="00DA34CD"/>
    <w:rsid w:val="00DB0377"/>
    <w:rsid w:val="00DB48F3"/>
    <w:rsid w:val="00DB4A7B"/>
    <w:rsid w:val="00DB6280"/>
    <w:rsid w:val="00DB7F37"/>
    <w:rsid w:val="00DC059A"/>
    <w:rsid w:val="00DC1442"/>
    <w:rsid w:val="00DD134A"/>
    <w:rsid w:val="00DD387E"/>
    <w:rsid w:val="00DE019F"/>
    <w:rsid w:val="00DE1E92"/>
    <w:rsid w:val="00DE3C5E"/>
    <w:rsid w:val="00DE6BCF"/>
    <w:rsid w:val="00DE7C7B"/>
    <w:rsid w:val="00DF3D05"/>
    <w:rsid w:val="00E00126"/>
    <w:rsid w:val="00E01C20"/>
    <w:rsid w:val="00E02774"/>
    <w:rsid w:val="00E06D0D"/>
    <w:rsid w:val="00E07763"/>
    <w:rsid w:val="00E23983"/>
    <w:rsid w:val="00E310B3"/>
    <w:rsid w:val="00E31858"/>
    <w:rsid w:val="00E32A72"/>
    <w:rsid w:val="00E340E5"/>
    <w:rsid w:val="00E4288B"/>
    <w:rsid w:val="00E4594D"/>
    <w:rsid w:val="00E51C2C"/>
    <w:rsid w:val="00E83DF5"/>
    <w:rsid w:val="00E92B8D"/>
    <w:rsid w:val="00EB01F8"/>
    <w:rsid w:val="00EB1DC0"/>
    <w:rsid w:val="00EB3D70"/>
    <w:rsid w:val="00EB7DCE"/>
    <w:rsid w:val="00ED5B28"/>
    <w:rsid w:val="00EE21E0"/>
    <w:rsid w:val="00EF041D"/>
    <w:rsid w:val="00EF1417"/>
    <w:rsid w:val="00EF1851"/>
    <w:rsid w:val="00F135D0"/>
    <w:rsid w:val="00F13A11"/>
    <w:rsid w:val="00F202D7"/>
    <w:rsid w:val="00F4185E"/>
    <w:rsid w:val="00F448E5"/>
    <w:rsid w:val="00F67E04"/>
    <w:rsid w:val="00F7419A"/>
    <w:rsid w:val="00F82589"/>
    <w:rsid w:val="00F84338"/>
    <w:rsid w:val="00F95E02"/>
    <w:rsid w:val="00FB5EFC"/>
    <w:rsid w:val="00FB7302"/>
    <w:rsid w:val="00FB7EA0"/>
    <w:rsid w:val="00FC5082"/>
    <w:rsid w:val="00FE0B83"/>
    <w:rsid w:val="00FE4275"/>
    <w:rsid w:val="00FF0CA0"/>
    <w:rsid w:val="00FF0EA7"/>
    <w:rsid w:val="00FF2AB8"/>
    <w:rsid w:val="00FF3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428FD1-4906-4287-8698-EFD8163B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1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80A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0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0B737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E7928"/>
    <w:rPr>
      <w:color w:val="0000FF"/>
      <w:u w:val="single"/>
    </w:rPr>
  </w:style>
  <w:style w:type="character" w:styleId="a7">
    <w:name w:val="Strong"/>
    <w:basedOn w:val="a0"/>
    <w:uiPriority w:val="22"/>
    <w:qFormat/>
    <w:rsid w:val="006E792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80AA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61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link w:val="a9"/>
    <w:uiPriority w:val="1"/>
    <w:qFormat/>
    <w:rsid w:val="007616CA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7616CA"/>
  </w:style>
  <w:style w:type="paragraph" w:customStyle="1" w:styleId="11">
    <w:name w:val="Обычный1"/>
    <w:basedOn w:val="a"/>
    <w:uiPriority w:val="99"/>
    <w:rsid w:val="0076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7616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ica">
    <w:name w:val="tablica"/>
    <w:basedOn w:val="a"/>
    <w:rsid w:val="0076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paragraphstyle">
    <w:name w:val="noparagraphstyle"/>
    <w:basedOn w:val="a"/>
    <w:rsid w:val="0076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line">
    <w:name w:val="inline"/>
    <w:basedOn w:val="a0"/>
    <w:rsid w:val="007616CA"/>
  </w:style>
  <w:style w:type="character" w:customStyle="1" w:styleId="delimiter">
    <w:name w:val="delimiter"/>
    <w:basedOn w:val="a0"/>
    <w:rsid w:val="007616CA"/>
  </w:style>
  <w:style w:type="paragraph" w:customStyle="1" w:styleId="j11">
    <w:name w:val="j11"/>
    <w:basedOn w:val="a"/>
    <w:rsid w:val="0076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616CA"/>
  </w:style>
  <w:style w:type="paragraph" w:customStyle="1" w:styleId="j16">
    <w:name w:val="j16"/>
    <w:basedOn w:val="a"/>
    <w:rsid w:val="0076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7616CA"/>
  </w:style>
  <w:style w:type="paragraph" w:customStyle="1" w:styleId="j17">
    <w:name w:val="j17"/>
    <w:basedOn w:val="a"/>
    <w:rsid w:val="0076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7616CA"/>
  </w:style>
  <w:style w:type="character" w:customStyle="1" w:styleId="s9">
    <w:name w:val="s9"/>
    <w:basedOn w:val="a0"/>
    <w:rsid w:val="007616CA"/>
  </w:style>
  <w:style w:type="paragraph" w:customStyle="1" w:styleId="j12">
    <w:name w:val="j12"/>
    <w:basedOn w:val="a"/>
    <w:rsid w:val="0076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76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61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16CA"/>
    <w:rPr>
      <w:rFonts w:ascii="Tahoma" w:hAnsi="Tahoma" w:cs="Tahoma"/>
      <w:sz w:val="16"/>
      <w:szCs w:val="16"/>
    </w:rPr>
  </w:style>
  <w:style w:type="paragraph" w:customStyle="1" w:styleId="j120">
    <w:name w:val="j120"/>
    <w:basedOn w:val="a"/>
    <w:rsid w:val="0076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a"/>
    <w:basedOn w:val="a0"/>
    <w:rsid w:val="007616CA"/>
  </w:style>
  <w:style w:type="character" w:customStyle="1" w:styleId="w">
    <w:name w:val="w"/>
    <w:basedOn w:val="a0"/>
    <w:rsid w:val="007616CA"/>
  </w:style>
  <w:style w:type="character" w:styleId="ae">
    <w:name w:val="Emphasis"/>
    <w:basedOn w:val="a0"/>
    <w:uiPriority w:val="20"/>
    <w:qFormat/>
    <w:rsid w:val="007616CA"/>
    <w:rPr>
      <w:i/>
      <w:iCs/>
    </w:rPr>
  </w:style>
  <w:style w:type="paragraph" w:customStyle="1" w:styleId="j15">
    <w:name w:val="j15"/>
    <w:basedOn w:val="a"/>
    <w:rsid w:val="0076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a"/>
    <w:rsid w:val="0076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">
    <w:name w:val="hl"/>
    <w:basedOn w:val="a0"/>
    <w:rsid w:val="007616CA"/>
  </w:style>
  <w:style w:type="paragraph" w:styleId="af">
    <w:name w:val="header"/>
    <w:basedOn w:val="a"/>
    <w:link w:val="af0"/>
    <w:uiPriority w:val="99"/>
    <w:unhideWhenUsed/>
    <w:rsid w:val="00761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616CA"/>
  </w:style>
  <w:style w:type="paragraph" w:styleId="af1">
    <w:name w:val="footer"/>
    <w:basedOn w:val="a"/>
    <w:link w:val="af2"/>
    <w:uiPriority w:val="99"/>
    <w:unhideWhenUsed/>
    <w:rsid w:val="00761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616CA"/>
  </w:style>
  <w:style w:type="character" w:customStyle="1" w:styleId="gogofoundword">
    <w:name w:val="gogofoundword"/>
    <w:basedOn w:val="a0"/>
    <w:rsid w:val="009D6B8B"/>
  </w:style>
  <w:style w:type="character" w:customStyle="1" w:styleId="a5">
    <w:name w:val="Абзац списка Знак"/>
    <w:link w:val="a4"/>
    <w:uiPriority w:val="34"/>
    <w:locked/>
    <w:rsid w:val="009D6B8B"/>
  </w:style>
  <w:style w:type="character" w:customStyle="1" w:styleId="tlid-translation">
    <w:name w:val="tlid-translation"/>
    <w:basedOn w:val="a0"/>
    <w:rsid w:val="00A81447"/>
  </w:style>
  <w:style w:type="paragraph" w:styleId="af3">
    <w:name w:val="Body Text Indent"/>
    <w:basedOn w:val="a"/>
    <w:link w:val="af4"/>
    <w:rsid w:val="00964B1E"/>
    <w:pPr>
      <w:spacing w:after="0" w:line="240" w:lineRule="auto"/>
      <w:ind w:firstLine="540"/>
      <w:jc w:val="both"/>
    </w:pPr>
    <w:rPr>
      <w:rFonts w:ascii="Tahoma" w:eastAsia="Times New Roman" w:hAnsi="Tahoma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964B1E"/>
    <w:rPr>
      <w:rFonts w:ascii="Tahoma" w:eastAsia="Times New Roman" w:hAnsi="Tahom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8642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6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8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AECFC-73CD-416B-A86A-FDAA3A5AD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k_sultanov</cp:lastModifiedBy>
  <cp:revision>2</cp:revision>
  <cp:lastPrinted>2020-12-25T12:06:00Z</cp:lastPrinted>
  <dcterms:created xsi:type="dcterms:W3CDTF">2021-02-08T03:06:00Z</dcterms:created>
  <dcterms:modified xsi:type="dcterms:W3CDTF">2021-02-08T03:06:00Z</dcterms:modified>
</cp:coreProperties>
</file>