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31" w:rsidRDefault="00705962" w:rsidP="00705962">
      <w:pPr>
        <w:pStyle w:val="3"/>
        <w:tabs>
          <w:tab w:val="left" w:pos="709"/>
        </w:tabs>
        <w:spacing w:before="0" w:after="0"/>
        <w:jc w:val="center"/>
        <w:rPr>
          <w:rFonts w:ascii="Times New Roman" w:hAnsi="Times New Roman"/>
          <w:bCs w:val="0"/>
          <w:sz w:val="24"/>
          <w:szCs w:val="24"/>
          <w:lang w:val="kk-KZ"/>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низовой  </w:t>
      </w:r>
      <w:r w:rsidRPr="008707A1">
        <w:rPr>
          <w:rFonts w:ascii="Times New Roman" w:hAnsi="Times New Roman"/>
          <w:bCs w:val="0"/>
          <w:sz w:val="24"/>
          <w:szCs w:val="24"/>
        </w:rPr>
        <w:t xml:space="preserve">должности на занятие вакантной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административной государственной должности корпуса «Б»</w:t>
      </w:r>
      <w:r w:rsidRPr="008707A1">
        <w:rPr>
          <w:rFonts w:ascii="Times New Roman" w:hAnsi="Times New Roman"/>
          <w:sz w:val="24"/>
          <w:szCs w:val="24"/>
          <w:lang w:val="kk-KZ"/>
        </w:rPr>
        <w:t xml:space="preserve">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8707A1"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3D7D6E" w:rsidRPr="008707A1" w:rsidRDefault="003D7D6E" w:rsidP="006155B4">
      <w:pPr>
        <w:rPr>
          <w:i w:val="0"/>
          <w:sz w:val="24"/>
          <w:szCs w:val="24"/>
          <w:lang w:val="kk-KZ"/>
        </w:rPr>
      </w:pPr>
    </w:p>
    <w:p w:rsidR="003D7D6E" w:rsidRPr="008707A1" w:rsidRDefault="003D7D6E" w:rsidP="006155B4">
      <w:pPr>
        <w:pStyle w:val="a4"/>
        <w:spacing w:before="0" w:beforeAutospacing="0" w:after="0" w:afterAutospacing="0"/>
        <w:rPr>
          <w:lang w:val="kk-KZ"/>
        </w:rPr>
      </w:pPr>
      <w:bookmarkStart w:id="0" w:name="z256"/>
      <w:bookmarkEnd w:id="0"/>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8707A1" w:rsidRPr="008707A1" w:rsidRDefault="008707A1" w:rsidP="008707A1">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A7202E" w:rsidRDefault="008707A1" w:rsidP="007D1C17">
      <w:pPr>
        <w:jc w:val="both"/>
        <w:rPr>
          <w:b w:val="0"/>
          <w:i w:val="0"/>
          <w:sz w:val="24"/>
          <w:szCs w:val="24"/>
        </w:rPr>
      </w:pPr>
      <w:r w:rsidRPr="008707A1">
        <w:rPr>
          <w:b w:val="0"/>
          <w:i w:val="0"/>
          <w:sz w:val="24"/>
          <w:szCs w:val="24"/>
        </w:rPr>
        <w:t xml:space="preserve">     наличие следующих компетенций: </w:t>
      </w:r>
      <w:proofErr w:type="spellStart"/>
      <w:r w:rsidRPr="008707A1">
        <w:rPr>
          <w:b w:val="0"/>
          <w:i w:val="0"/>
          <w:sz w:val="24"/>
          <w:szCs w:val="24"/>
        </w:rPr>
        <w:t>стрессоустойчивость</w:t>
      </w:r>
      <w:proofErr w:type="spellEnd"/>
      <w:r w:rsidRPr="008707A1">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05962" w:rsidRDefault="008707A1" w:rsidP="007D1C17">
      <w:pPr>
        <w:jc w:val="both"/>
        <w:rPr>
          <w:b w:val="0"/>
          <w:i w:val="0"/>
          <w:sz w:val="24"/>
          <w:szCs w:val="24"/>
        </w:rPr>
      </w:pPr>
      <w:r w:rsidRPr="008707A1">
        <w:rPr>
          <w:b w:val="0"/>
          <w:i w:val="0"/>
          <w:sz w:val="24"/>
          <w:szCs w:val="24"/>
        </w:rPr>
        <w:t>      опыт работы не требуется.</w:t>
      </w:r>
    </w:p>
    <w:p w:rsidR="00A7202E" w:rsidRDefault="00A7202E" w:rsidP="007D1C17">
      <w:pPr>
        <w:jc w:val="both"/>
        <w:rPr>
          <w:lang w:val="kk-KZ"/>
        </w:rPr>
      </w:pPr>
    </w:p>
    <w:p w:rsidR="00705962" w:rsidRPr="004E3FF1" w:rsidRDefault="00705962" w:rsidP="006155B4">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D7D6E" w:rsidRPr="004E3FF1"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D7D6E" w:rsidRPr="004E3FF1"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3D7D6E"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sidRPr="004E3FF1">
              <w:rPr>
                <w:rFonts w:ascii="Times New Roman" w:hAnsi="Times New Roman"/>
                <w:i w:val="0"/>
                <w:sz w:val="24"/>
                <w:szCs w:val="24"/>
                <w:lang w:val="kk-KZ"/>
              </w:rPr>
              <w:t>С-О-6</w:t>
            </w:r>
            <w:r w:rsidRPr="004E3FF1">
              <w:rPr>
                <w:rFonts w:ascii="Times New Roman" w:hAnsi="Times New Roman"/>
                <w:b w:val="0"/>
                <w:i w:val="0"/>
                <w:sz w:val="24"/>
                <w:szCs w:val="24"/>
                <w:lang w:val="kk-KZ"/>
              </w:rPr>
              <w:t xml:space="preserve"> </w:t>
            </w:r>
            <w:r w:rsidRPr="004E3FF1">
              <w:rPr>
                <w:rFonts w:ascii="Times New Roman" w:hAnsi="Times New Roman"/>
                <w:b w:val="0"/>
                <w:i w:val="0"/>
                <w:iCs w:val="0"/>
                <w:sz w:val="24"/>
                <w:szCs w:val="24"/>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7D1C17" w:rsidP="009F3A1B">
            <w:pPr>
              <w:tabs>
                <w:tab w:val="left" w:pos="142"/>
                <w:tab w:val="left" w:pos="9639"/>
              </w:tabs>
              <w:ind w:right="141"/>
              <w:rPr>
                <w:i w:val="0"/>
                <w:color w:val="000000"/>
                <w:sz w:val="24"/>
                <w:szCs w:val="24"/>
                <w:lang w:val="kk-KZ"/>
              </w:rPr>
            </w:pPr>
            <w:r w:rsidRPr="004E3FF1">
              <w:rPr>
                <w:i w:val="0"/>
                <w:color w:val="000000"/>
                <w:sz w:val="24"/>
                <w:szCs w:val="24"/>
                <w:lang w:val="kk-KZ"/>
              </w:rPr>
              <w:t>97510</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9F3A1B">
            <w:pPr>
              <w:tabs>
                <w:tab w:val="left" w:pos="142"/>
                <w:tab w:val="left" w:pos="9639"/>
              </w:tabs>
              <w:ind w:right="141"/>
              <w:rPr>
                <w:i w:val="0"/>
                <w:color w:val="000000"/>
                <w:sz w:val="24"/>
                <w:szCs w:val="24"/>
                <w:lang w:val="kk-KZ"/>
              </w:rPr>
            </w:pPr>
            <w:r w:rsidRPr="004E3FF1">
              <w:rPr>
                <w:i w:val="0"/>
                <w:color w:val="000000"/>
                <w:sz w:val="24"/>
                <w:szCs w:val="24"/>
                <w:lang w:val="kk-KZ"/>
              </w:rPr>
              <w:t>1</w:t>
            </w:r>
            <w:r w:rsidR="007D1C17" w:rsidRPr="004E3FF1">
              <w:rPr>
                <w:i w:val="0"/>
                <w:color w:val="000000"/>
                <w:sz w:val="24"/>
                <w:szCs w:val="24"/>
                <w:lang w:val="kk-KZ"/>
              </w:rPr>
              <w:t>32019</w:t>
            </w:r>
          </w:p>
        </w:tc>
      </w:tr>
    </w:tbl>
    <w:p w:rsidR="003D7D6E" w:rsidRPr="004E3FF1" w:rsidRDefault="003D7D6E"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Pr="004E3FF1">
        <w:rPr>
          <w:i w:val="0"/>
          <w:sz w:val="24"/>
          <w:szCs w:val="24"/>
          <w:u w:val="single"/>
        </w:rPr>
        <w:t>a.karabaeva@kgd.gov.kz</w:t>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4E3FF1" w:rsidRDefault="004E3FF1" w:rsidP="006155B4">
      <w:pPr>
        <w:jc w:val="both"/>
        <w:rPr>
          <w:i w:val="0"/>
          <w:sz w:val="24"/>
          <w:szCs w:val="24"/>
          <w:lang w:val="kk-KZ"/>
        </w:rPr>
      </w:pPr>
    </w:p>
    <w:p w:rsidR="003D7D6E" w:rsidRPr="004E3FF1" w:rsidRDefault="003D7D6E" w:rsidP="001D356D">
      <w:pPr>
        <w:jc w:val="both"/>
        <w:rPr>
          <w:i w:val="0"/>
          <w:sz w:val="24"/>
          <w:szCs w:val="24"/>
          <w:lang w:val="kk-KZ"/>
        </w:rPr>
      </w:pPr>
      <w:r w:rsidRPr="004E3FF1">
        <w:rPr>
          <w:bCs w:val="0"/>
          <w:i w:val="0"/>
          <w:iCs w:val="0"/>
          <w:sz w:val="24"/>
          <w:szCs w:val="24"/>
          <w:lang w:val="kk-KZ"/>
        </w:rPr>
        <w:t xml:space="preserve">  </w:t>
      </w:r>
      <w:r w:rsidR="00190608" w:rsidRPr="004E3FF1">
        <w:rPr>
          <w:bCs w:val="0"/>
          <w:i w:val="0"/>
          <w:iCs w:val="0"/>
          <w:sz w:val="24"/>
          <w:szCs w:val="24"/>
          <w:lang w:val="kk-KZ"/>
        </w:rPr>
        <w:t xml:space="preserve"> </w:t>
      </w:r>
      <w:r w:rsidRPr="004E3FF1">
        <w:rPr>
          <w:bCs w:val="0"/>
          <w:i w:val="0"/>
          <w:iCs w:val="0"/>
          <w:sz w:val="24"/>
          <w:szCs w:val="24"/>
          <w:lang w:val="kk-KZ"/>
        </w:rPr>
        <w:t xml:space="preserve"> </w:t>
      </w:r>
      <w:r w:rsidR="00882330" w:rsidRPr="004E3FF1">
        <w:rPr>
          <w:bCs w:val="0"/>
          <w:i w:val="0"/>
          <w:iCs w:val="0"/>
          <w:sz w:val="24"/>
          <w:szCs w:val="24"/>
          <w:lang w:val="kk-KZ"/>
        </w:rPr>
        <w:t xml:space="preserve"> </w:t>
      </w:r>
      <w:r w:rsidR="00E32285">
        <w:rPr>
          <w:bCs w:val="0"/>
          <w:i w:val="0"/>
          <w:iCs w:val="0"/>
          <w:sz w:val="24"/>
          <w:szCs w:val="24"/>
          <w:lang w:val="kk-KZ"/>
        </w:rPr>
        <w:t xml:space="preserve"> </w:t>
      </w:r>
      <w:r w:rsidRPr="004E3FF1">
        <w:rPr>
          <w:bCs w:val="0"/>
          <w:i w:val="0"/>
          <w:iCs w:val="0"/>
          <w:sz w:val="24"/>
          <w:szCs w:val="24"/>
          <w:lang w:val="kk-KZ"/>
        </w:rPr>
        <w:t xml:space="preserve">  </w:t>
      </w:r>
      <w:r w:rsidR="0027727F">
        <w:rPr>
          <w:bCs w:val="0"/>
          <w:i w:val="0"/>
          <w:iCs w:val="0"/>
          <w:sz w:val="24"/>
          <w:szCs w:val="24"/>
          <w:lang w:val="kk-KZ"/>
        </w:rPr>
        <w:t xml:space="preserve">1. </w:t>
      </w:r>
      <w:r w:rsidRPr="004E3FF1">
        <w:rPr>
          <w:bCs w:val="0"/>
          <w:i w:val="0"/>
          <w:iCs w:val="0"/>
          <w:sz w:val="24"/>
          <w:szCs w:val="24"/>
          <w:lang w:val="kk-KZ"/>
        </w:rPr>
        <w:t xml:space="preserve">Ведущий </w:t>
      </w:r>
      <w:r w:rsidR="00614836" w:rsidRPr="004E3FF1">
        <w:rPr>
          <w:bCs w:val="0"/>
          <w:i w:val="0"/>
          <w:iCs w:val="0"/>
          <w:sz w:val="24"/>
          <w:szCs w:val="24"/>
          <w:lang w:val="kk-KZ"/>
        </w:rPr>
        <w:t xml:space="preserve">  </w:t>
      </w:r>
      <w:r w:rsidRPr="004E3FF1">
        <w:rPr>
          <w:bCs w:val="0"/>
          <w:i w:val="0"/>
          <w:iCs w:val="0"/>
          <w:sz w:val="24"/>
          <w:szCs w:val="24"/>
          <w:lang w:val="kk-KZ"/>
        </w:rPr>
        <w:t xml:space="preserve">специалист </w:t>
      </w:r>
      <w:r w:rsidR="00614836" w:rsidRPr="004E3FF1">
        <w:rPr>
          <w:bCs w:val="0"/>
          <w:i w:val="0"/>
          <w:iCs w:val="0"/>
          <w:sz w:val="24"/>
          <w:szCs w:val="24"/>
          <w:lang w:val="kk-KZ"/>
        </w:rPr>
        <w:t xml:space="preserve"> </w:t>
      </w:r>
      <w:r w:rsidR="00F6548A" w:rsidRPr="004E3FF1">
        <w:rPr>
          <w:i w:val="0"/>
          <w:sz w:val="24"/>
          <w:szCs w:val="24"/>
        </w:rPr>
        <w:t>отдел</w:t>
      </w:r>
      <w:r w:rsidR="00F6548A" w:rsidRPr="004E3FF1">
        <w:rPr>
          <w:i w:val="0"/>
          <w:sz w:val="24"/>
          <w:szCs w:val="24"/>
          <w:lang w:val="kk-KZ"/>
        </w:rPr>
        <w:t>а</w:t>
      </w:r>
      <w:r w:rsidR="001D356D" w:rsidRPr="004E3FF1">
        <w:rPr>
          <w:i w:val="0"/>
          <w:sz w:val="24"/>
          <w:szCs w:val="24"/>
          <w:lang w:val="kk-KZ"/>
        </w:rPr>
        <w:t xml:space="preserve"> </w:t>
      </w:r>
      <w:r w:rsidR="0027727F">
        <w:rPr>
          <w:i w:val="0"/>
          <w:sz w:val="24"/>
          <w:szCs w:val="24"/>
        </w:rPr>
        <w:t xml:space="preserve">рисков  Управления   анализа   и  рисков </w:t>
      </w:r>
      <w:r w:rsidRPr="004E3FF1">
        <w:rPr>
          <w:bCs w:val="0"/>
          <w:i w:val="0"/>
          <w:iCs w:val="0"/>
          <w:sz w:val="24"/>
          <w:szCs w:val="24"/>
          <w:lang w:val="kk-KZ"/>
        </w:rPr>
        <w:t xml:space="preserve">Департамента государственных доходов по </w:t>
      </w:r>
      <w:r w:rsidR="00F6548A" w:rsidRPr="004E3FF1">
        <w:rPr>
          <w:bCs w:val="0"/>
          <w:i w:val="0"/>
          <w:iCs w:val="0"/>
          <w:sz w:val="24"/>
          <w:szCs w:val="24"/>
          <w:lang w:val="kk-KZ"/>
        </w:rPr>
        <w:t xml:space="preserve"> городу  Шымкент </w:t>
      </w:r>
      <w:r w:rsidRPr="004E3FF1">
        <w:rPr>
          <w:bCs w:val="0"/>
          <w:i w:val="0"/>
          <w:iCs w:val="0"/>
          <w:sz w:val="24"/>
          <w:szCs w:val="24"/>
          <w:lang w:val="kk-KZ"/>
        </w:rPr>
        <w:t xml:space="preserve"> </w:t>
      </w:r>
      <w:r w:rsidRPr="004E3FF1">
        <w:rPr>
          <w:i w:val="0"/>
          <w:sz w:val="24"/>
          <w:szCs w:val="24"/>
          <w:lang w:val="kk-KZ"/>
        </w:rPr>
        <w:t xml:space="preserve">Комитета  государственных доходов  Министерства  финансов  Республики  Казахстан,  </w:t>
      </w:r>
      <w:r w:rsidR="00286858" w:rsidRPr="004E3FF1">
        <w:rPr>
          <w:i w:val="0"/>
          <w:sz w:val="24"/>
          <w:szCs w:val="24"/>
        </w:rPr>
        <w:t>(</w:t>
      </w:r>
      <w:r w:rsidRPr="004E3FF1">
        <w:rPr>
          <w:i w:val="0"/>
          <w:sz w:val="24"/>
          <w:szCs w:val="24"/>
          <w:lang w:val="kk-KZ"/>
        </w:rPr>
        <w:t>категория</w:t>
      </w:r>
      <w:r w:rsidR="00286858" w:rsidRPr="004E3FF1">
        <w:rPr>
          <w:i w:val="0"/>
          <w:sz w:val="24"/>
          <w:szCs w:val="24"/>
          <w:lang w:val="kk-KZ"/>
        </w:rPr>
        <w:t xml:space="preserve"> </w:t>
      </w:r>
      <w:r w:rsidRPr="004E3FF1">
        <w:rPr>
          <w:i w:val="0"/>
          <w:sz w:val="24"/>
          <w:szCs w:val="24"/>
          <w:lang w:val="kk-KZ"/>
        </w:rPr>
        <w:t xml:space="preserve"> С-О-6</w:t>
      </w:r>
      <w:r w:rsidR="00286858"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913892" w:rsidRPr="00913892" w:rsidRDefault="00913892" w:rsidP="00913892">
      <w:pPr>
        <w:tabs>
          <w:tab w:val="left" w:pos="567"/>
        </w:tabs>
        <w:autoSpaceDE w:val="0"/>
        <w:autoSpaceDN w:val="0"/>
        <w:adjustRightInd w:val="0"/>
        <w:jc w:val="both"/>
        <w:rPr>
          <w:b w:val="0"/>
          <w:i w:val="0"/>
          <w:sz w:val="24"/>
          <w:szCs w:val="24"/>
        </w:rPr>
      </w:pPr>
      <w:r>
        <w:rPr>
          <w:i w:val="0"/>
          <w:sz w:val="24"/>
          <w:szCs w:val="24"/>
          <w:lang w:val="kk-KZ"/>
        </w:rPr>
        <w:t xml:space="preserve">        </w:t>
      </w:r>
      <w:r w:rsidR="003D7D6E" w:rsidRPr="00913892">
        <w:rPr>
          <w:i w:val="0"/>
          <w:sz w:val="24"/>
          <w:szCs w:val="24"/>
          <w:lang w:val="kk-KZ"/>
        </w:rPr>
        <w:t>Функциональные обязанности</w:t>
      </w:r>
      <w:r w:rsidR="000A1598" w:rsidRPr="00913892">
        <w:rPr>
          <w:i w:val="0"/>
          <w:sz w:val="24"/>
          <w:szCs w:val="24"/>
          <w:lang w:val="kk-KZ"/>
        </w:rPr>
        <w:t>:</w:t>
      </w:r>
      <w:r w:rsidR="007A6D33" w:rsidRPr="00913892">
        <w:rPr>
          <w:i w:val="0"/>
          <w:snapToGrid w:val="0"/>
          <w:sz w:val="24"/>
          <w:szCs w:val="24"/>
        </w:rPr>
        <w:t xml:space="preserve"> </w:t>
      </w:r>
      <w:r w:rsidRPr="00913892">
        <w:rPr>
          <w:b w:val="0"/>
          <w:i w:val="0"/>
          <w:snapToGrid w:val="0"/>
          <w:sz w:val="24"/>
          <w:szCs w:val="24"/>
        </w:rPr>
        <w:t xml:space="preserve">сбор и </w:t>
      </w:r>
      <w:proofErr w:type="spellStart"/>
      <w:r w:rsidRPr="00913892">
        <w:rPr>
          <w:b w:val="0"/>
          <w:i w:val="0"/>
          <w:snapToGrid w:val="0"/>
          <w:sz w:val="24"/>
          <w:szCs w:val="24"/>
        </w:rPr>
        <w:t>обобщени</w:t>
      </w:r>
      <w:proofErr w:type="spellEnd"/>
      <w:r w:rsidRPr="00913892">
        <w:rPr>
          <w:b w:val="0"/>
          <w:i w:val="0"/>
          <w:snapToGrid w:val="0"/>
          <w:sz w:val="24"/>
          <w:szCs w:val="24"/>
          <w:lang w:val="kk-KZ"/>
        </w:rPr>
        <w:t>е</w:t>
      </w:r>
      <w:r w:rsidRPr="00913892">
        <w:rPr>
          <w:b w:val="0"/>
          <w:i w:val="0"/>
          <w:snapToGrid w:val="0"/>
          <w:sz w:val="24"/>
          <w:szCs w:val="24"/>
        </w:rPr>
        <w:t xml:space="preserve"> аналитической и отчетной информации по вопросам, входящим в компетенцию отдела; </w:t>
      </w:r>
      <w:r w:rsidRPr="00913892">
        <w:rPr>
          <w:b w:val="0"/>
          <w:i w:val="0"/>
          <w:snapToGrid w:val="0"/>
          <w:sz w:val="24"/>
          <w:szCs w:val="24"/>
          <w:lang w:val="kk-KZ"/>
        </w:rPr>
        <w:t>аналитическая работа</w:t>
      </w:r>
      <w:r w:rsidRPr="00913892">
        <w:rPr>
          <w:b w:val="0"/>
          <w:i w:val="0"/>
          <w:snapToGrid w:val="0"/>
          <w:sz w:val="24"/>
          <w:szCs w:val="24"/>
        </w:rPr>
        <w:t xml:space="preserve"> по выявлению таможенных и налоговых рисков; разработка, рассмотрение и направление на утверждение проектов профилей риска; </w:t>
      </w:r>
      <w:proofErr w:type="spellStart"/>
      <w:r w:rsidRPr="00913892">
        <w:rPr>
          <w:b w:val="0"/>
          <w:i w:val="0"/>
          <w:snapToGrid w:val="0"/>
          <w:sz w:val="24"/>
          <w:szCs w:val="24"/>
        </w:rPr>
        <w:t>подготовк</w:t>
      </w:r>
      <w:proofErr w:type="spellEnd"/>
      <w:r w:rsidRPr="00913892">
        <w:rPr>
          <w:b w:val="0"/>
          <w:i w:val="0"/>
          <w:snapToGrid w:val="0"/>
          <w:sz w:val="24"/>
          <w:szCs w:val="24"/>
          <w:lang w:val="kk-KZ"/>
        </w:rPr>
        <w:t>а</w:t>
      </w:r>
      <w:r w:rsidRPr="00913892">
        <w:rPr>
          <w:b w:val="0"/>
          <w:i w:val="0"/>
          <w:snapToGrid w:val="0"/>
          <w:sz w:val="24"/>
          <w:szCs w:val="24"/>
        </w:rPr>
        <w:t xml:space="preserve"> предложений по определению принципов построения системы управления рисками; в</w:t>
      </w:r>
      <w:r w:rsidRPr="00913892">
        <w:rPr>
          <w:b w:val="0"/>
          <w:i w:val="0"/>
          <w:snapToGrid w:val="0"/>
          <w:sz w:val="24"/>
          <w:szCs w:val="24"/>
          <w:lang w:val="kk-KZ"/>
        </w:rPr>
        <w:t>едение</w:t>
      </w:r>
      <w:r w:rsidRPr="00913892">
        <w:rPr>
          <w:b w:val="0"/>
          <w:i w:val="0"/>
          <w:snapToGrid w:val="0"/>
          <w:sz w:val="24"/>
          <w:szCs w:val="24"/>
        </w:rPr>
        <w:t xml:space="preserve"> мониторинг</w:t>
      </w:r>
      <w:r w:rsidRPr="00913892">
        <w:rPr>
          <w:b w:val="0"/>
          <w:i w:val="0"/>
          <w:snapToGrid w:val="0"/>
          <w:sz w:val="24"/>
          <w:szCs w:val="24"/>
          <w:lang w:val="kk-KZ"/>
        </w:rPr>
        <w:t>а</w:t>
      </w:r>
      <w:r w:rsidRPr="00913892">
        <w:rPr>
          <w:b w:val="0"/>
          <w:i w:val="0"/>
          <w:snapToGrid w:val="0"/>
          <w:sz w:val="24"/>
          <w:szCs w:val="24"/>
        </w:rPr>
        <w:t xml:space="preserve"> применения системы управления рисками при таможенном контроле до и после выпуска товаров; </w:t>
      </w:r>
      <w:r w:rsidRPr="00913892">
        <w:rPr>
          <w:b w:val="0"/>
          <w:i w:val="0"/>
          <w:sz w:val="24"/>
          <w:szCs w:val="24"/>
        </w:rPr>
        <w:t>в пределах компетенции отдела обеспечение своевременно</w:t>
      </w:r>
      <w:r w:rsidRPr="00913892">
        <w:rPr>
          <w:b w:val="0"/>
          <w:i w:val="0"/>
          <w:sz w:val="24"/>
          <w:szCs w:val="24"/>
          <w:lang w:val="kk-KZ"/>
        </w:rPr>
        <w:t>го</w:t>
      </w:r>
      <w:r w:rsidRPr="00913892">
        <w:rPr>
          <w:b w:val="0"/>
          <w:i w:val="0"/>
          <w:sz w:val="24"/>
          <w:szCs w:val="24"/>
        </w:rPr>
        <w:t>, объективно</w:t>
      </w:r>
      <w:r w:rsidRPr="00913892">
        <w:rPr>
          <w:b w:val="0"/>
          <w:i w:val="0"/>
          <w:sz w:val="24"/>
          <w:szCs w:val="24"/>
          <w:lang w:val="kk-KZ"/>
        </w:rPr>
        <w:t>го</w:t>
      </w:r>
      <w:r w:rsidRPr="00913892">
        <w:rPr>
          <w:b w:val="0"/>
          <w:i w:val="0"/>
          <w:sz w:val="24"/>
          <w:szCs w:val="24"/>
        </w:rPr>
        <w:t xml:space="preserve"> и всесторонне</w:t>
      </w:r>
      <w:r w:rsidRPr="00913892">
        <w:rPr>
          <w:b w:val="0"/>
          <w:i w:val="0"/>
          <w:sz w:val="24"/>
          <w:szCs w:val="24"/>
          <w:lang w:val="kk-KZ"/>
        </w:rPr>
        <w:t xml:space="preserve">го </w:t>
      </w:r>
      <w:proofErr w:type="spellStart"/>
      <w:r w:rsidRPr="00913892">
        <w:rPr>
          <w:b w:val="0"/>
          <w:i w:val="0"/>
          <w:sz w:val="24"/>
          <w:szCs w:val="24"/>
        </w:rPr>
        <w:t>рассмотрени</w:t>
      </w:r>
      <w:proofErr w:type="spellEnd"/>
      <w:r w:rsidRPr="00913892">
        <w:rPr>
          <w:b w:val="0"/>
          <w:i w:val="0"/>
          <w:sz w:val="24"/>
          <w:szCs w:val="24"/>
          <w:lang w:val="kk-KZ"/>
        </w:rPr>
        <w:t>я</w:t>
      </w:r>
      <w:r w:rsidRPr="00913892">
        <w:rPr>
          <w:b w:val="0"/>
          <w:i w:val="0"/>
          <w:sz w:val="24"/>
          <w:szCs w:val="24"/>
        </w:rPr>
        <w:t xml:space="preserve"> обращений физических и юридических лиц в сфере выявления рисков. </w:t>
      </w:r>
    </w:p>
    <w:p w:rsidR="00E32285" w:rsidRPr="00913892" w:rsidRDefault="00E32285" w:rsidP="00913892">
      <w:pPr>
        <w:pStyle w:val="a7"/>
        <w:ind w:firstLine="567"/>
        <w:jc w:val="both"/>
        <w:rPr>
          <w:rFonts w:ascii="Times New Roman" w:hAnsi="Times New Roman"/>
          <w:spacing w:val="-4"/>
        </w:rPr>
      </w:pPr>
    </w:p>
    <w:p w:rsidR="00F835BF" w:rsidRPr="004E3FF1" w:rsidRDefault="003D7D6E" w:rsidP="00F835BF">
      <w:pPr>
        <w:tabs>
          <w:tab w:val="left" w:pos="9072"/>
          <w:tab w:val="left" w:pos="9498"/>
        </w:tabs>
        <w:jc w:val="both"/>
        <w:rPr>
          <w:b w:val="0"/>
          <w:i w:val="0"/>
          <w:color w:val="000000"/>
          <w:sz w:val="24"/>
          <w:szCs w:val="24"/>
          <w:lang w:val="kk-KZ"/>
        </w:rPr>
      </w:pPr>
      <w:r w:rsidRPr="004E3FF1">
        <w:rPr>
          <w:b w:val="0"/>
          <w:i w:val="0"/>
          <w:sz w:val="24"/>
          <w:szCs w:val="24"/>
          <w:lang w:val="kk-KZ"/>
        </w:rPr>
        <w:t xml:space="preserve">   </w:t>
      </w:r>
      <w:r w:rsidR="00AF7453">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 xml:space="preserve">Требования к участникам конкурса: </w:t>
      </w:r>
      <w:r w:rsidRPr="004E3FF1">
        <w:rPr>
          <w:sz w:val="24"/>
          <w:szCs w:val="24"/>
        </w:rPr>
        <w:t>  </w:t>
      </w:r>
      <w:r w:rsidR="00F835BF" w:rsidRPr="004E3FF1">
        <w:rPr>
          <w:b w:val="0"/>
          <w:i w:val="0"/>
          <w:sz w:val="24"/>
          <w:szCs w:val="24"/>
        </w:rPr>
        <w:t>высшее и</w:t>
      </w:r>
      <w:r w:rsidR="00F835BF" w:rsidRPr="004E3FF1">
        <w:rPr>
          <w:b w:val="0"/>
          <w:i w:val="0"/>
          <w:sz w:val="24"/>
          <w:szCs w:val="24"/>
          <w:lang w:val="kk-KZ"/>
        </w:rPr>
        <w:t xml:space="preserve">ли </w:t>
      </w:r>
      <w:r w:rsidR="00F835BF" w:rsidRPr="004E3FF1">
        <w:rPr>
          <w:b w:val="0"/>
          <w:i w:val="0"/>
          <w:sz w:val="24"/>
          <w:szCs w:val="24"/>
        </w:rPr>
        <w:t xml:space="preserve"> </w:t>
      </w:r>
      <w:proofErr w:type="spellStart"/>
      <w:r w:rsidR="00F835BF" w:rsidRPr="004E3FF1">
        <w:rPr>
          <w:b w:val="0"/>
          <w:i w:val="0"/>
          <w:sz w:val="24"/>
          <w:szCs w:val="24"/>
        </w:rPr>
        <w:t>послесреднее</w:t>
      </w:r>
      <w:proofErr w:type="spellEnd"/>
      <w:r w:rsidR="00F835BF" w:rsidRPr="004E3FF1">
        <w:rPr>
          <w:b w:val="0"/>
          <w:i w:val="0"/>
          <w:sz w:val="24"/>
          <w:szCs w:val="24"/>
        </w:rPr>
        <w:t xml:space="preserve"> образование</w:t>
      </w:r>
      <w:r w:rsidR="00F835BF" w:rsidRPr="004E3FF1">
        <w:rPr>
          <w:b w:val="0"/>
          <w:i w:val="0"/>
          <w:sz w:val="24"/>
          <w:szCs w:val="24"/>
          <w:lang w:val="kk-KZ"/>
        </w:rPr>
        <w:t>:  с</w:t>
      </w:r>
      <w:proofErr w:type="spellStart"/>
      <w:r w:rsidR="00F835BF" w:rsidRPr="004E3FF1">
        <w:rPr>
          <w:b w:val="0"/>
          <w:i w:val="0"/>
          <w:color w:val="000000"/>
          <w:sz w:val="24"/>
          <w:szCs w:val="24"/>
        </w:rPr>
        <w:t>оциальные</w:t>
      </w:r>
      <w:proofErr w:type="spellEnd"/>
      <w:r w:rsidR="00F835BF" w:rsidRPr="004E3FF1">
        <w:rPr>
          <w:b w:val="0"/>
          <w:i w:val="0"/>
          <w:color w:val="000000"/>
          <w:sz w:val="24"/>
          <w:szCs w:val="24"/>
        </w:rPr>
        <w:t xml:space="preserve"> науки, экономика и бизнес</w:t>
      </w:r>
      <w:r w:rsidR="00F835BF" w:rsidRPr="004E3FF1">
        <w:rPr>
          <w:b w:val="0"/>
          <w:i w:val="0"/>
          <w:color w:val="000000"/>
          <w:sz w:val="24"/>
          <w:szCs w:val="24"/>
          <w:lang w:val="kk-KZ"/>
        </w:rPr>
        <w:t xml:space="preserve"> (экономика, мировая экономика, учет и аудит, финансы, г</w:t>
      </w:r>
      <w:proofErr w:type="spellStart"/>
      <w:r w:rsidR="00F835BF" w:rsidRPr="004E3FF1">
        <w:rPr>
          <w:b w:val="0"/>
          <w:i w:val="0"/>
          <w:sz w:val="24"/>
          <w:szCs w:val="24"/>
        </w:rPr>
        <w:t>осударственное</w:t>
      </w:r>
      <w:proofErr w:type="spellEnd"/>
      <w:r w:rsidR="00F835BF" w:rsidRPr="004E3FF1">
        <w:rPr>
          <w:b w:val="0"/>
          <w:i w:val="0"/>
          <w:sz w:val="24"/>
          <w:szCs w:val="24"/>
        </w:rPr>
        <w:t xml:space="preserve"> и местное управление</w:t>
      </w:r>
      <w:r w:rsidR="00F835BF" w:rsidRPr="004E3FF1">
        <w:rPr>
          <w:b w:val="0"/>
          <w:i w:val="0"/>
          <w:sz w:val="24"/>
          <w:szCs w:val="24"/>
          <w:lang w:val="kk-KZ"/>
        </w:rPr>
        <w:t>,</w:t>
      </w:r>
      <w:r w:rsidR="00F835BF" w:rsidRPr="004E3FF1">
        <w:rPr>
          <w:b w:val="0"/>
          <w:i w:val="0"/>
          <w:color w:val="000000"/>
          <w:sz w:val="24"/>
          <w:szCs w:val="24"/>
          <w:lang w:val="kk-KZ"/>
        </w:rPr>
        <w:t xml:space="preserve"> </w:t>
      </w:r>
      <w:r w:rsidR="00F835BF" w:rsidRPr="004E3FF1">
        <w:rPr>
          <w:b w:val="0"/>
          <w:i w:val="0"/>
          <w:sz w:val="24"/>
          <w:szCs w:val="24"/>
          <w:lang w:val="kk-KZ"/>
        </w:rPr>
        <w:t>менеджмент), право (ю</w:t>
      </w:r>
      <w:proofErr w:type="spellStart"/>
      <w:r w:rsidR="00F835BF" w:rsidRPr="004E3FF1">
        <w:rPr>
          <w:b w:val="0"/>
          <w:i w:val="0"/>
          <w:sz w:val="24"/>
          <w:szCs w:val="24"/>
        </w:rPr>
        <w:t>риспруденция</w:t>
      </w:r>
      <w:proofErr w:type="spellEnd"/>
      <w:r w:rsidR="00F835BF" w:rsidRPr="004E3FF1">
        <w:rPr>
          <w:b w:val="0"/>
          <w:i w:val="0"/>
          <w:sz w:val="24"/>
          <w:szCs w:val="24"/>
          <w:lang w:val="kk-KZ"/>
        </w:rPr>
        <w:t>,</w:t>
      </w:r>
      <w:r w:rsidR="00F835BF" w:rsidRPr="004E3FF1">
        <w:rPr>
          <w:b w:val="0"/>
          <w:i w:val="0"/>
          <w:color w:val="000000"/>
          <w:sz w:val="24"/>
          <w:szCs w:val="24"/>
          <w:lang w:val="kk-KZ"/>
        </w:rPr>
        <w:t xml:space="preserve"> м</w:t>
      </w:r>
      <w:r w:rsidR="00F835BF" w:rsidRPr="004E3FF1">
        <w:rPr>
          <w:b w:val="0"/>
          <w:i w:val="0"/>
          <w:sz w:val="24"/>
          <w:szCs w:val="24"/>
          <w:lang w:val="kk-KZ"/>
        </w:rPr>
        <w:t>еждународное право</w:t>
      </w:r>
      <w:r w:rsidR="00F835BF" w:rsidRPr="004E3FF1">
        <w:rPr>
          <w:b w:val="0"/>
          <w:i w:val="0"/>
          <w:color w:val="000000"/>
          <w:sz w:val="24"/>
          <w:szCs w:val="24"/>
          <w:lang w:val="kk-KZ"/>
        </w:rPr>
        <w:t xml:space="preserve">, </w:t>
      </w:r>
      <w:r w:rsidR="00F835BF" w:rsidRPr="004E3FF1">
        <w:rPr>
          <w:sz w:val="24"/>
          <w:szCs w:val="24"/>
          <w:lang w:val="kk-KZ"/>
        </w:rPr>
        <w:t xml:space="preserve"> </w:t>
      </w:r>
      <w:r w:rsidR="00F835BF" w:rsidRPr="004E3FF1">
        <w:rPr>
          <w:b w:val="0"/>
          <w:i w:val="0"/>
          <w:sz w:val="24"/>
          <w:szCs w:val="24"/>
          <w:lang w:val="kk-KZ"/>
        </w:rPr>
        <w:t>правоохранительная деятельность</w:t>
      </w:r>
      <w:r w:rsidR="00F835BF" w:rsidRPr="004E3FF1">
        <w:rPr>
          <w:b w:val="0"/>
          <w:i w:val="0"/>
          <w:color w:val="000000"/>
          <w:sz w:val="24"/>
          <w:szCs w:val="24"/>
          <w:lang w:val="kk-KZ"/>
        </w:rPr>
        <w:t>, таможенное дело</w:t>
      </w:r>
      <w:r w:rsidR="00F835BF" w:rsidRPr="004E3FF1">
        <w:rPr>
          <w:b w:val="0"/>
          <w:i w:val="0"/>
          <w:sz w:val="24"/>
          <w:szCs w:val="24"/>
          <w:lang w:val="kk-KZ"/>
        </w:rPr>
        <w:t>), т</w:t>
      </w:r>
      <w:proofErr w:type="spellStart"/>
      <w:r w:rsidR="00F835BF" w:rsidRPr="004E3FF1">
        <w:rPr>
          <w:b w:val="0"/>
          <w:i w:val="0"/>
          <w:color w:val="000000"/>
          <w:sz w:val="24"/>
          <w:szCs w:val="24"/>
        </w:rPr>
        <w:t>ехнические</w:t>
      </w:r>
      <w:proofErr w:type="spellEnd"/>
      <w:r w:rsidR="00F835BF" w:rsidRPr="004E3FF1">
        <w:rPr>
          <w:b w:val="0"/>
          <w:i w:val="0"/>
          <w:color w:val="000000"/>
          <w:sz w:val="24"/>
          <w:szCs w:val="24"/>
        </w:rPr>
        <w:t xml:space="preserve"> науки и технологии</w:t>
      </w:r>
      <w:r w:rsidR="00F835BF" w:rsidRPr="004E3FF1">
        <w:rPr>
          <w:b w:val="0"/>
          <w:i w:val="0"/>
          <w:sz w:val="24"/>
          <w:szCs w:val="24"/>
          <w:lang w:val="kk-KZ"/>
        </w:rPr>
        <w:t xml:space="preserve"> (и</w:t>
      </w:r>
      <w:proofErr w:type="spellStart"/>
      <w:r w:rsidR="00F835BF" w:rsidRPr="004E3FF1">
        <w:rPr>
          <w:b w:val="0"/>
          <w:i w:val="0"/>
          <w:sz w:val="24"/>
          <w:szCs w:val="24"/>
        </w:rPr>
        <w:t>нформационные</w:t>
      </w:r>
      <w:proofErr w:type="spellEnd"/>
      <w:r w:rsidR="00F835BF" w:rsidRPr="004E3FF1">
        <w:rPr>
          <w:b w:val="0"/>
          <w:i w:val="0"/>
          <w:sz w:val="24"/>
          <w:szCs w:val="24"/>
        </w:rPr>
        <w:t xml:space="preserve"> системы</w:t>
      </w:r>
      <w:r w:rsidR="00F835BF" w:rsidRPr="004E3FF1">
        <w:rPr>
          <w:b w:val="0"/>
          <w:i w:val="0"/>
          <w:sz w:val="24"/>
          <w:szCs w:val="24"/>
          <w:lang w:val="kk-KZ"/>
        </w:rPr>
        <w:t>, а</w:t>
      </w:r>
      <w:r w:rsidR="00F835BF" w:rsidRPr="004E3FF1">
        <w:rPr>
          <w:b w:val="0"/>
          <w:i w:val="0"/>
          <w:color w:val="000000"/>
          <w:sz w:val="24"/>
          <w:szCs w:val="24"/>
          <w:lang w:val="kk-KZ"/>
        </w:rPr>
        <w:t>втоматизация и управление</w:t>
      </w:r>
      <w:r w:rsidR="00F835BF" w:rsidRPr="004E3FF1">
        <w:rPr>
          <w:b w:val="0"/>
          <w:i w:val="0"/>
          <w:sz w:val="24"/>
          <w:szCs w:val="24"/>
          <w:lang w:val="kk-KZ"/>
        </w:rPr>
        <w:t>, в</w:t>
      </w:r>
      <w:proofErr w:type="spellStart"/>
      <w:r w:rsidR="00F835BF" w:rsidRPr="004E3FF1">
        <w:rPr>
          <w:b w:val="0"/>
          <w:i w:val="0"/>
          <w:sz w:val="24"/>
          <w:szCs w:val="24"/>
        </w:rPr>
        <w:t>ычислительная</w:t>
      </w:r>
      <w:proofErr w:type="spellEnd"/>
      <w:r w:rsidR="00F835BF" w:rsidRPr="004E3FF1">
        <w:rPr>
          <w:b w:val="0"/>
          <w:i w:val="0"/>
          <w:sz w:val="24"/>
          <w:szCs w:val="24"/>
        </w:rPr>
        <w:t xml:space="preserve"> техника и программное обеспечение</w:t>
      </w:r>
      <w:r w:rsidR="00F835BF" w:rsidRPr="004E3FF1">
        <w:rPr>
          <w:b w:val="0"/>
          <w:i w:val="0"/>
          <w:sz w:val="24"/>
          <w:szCs w:val="24"/>
          <w:lang w:val="kk-KZ"/>
        </w:rPr>
        <w:t>,</w:t>
      </w:r>
      <w:r w:rsidR="00F835BF" w:rsidRPr="004E3FF1">
        <w:rPr>
          <w:color w:val="FF0000"/>
          <w:sz w:val="24"/>
          <w:szCs w:val="24"/>
        </w:rPr>
        <w:t xml:space="preserve">  </w:t>
      </w:r>
      <w:r w:rsidR="00F835BF" w:rsidRPr="004E3FF1">
        <w:rPr>
          <w:b w:val="0"/>
          <w:i w:val="0"/>
          <w:color w:val="000000"/>
          <w:sz w:val="24"/>
          <w:szCs w:val="24"/>
          <w:lang w:val="kk-KZ"/>
        </w:rPr>
        <w:t>м</w:t>
      </w:r>
      <w:proofErr w:type="spellStart"/>
      <w:r w:rsidR="00F835BF" w:rsidRPr="004E3FF1">
        <w:rPr>
          <w:b w:val="0"/>
          <w:i w:val="0"/>
          <w:color w:val="000000"/>
          <w:sz w:val="24"/>
          <w:szCs w:val="24"/>
        </w:rPr>
        <w:t>атематическое</w:t>
      </w:r>
      <w:proofErr w:type="spellEnd"/>
      <w:r w:rsidR="00F835BF" w:rsidRPr="004E3FF1">
        <w:rPr>
          <w:b w:val="0"/>
          <w:i w:val="0"/>
          <w:color w:val="000000"/>
          <w:sz w:val="24"/>
          <w:szCs w:val="24"/>
        </w:rPr>
        <w:t xml:space="preserve"> и компьютерное моделирование</w:t>
      </w:r>
      <w:r w:rsidR="00F835BF" w:rsidRPr="004E3FF1">
        <w:rPr>
          <w:b w:val="0"/>
          <w:i w:val="0"/>
          <w:color w:val="000000"/>
          <w:sz w:val="24"/>
          <w:szCs w:val="24"/>
          <w:lang w:val="kk-KZ"/>
        </w:rPr>
        <w:t>, информатика),</w:t>
      </w:r>
      <w:r w:rsidR="00F835BF" w:rsidRPr="004E3FF1">
        <w:rPr>
          <w:b w:val="0"/>
          <w:i w:val="0"/>
          <w:sz w:val="24"/>
          <w:szCs w:val="24"/>
          <w:lang w:val="kk-KZ"/>
        </w:rPr>
        <w:t xml:space="preserve"> е</w:t>
      </w:r>
      <w:proofErr w:type="spellStart"/>
      <w:r w:rsidR="00F835BF" w:rsidRPr="004E3FF1">
        <w:rPr>
          <w:b w:val="0"/>
          <w:i w:val="0"/>
          <w:sz w:val="24"/>
          <w:szCs w:val="24"/>
        </w:rPr>
        <w:t>стественные</w:t>
      </w:r>
      <w:proofErr w:type="spellEnd"/>
      <w:r w:rsidR="00F835BF" w:rsidRPr="004E3FF1">
        <w:rPr>
          <w:b w:val="0"/>
          <w:i w:val="0"/>
          <w:sz w:val="24"/>
          <w:szCs w:val="24"/>
        </w:rPr>
        <w:t xml:space="preserve"> науки</w:t>
      </w:r>
      <w:r w:rsidR="00F835BF" w:rsidRPr="004E3FF1">
        <w:rPr>
          <w:b w:val="0"/>
          <w:i w:val="0"/>
          <w:sz w:val="24"/>
          <w:szCs w:val="24"/>
          <w:lang w:val="kk-KZ"/>
        </w:rPr>
        <w:t xml:space="preserve"> (</w:t>
      </w:r>
      <w:r w:rsidR="00F835BF" w:rsidRPr="004E3FF1">
        <w:rPr>
          <w:b w:val="0"/>
          <w:i w:val="0"/>
          <w:color w:val="000000"/>
          <w:sz w:val="24"/>
          <w:szCs w:val="24"/>
          <w:lang w:val="kk-KZ"/>
        </w:rPr>
        <w:t>информатика),</w:t>
      </w:r>
      <w:r w:rsidR="00F835BF" w:rsidRPr="004E3FF1">
        <w:rPr>
          <w:b w:val="0"/>
          <w:i w:val="0"/>
          <w:color w:val="000000"/>
          <w:sz w:val="24"/>
          <w:szCs w:val="24"/>
        </w:rPr>
        <w:t xml:space="preserve"> </w:t>
      </w:r>
      <w:r w:rsidR="00F835BF" w:rsidRPr="004E3FF1">
        <w:rPr>
          <w:b w:val="0"/>
          <w:i w:val="0"/>
          <w:sz w:val="24"/>
          <w:szCs w:val="24"/>
          <w:lang w:val="kk-KZ"/>
        </w:rPr>
        <w:t xml:space="preserve"> </w:t>
      </w:r>
      <w:r w:rsidR="00F835BF" w:rsidRPr="004E3FF1">
        <w:rPr>
          <w:b w:val="0"/>
          <w:i w:val="0"/>
          <w:color w:val="000000"/>
          <w:sz w:val="24"/>
          <w:szCs w:val="24"/>
          <w:lang w:val="kk-KZ"/>
        </w:rPr>
        <w:t>налоговое дело.</w:t>
      </w:r>
    </w:p>
    <w:p w:rsidR="003D7D6E" w:rsidRDefault="003D7D6E" w:rsidP="006155B4">
      <w:pPr>
        <w:shd w:val="clear" w:color="auto" w:fill="FFFFFF"/>
        <w:tabs>
          <w:tab w:val="left" w:pos="-108"/>
          <w:tab w:val="left" w:pos="284"/>
          <w:tab w:val="left" w:pos="9639"/>
        </w:tabs>
        <w:jc w:val="both"/>
        <w:rPr>
          <w:b w:val="0"/>
          <w:i w:val="0"/>
          <w:sz w:val="24"/>
          <w:szCs w:val="24"/>
        </w:rPr>
      </w:pPr>
      <w:r w:rsidRPr="004E3FF1">
        <w:rPr>
          <w:i w:val="0"/>
          <w:sz w:val="24"/>
          <w:szCs w:val="24"/>
          <w:lang w:val="kk-KZ"/>
        </w:rPr>
        <w:t xml:space="preserve">     </w:t>
      </w:r>
      <w:r w:rsidRPr="004E3FF1">
        <w:rPr>
          <w:b w:val="0"/>
          <w:i w:val="0"/>
          <w:color w:val="000000"/>
          <w:sz w:val="24"/>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 xml:space="preserve">Стратегии «Казахстан - 2050»: новый политический курс состоявшегося государства, нормативных правовых актов </w:t>
      </w:r>
      <w:r w:rsidRPr="004E3FF1">
        <w:rPr>
          <w:b w:val="0"/>
          <w:i w:val="0"/>
          <w:sz w:val="24"/>
          <w:szCs w:val="24"/>
        </w:rPr>
        <w:lastRenderedPageBreak/>
        <w:t>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7727F" w:rsidRDefault="0027727F" w:rsidP="006155B4">
      <w:pPr>
        <w:shd w:val="clear" w:color="auto" w:fill="FFFFFF"/>
        <w:tabs>
          <w:tab w:val="left" w:pos="-108"/>
          <w:tab w:val="left" w:pos="284"/>
          <w:tab w:val="left" w:pos="9639"/>
        </w:tabs>
        <w:jc w:val="both"/>
        <w:rPr>
          <w:b w:val="0"/>
          <w:i w:val="0"/>
          <w:sz w:val="24"/>
          <w:szCs w:val="24"/>
        </w:rPr>
      </w:pPr>
    </w:p>
    <w:p w:rsidR="0027727F" w:rsidRPr="004E3FF1" w:rsidRDefault="0027727F" w:rsidP="0027727F">
      <w:pPr>
        <w:jc w:val="both"/>
        <w:rPr>
          <w:i w:val="0"/>
          <w:sz w:val="24"/>
          <w:szCs w:val="24"/>
          <w:lang w:val="kk-KZ"/>
        </w:rPr>
      </w:pPr>
      <w:r w:rsidRPr="004E3FF1">
        <w:rPr>
          <w:bCs w:val="0"/>
          <w:i w:val="0"/>
          <w:iCs w:val="0"/>
          <w:sz w:val="24"/>
          <w:szCs w:val="24"/>
          <w:lang w:val="kk-KZ"/>
        </w:rPr>
        <w:t xml:space="preserve">     </w:t>
      </w:r>
      <w:r>
        <w:rPr>
          <w:bCs w:val="0"/>
          <w:i w:val="0"/>
          <w:iCs w:val="0"/>
          <w:sz w:val="24"/>
          <w:szCs w:val="24"/>
          <w:lang w:val="kk-KZ"/>
        </w:rPr>
        <w:t xml:space="preserve"> </w:t>
      </w:r>
      <w:r w:rsidRPr="004E3FF1">
        <w:rPr>
          <w:bCs w:val="0"/>
          <w:i w:val="0"/>
          <w:iCs w:val="0"/>
          <w:sz w:val="24"/>
          <w:szCs w:val="24"/>
          <w:lang w:val="kk-KZ"/>
        </w:rPr>
        <w:t xml:space="preserve">  </w:t>
      </w:r>
      <w:r>
        <w:rPr>
          <w:bCs w:val="0"/>
          <w:i w:val="0"/>
          <w:iCs w:val="0"/>
          <w:sz w:val="24"/>
          <w:szCs w:val="24"/>
          <w:lang w:val="kk-KZ"/>
        </w:rPr>
        <w:t xml:space="preserve">2. </w:t>
      </w:r>
      <w:r w:rsidRPr="004E3FF1">
        <w:rPr>
          <w:bCs w:val="0"/>
          <w:i w:val="0"/>
          <w:iCs w:val="0"/>
          <w:sz w:val="24"/>
          <w:szCs w:val="24"/>
          <w:lang w:val="kk-KZ"/>
        </w:rPr>
        <w:t xml:space="preserve">Ведущий   специалист  </w:t>
      </w:r>
      <w:r w:rsidRPr="004E3FF1">
        <w:rPr>
          <w:i w:val="0"/>
          <w:sz w:val="24"/>
          <w:szCs w:val="24"/>
        </w:rPr>
        <w:t>отдел</w:t>
      </w:r>
      <w:r w:rsidRPr="004E3FF1">
        <w:rPr>
          <w:i w:val="0"/>
          <w:sz w:val="24"/>
          <w:szCs w:val="24"/>
          <w:lang w:val="kk-KZ"/>
        </w:rPr>
        <w:t>а</w:t>
      </w:r>
      <w:r>
        <w:rPr>
          <w:i w:val="0"/>
          <w:sz w:val="24"/>
          <w:szCs w:val="24"/>
          <w:lang w:val="kk-KZ"/>
        </w:rPr>
        <w:t xml:space="preserve"> </w:t>
      </w:r>
      <w:r w:rsidRPr="0027727F">
        <w:rPr>
          <w:i w:val="0"/>
          <w:sz w:val="24"/>
          <w:szCs w:val="24"/>
          <w:lang w:val="kk-KZ"/>
        </w:rPr>
        <w:t xml:space="preserve"> классификации товаров</w:t>
      </w:r>
      <w:r>
        <w:rPr>
          <w:i w:val="0"/>
          <w:sz w:val="24"/>
          <w:szCs w:val="24"/>
          <w:lang w:val="kk-KZ"/>
        </w:rPr>
        <w:t xml:space="preserve"> </w:t>
      </w:r>
      <w:r w:rsidRPr="0027727F">
        <w:rPr>
          <w:i w:val="0"/>
          <w:sz w:val="24"/>
          <w:szCs w:val="24"/>
          <w:lang w:val="kk-KZ"/>
        </w:rPr>
        <w:t>Управлени</w:t>
      </w:r>
      <w:r>
        <w:rPr>
          <w:i w:val="0"/>
          <w:sz w:val="24"/>
          <w:szCs w:val="24"/>
          <w:lang w:val="kk-KZ"/>
        </w:rPr>
        <w:t>я</w:t>
      </w:r>
      <w:r w:rsidRPr="0027727F">
        <w:rPr>
          <w:i w:val="0"/>
          <w:sz w:val="24"/>
          <w:szCs w:val="24"/>
          <w:lang w:val="kk-KZ"/>
        </w:rPr>
        <w:t xml:space="preserve"> тарифного регулирования</w:t>
      </w:r>
      <w:r>
        <w:rPr>
          <w:i w:val="0"/>
          <w:sz w:val="24"/>
          <w:szCs w:val="24"/>
          <w:lang w:val="kk-KZ"/>
        </w:rPr>
        <w:t xml:space="preserve"> </w:t>
      </w:r>
      <w:r w:rsidRPr="004E3FF1">
        <w:rPr>
          <w:bCs w:val="0"/>
          <w:i w:val="0"/>
          <w:iCs w:val="0"/>
          <w:sz w:val="24"/>
          <w:szCs w:val="24"/>
          <w:lang w:val="kk-KZ"/>
        </w:rPr>
        <w:t xml:space="preserve">Департамента государственных доходов по  городу  Шымкент  </w:t>
      </w:r>
      <w:r w:rsidRPr="004E3FF1">
        <w:rPr>
          <w:i w:val="0"/>
          <w:sz w:val="24"/>
          <w:szCs w:val="24"/>
          <w:lang w:val="kk-KZ"/>
        </w:rPr>
        <w:t xml:space="preserve">Комитета  государственных доходов  Министерства  финансов  Республики  Казахстан,  </w:t>
      </w:r>
      <w:r w:rsidRPr="004E3FF1">
        <w:rPr>
          <w:i w:val="0"/>
          <w:sz w:val="24"/>
          <w:szCs w:val="24"/>
        </w:rPr>
        <w:t>(</w:t>
      </w:r>
      <w:r w:rsidRPr="004E3FF1">
        <w:rPr>
          <w:i w:val="0"/>
          <w:sz w:val="24"/>
          <w:szCs w:val="24"/>
          <w:lang w:val="kk-KZ"/>
        </w:rPr>
        <w:t>категория  С-О-6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AB25F7" w:rsidRPr="00D42C74" w:rsidRDefault="00AB25F7" w:rsidP="00AB25F7">
      <w:pPr>
        <w:pStyle w:val="a9"/>
        <w:tabs>
          <w:tab w:val="left" w:pos="1134"/>
        </w:tabs>
        <w:rPr>
          <w:rFonts w:ascii="Times New Roman" w:hAnsi="Times New Roman" w:cs="Times New Roman"/>
          <w:szCs w:val="24"/>
          <w:lang w:val="kk-KZ"/>
        </w:rPr>
      </w:pPr>
      <w:r w:rsidRPr="00D42C74">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D42C74">
        <w:rPr>
          <w:rFonts w:ascii="Times New Roman" w:hAnsi="Times New Roman" w:cs="Times New Roman"/>
          <w:b/>
          <w:szCs w:val="24"/>
          <w:lang w:val="kk-KZ"/>
        </w:rPr>
        <w:t>Функциональные обязанности</w:t>
      </w:r>
      <w:r w:rsidRPr="00D42C74">
        <w:rPr>
          <w:rFonts w:ascii="Times New Roman" w:hAnsi="Times New Roman" w:cs="Times New Roman"/>
          <w:szCs w:val="24"/>
          <w:lang w:val="kk-KZ"/>
        </w:rPr>
        <w:t>:</w:t>
      </w:r>
      <w:r w:rsidRPr="00D42C74">
        <w:rPr>
          <w:rFonts w:ascii="Times New Roman" w:hAnsi="Times New Roman" w:cs="Times New Roman"/>
          <w:szCs w:val="24"/>
        </w:rPr>
        <w:t xml:space="preserve"> Рассмотрение заявлений физических и юридических лиц по вопросам, входящим в компетенцию отдела. Проведение мониторинга по применению ставок специальных, антидемпинговых и компенсационных пошлин, в отношении товаров, ввозимых на таможенную территорию ЕАЭС. Вынесение предварительных решений по классификации товаров и стране происхождения товаров по обращениям УВЭД. Вынесение решений по классификации товаров после выпуска товаров. П</w:t>
      </w:r>
      <w:r w:rsidRPr="00D42C74">
        <w:rPr>
          <w:rFonts w:ascii="Times New Roman" w:hAnsi="Times New Roman" w:cs="Times New Roman"/>
          <w:szCs w:val="24"/>
          <w:lang w:val="kk-KZ"/>
        </w:rPr>
        <w:t>роведение мониторинга по товарам, выпущенным с уплатой НДС методом зачета. П</w:t>
      </w:r>
      <w:proofErr w:type="spellStart"/>
      <w:r w:rsidRPr="00D42C74">
        <w:rPr>
          <w:rFonts w:ascii="Times New Roman" w:hAnsi="Times New Roman" w:cs="Times New Roman"/>
          <w:szCs w:val="24"/>
        </w:rPr>
        <w:t>роведение</w:t>
      </w:r>
      <w:proofErr w:type="spellEnd"/>
      <w:r w:rsidRPr="00D42C74">
        <w:rPr>
          <w:rFonts w:ascii="Times New Roman" w:hAnsi="Times New Roman" w:cs="Times New Roman"/>
          <w:szCs w:val="24"/>
        </w:rPr>
        <w:t xml:space="preserve"> мониторинга предоставления</w:t>
      </w:r>
      <w:r w:rsidRPr="00D42C74">
        <w:rPr>
          <w:rFonts w:ascii="Times New Roman" w:hAnsi="Times New Roman" w:cs="Times New Roman"/>
          <w:szCs w:val="24"/>
          <w:lang w:val="kk-KZ"/>
        </w:rPr>
        <w:t xml:space="preserve"> льгот, освобождентй по уплате таможенных пошлин, </w:t>
      </w:r>
      <w:r w:rsidRPr="00D42C74">
        <w:rPr>
          <w:rFonts w:ascii="Times New Roman" w:hAnsi="Times New Roman" w:cs="Times New Roman"/>
          <w:szCs w:val="24"/>
        </w:rPr>
        <w:t xml:space="preserve"> тарифных преференций в отношении товаров, перемещаемых через таможенную границу ЕАЭС</w:t>
      </w:r>
      <w:r w:rsidRPr="00D42C74">
        <w:rPr>
          <w:rFonts w:ascii="Times New Roman" w:hAnsi="Times New Roman" w:cs="Times New Roman"/>
          <w:szCs w:val="24"/>
          <w:lang w:val="kk-KZ"/>
        </w:rPr>
        <w:t xml:space="preserve">. Подготовка отчетности в КГД МФ РК. </w:t>
      </w:r>
    </w:p>
    <w:p w:rsidR="00AB25F7" w:rsidRDefault="0027727F" w:rsidP="00AB25F7">
      <w:pPr>
        <w:tabs>
          <w:tab w:val="left" w:pos="567"/>
        </w:tabs>
        <w:ind w:firstLine="567"/>
        <w:jc w:val="both"/>
        <w:rPr>
          <w:b w:val="0"/>
          <w:i w:val="0"/>
          <w:color w:val="000000"/>
          <w:sz w:val="24"/>
          <w:szCs w:val="24"/>
          <w:lang w:val="kk-KZ"/>
        </w:rPr>
      </w:pPr>
      <w:r w:rsidRPr="00A44C68">
        <w:rPr>
          <w:i w:val="0"/>
          <w:sz w:val="24"/>
          <w:szCs w:val="24"/>
          <w:lang w:val="kk-KZ"/>
        </w:rPr>
        <w:t xml:space="preserve">Требования к участникам конкурса: </w:t>
      </w:r>
      <w:r w:rsidRPr="00A44C68">
        <w:rPr>
          <w:sz w:val="24"/>
          <w:szCs w:val="24"/>
        </w:rPr>
        <w:t> </w:t>
      </w:r>
      <w:r w:rsidRPr="00A44C68">
        <w:rPr>
          <w:b w:val="0"/>
          <w:i w:val="0"/>
          <w:sz w:val="24"/>
          <w:szCs w:val="24"/>
        </w:rPr>
        <w:t>высшее и</w:t>
      </w:r>
      <w:r w:rsidRPr="00A44C68">
        <w:rPr>
          <w:b w:val="0"/>
          <w:i w:val="0"/>
          <w:sz w:val="24"/>
          <w:szCs w:val="24"/>
          <w:lang w:val="kk-KZ"/>
        </w:rPr>
        <w:t xml:space="preserve">ли </w:t>
      </w:r>
      <w:proofErr w:type="spellStart"/>
      <w:r w:rsidRPr="00A44C68">
        <w:rPr>
          <w:b w:val="0"/>
          <w:i w:val="0"/>
          <w:sz w:val="24"/>
          <w:szCs w:val="24"/>
        </w:rPr>
        <w:t>послесреднее</w:t>
      </w:r>
      <w:proofErr w:type="spellEnd"/>
      <w:r w:rsidRPr="00A44C68">
        <w:rPr>
          <w:b w:val="0"/>
          <w:i w:val="0"/>
          <w:sz w:val="24"/>
          <w:szCs w:val="24"/>
        </w:rPr>
        <w:t xml:space="preserve"> образование</w:t>
      </w:r>
      <w:r w:rsidRPr="00A44C68">
        <w:rPr>
          <w:b w:val="0"/>
          <w:i w:val="0"/>
          <w:sz w:val="24"/>
          <w:szCs w:val="24"/>
          <w:lang w:val="kk-KZ"/>
        </w:rPr>
        <w:t xml:space="preserve">:  </w:t>
      </w:r>
      <w:r w:rsidR="00AB25F7" w:rsidRPr="00A44C68">
        <w:rPr>
          <w:b w:val="0"/>
          <w:i w:val="0"/>
          <w:sz w:val="24"/>
          <w:szCs w:val="24"/>
          <w:lang w:val="kk-KZ"/>
        </w:rPr>
        <w:t>с</w:t>
      </w:r>
      <w:proofErr w:type="spellStart"/>
      <w:r w:rsidR="00AB25F7" w:rsidRPr="00A44C68">
        <w:rPr>
          <w:b w:val="0"/>
          <w:i w:val="0"/>
          <w:color w:val="000000"/>
          <w:sz w:val="24"/>
          <w:szCs w:val="24"/>
        </w:rPr>
        <w:t>оциальные</w:t>
      </w:r>
      <w:proofErr w:type="spellEnd"/>
      <w:r w:rsidR="00AB25F7" w:rsidRPr="00A44C68">
        <w:rPr>
          <w:b w:val="0"/>
          <w:i w:val="0"/>
          <w:color w:val="000000"/>
          <w:sz w:val="24"/>
          <w:szCs w:val="24"/>
        </w:rPr>
        <w:t xml:space="preserve"> науки, экономика и бизнес</w:t>
      </w:r>
      <w:r w:rsidR="00AB25F7" w:rsidRPr="00A44C68">
        <w:rPr>
          <w:b w:val="0"/>
          <w:i w:val="0"/>
          <w:color w:val="000000"/>
          <w:sz w:val="24"/>
          <w:szCs w:val="24"/>
          <w:lang w:val="kk-KZ"/>
        </w:rPr>
        <w:t xml:space="preserve"> (экономика, мировая экономика, учет и аудит, финансы, г</w:t>
      </w:r>
      <w:proofErr w:type="spellStart"/>
      <w:r w:rsidR="00AB25F7" w:rsidRPr="00A44C68">
        <w:rPr>
          <w:b w:val="0"/>
          <w:i w:val="0"/>
          <w:sz w:val="24"/>
          <w:szCs w:val="24"/>
        </w:rPr>
        <w:t>осударственное</w:t>
      </w:r>
      <w:proofErr w:type="spellEnd"/>
      <w:r w:rsidR="00AB25F7" w:rsidRPr="00A44C68">
        <w:rPr>
          <w:b w:val="0"/>
          <w:i w:val="0"/>
          <w:sz w:val="24"/>
          <w:szCs w:val="24"/>
        </w:rPr>
        <w:t xml:space="preserve"> и местное управление</w:t>
      </w:r>
      <w:r w:rsidR="00AB25F7" w:rsidRPr="00A44C68">
        <w:rPr>
          <w:b w:val="0"/>
          <w:i w:val="0"/>
          <w:sz w:val="24"/>
          <w:szCs w:val="24"/>
          <w:lang w:val="kk-KZ"/>
        </w:rPr>
        <w:t>,</w:t>
      </w:r>
      <w:r w:rsidR="00AB25F7" w:rsidRPr="00A44C68">
        <w:rPr>
          <w:b w:val="0"/>
          <w:i w:val="0"/>
          <w:color w:val="000000"/>
          <w:sz w:val="24"/>
          <w:szCs w:val="24"/>
          <w:lang w:val="kk-KZ"/>
        </w:rPr>
        <w:t xml:space="preserve"> </w:t>
      </w:r>
      <w:r w:rsidR="00AB25F7" w:rsidRPr="00A44C68">
        <w:rPr>
          <w:b w:val="0"/>
          <w:i w:val="0"/>
          <w:sz w:val="24"/>
          <w:szCs w:val="24"/>
          <w:lang w:val="kk-KZ"/>
        </w:rPr>
        <w:t>менеджмент), право (ю</w:t>
      </w:r>
      <w:proofErr w:type="spellStart"/>
      <w:r w:rsidR="00AB25F7" w:rsidRPr="00A44C68">
        <w:rPr>
          <w:b w:val="0"/>
          <w:i w:val="0"/>
          <w:sz w:val="24"/>
          <w:szCs w:val="24"/>
        </w:rPr>
        <w:t>риспруденция</w:t>
      </w:r>
      <w:proofErr w:type="spellEnd"/>
      <w:r w:rsidR="00AB25F7" w:rsidRPr="00A44C68">
        <w:rPr>
          <w:b w:val="0"/>
          <w:i w:val="0"/>
          <w:sz w:val="24"/>
          <w:szCs w:val="24"/>
          <w:lang w:val="kk-KZ"/>
        </w:rPr>
        <w:t>,</w:t>
      </w:r>
      <w:r w:rsidR="00AB25F7" w:rsidRPr="00A44C68">
        <w:rPr>
          <w:b w:val="0"/>
          <w:i w:val="0"/>
          <w:color w:val="000000"/>
          <w:sz w:val="24"/>
          <w:szCs w:val="24"/>
          <w:lang w:val="kk-KZ"/>
        </w:rPr>
        <w:t xml:space="preserve"> м</w:t>
      </w:r>
      <w:r w:rsidR="00AB25F7" w:rsidRPr="00A44C68">
        <w:rPr>
          <w:b w:val="0"/>
          <w:i w:val="0"/>
          <w:sz w:val="24"/>
          <w:szCs w:val="24"/>
          <w:lang w:val="kk-KZ"/>
        </w:rPr>
        <w:t>еждународное право</w:t>
      </w:r>
      <w:r w:rsidR="00AB25F7" w:rsidRPr="00A44C68">
        <w:rPr>
          <w:b w:val="0"/>
          <w:i w:val="0"/>
          <w:color w:val="000000"/>
          <w:sz w:val="24"/>
          <w:szCs w:val="24"/>
          <w:lang w:val="kk-KZ"/>
        </w:rPr>
        <w:t xml:space="preserve">, </w:t>
      </w:r>
      <w:r w:rsidR="00AB25F7" w:rsidRPr="00A44C68">
        <w:rPr>
          <w:sz w:val="24"/>
          <w:szCs w:val="24"/>
          <w:lang w:val="kk-KZ"/>
        </w:rPr>
        <w:t xml:space="preserve"> </w:t>
      </w:r>
      <w:r w:rsidR="00AB25F7" w:rsidRPr="00A44C68">
        <w:rPr>
          <w:b w:val="0"/>
          <w:i w:val="0"/>
          <w:sz w:val="24"/>
          <w:szCs w:val="24"/>
          <w:lang w:val="kk-KZ"/>
        </w:rPr>
        <w:t>правоохранительная деятельность</w:t>
      </w:r>
      <w:r w:rsidR="00AB25F7" w:rsidRPr="00A44C68">
        <w:rPr>
          <w:b w:val="0"/>
          <w:i w:val="0"/>
          <w:color w:val="000000"/>
          <w:sz w:val="24"/>
          <w:szCs w:val="24"/>
          <w:lang w:val="kk-KZ"/>
        </w:rPr>
        <w:t>, таможенное дело</w:t>
      </w:r>
      <w:r w:rsidR="00AB25F7" w:rsidRPr="00A44C68">
        <w:rPr>
          <w:b w:val="0"/>
          <w:i w:val="0"/>
          <w:sz w:val="24"/>
          <w:szCs w:val="24"/>
          <w:lang w:val="kk-KZ"/>
        </w:rPr>
        <w:t>), т</w:t>
      </w:r>
      <w:proofErr w:type="spellStart"/>
      <w:r w:rsidR="00AB25F7" w:rsidRPr="00A44C68">
        <w:rPr>
          <w:b w:val="0"/>
          <w:i w:val="0"/>
          <w:color w:val="000000"/>
          <w:sz w:val="24"/>
          <w:szCs w:val="24"/>
        </w:rPr>
        <w:t>ехнические</w:t>
      </w:r>
      <w:proofErr w:type="spellEnd"/>
      <w:r w:rsidR="00AB25F7" w:rsidRPr="00A44C68">
        <w:rPr>
          <w:b w:val="0"/>
          <w:i w:val="0"/>
          <w:color w:val="000000"/>
          <w:sz w:val="24"/>
          <w:szCs w:val="24"/>
        </w:rPr>
        <w:t xml:space="preserve"> науки и технологии</w:t>
      </w:r>
      <w:r w:rsidR="00AB25F7" w:rsidRPr="00A44C68">
        <w:rPr>
          <w:b w:val="0"/>
          <w:i w:val="0"/>
          <w:sz w:val="24"/>
          <w:szCs w:val="24"/>
          <w:lang w:val="kk-KZ"/>
        </w:rPr>
        <w:t xml:space="preserve"> </w:t>
      </w:r>
      <w:r w:rsidR="00AB25F7" w:rsidRPr="00A44C68">
        <w:rPr>
          <w:b w:val="0"/>
          <w:i w:val="0"/>
          <w:color w:val="000000"/>
          <w:sz w:val="24"/>
          <w:szCs w:val="24"/>
          <w:lang w:val="kk-KZ"/>
        </w:rPr>
        <w:t>информационные системы</w:t>
      </w:r>
      <w:r w:rsidR="00AB25F7" w:rsidRPr="00A44C68">
        <w:rPr>
          <w:b w:val="0"/>
          <w:i w:val="0"/>
          <w:sz w:val="24"/>
          <w:szCs w:val="24"/>
          <w:lang w:val="kk-KZ"/>
        </w:rPr>
        <w:t>, (и</w:t>
      </w:r>
      <w:proofErr w:type="spellStart"/>
      <w:r w:rsidR="00AB25F7" w:rsidRPr="00A44C68">
        <w:rPr>
          <w:b w:val="0"/>
          <w:i w:val="0"/>
          <w:sz w:val="24"/>
          <w:szCs w:val="24"/>
        </w:rPr>
        <w:t>нформационные</w:t>
      </w:r>
      <w:proofErr w:type="spellEnd"/>
      <w:r w:rsidR="00AB25F7" w:rsidRPr="00A44C68">
        <w:rPr>
          <w:b w:val="0"/>
          <w:i w:val="0"/>
          <w:sz w:val="24"/>
          <w:szCs w:val="24"/>
        </w:rPr>
        <w:t xml:space="preserve"> системы</w:t>
      </w:r>
      <w:r w:rsidR="00AB25F7" w:rsidRPr="00A44C68">
        <w:rPr>
          <w:b w:val="0"/>
          <w:i w:val="0"/>
          <w:sz w:val="24"/>
          <w:szCs w:val="24"/>
          <w:lang w:val="kk-KZ"/>
        </w:rPr>
        <w:t>, а</w:t>
      </w:r>
      <w:r w:rsidR="00AB25F7" w:rsidRPr="00A44C68">
        <w:rPr>
          <w:b w:val="0"/>
          <w:i w:val="0"/>
          <w:color w:val="000000"/>
          <w:sz w:val="24"/>
          <w:szCs w:val="24"/>
          <w:lang w:val="kk-KZ"/>
        </w:rPr>
        <w:t>втоматизация и управление</w:t>
      </w:r>
      <w:r w:rsidR="00AB25F7" w:rsidRPr="00A44C68">
        <w:rPr>
          <w:b w:val="0"/>
          <w:i w:val="0"/>
          <w:sz w:val="24"/>
          <w:szCs w:val="24"/>
          <w:lang w:val="kk-KZ"/>
        </w:rPr>
        <w:t>, в</w:t>
      </w:r>
      <w:proofErr w:type="spellStart"/>
      <w:r w:rsidR="00AB25F7" w:rsidRPr="00A44C68">
        <w:rPr>
          <w:b w:val="0"/>
          <w:i w:val="0"/>
          <w:sz w:val="24"/>
          <w:szCs w:val="24"/>
        </w:rPr>
        <w:t>ычислительная</w:t>
      </w:r>
      <w:proofErr w:type="spellEnd"/>
      <w:r w:rsidR="00AB25F7" w:rsidRPr="00A44C68">
        <w:rPr>
          <w:b w:val="0"/>
          <w:i w:val="0"/>
          <w:sz w:val="24"/>
          <w:szCs w:val="24"/>
        </w:rPr>
        <w:t xml:space="preserve"> техника и программное обеспечение</w:t>
      </w:r>
      <w:r w:rsidR="00AB25F7" w:rsidRPr="00A44C68">
        <w:rPr>
          <w:b w:val="0"/>
          <w:i w:val="0"/>
          <w:sz w:val="24"/>
          <w:szCs w:val="24"/>
          <w:lang w:val="kk-KZ"/>
        </w:rPr>
        <w:t>,</w:t>
      </w:r>
      <w:r w:rsidR="00AB25F7" w:rsidRPr="00A44C68">
        <w:rPr>
          <w:color w:val="FF0000"/>
          <w:sz w:val="24"/>
          <w:szCs w:val="24"/>
        </w:rPr>
        <w:t xml:space="preserve">  </w:t>
      </w:r>
      <w:r w:rsidR="00AB25F7" w:rsidRPr="00A44C68">
        <w:rPr>
          <w:b w:val="0"/>
          <w:i w:val="0"/>
          <w:color w:val="000000"/>
          <w:sz w:val="24"/>
          <w:szCs w:val="24"/>
          <w:lang w:val="kk-KZ"/>
        </w:rPr>
        <w:t>м</w:t>
      </w:r>
      <w:proofErr w:type="spellStart"/>
      <w:r w:rsidR="00AB25F7" w:rsidRPr="00A44C68">
        <w:rPr>
          <w:b w:val="0"/>
          <w:i w:val="0"/>
          <w:color w:val="000000"/>
          <w:sz w:val="24"/>
          <w:szCs w:val="24"/>
        </w:rPr>
        <w:t>атематическое</w:t>
      </w:r>
      <w:proofErr w:type="spellEnd"/>
      <w:r w:rsidR="00AB25F7" w:rsidRPr="00A44C68">
        <w:rPr>
          <w:b w:val="0"/>
          <w:i w:val="0"/>
          <w:color w:val="000000"/>
          <w:sz w:val="24"/>
          <w:szCs w:val="24"/>
        </w:rPr>
        <w:t xml:space="preserve"> и компьютерное моделирование</w:t>
      </w:r>
      <w:r w:rsidR="00AB25F7" w:rsidRPr="00A44C68">
        <w:rPr>
          <w:b w:val="0"/>
          <w:i w:val="0"/>
          <w:color w:val="000000"/>
          <w:sz w:val="24"/>
          <w:szCs w:val="24"/>
          <w:lang w:val="kk-KZ"/>
        </w:rPr>
        <w:t>, информатика),</w:t>
      </w:r>
      <w:r w:rsidR="00AB25F7" w:rsidRPr="00A44C68">
        <w:rPr>
          <w:b w:val="0"/>
          <w:i w:val="0"/>
          <w:sz w:val="24"/>
          <w:szCs w:val="24"/>
          <w:lang w:val="kk-KZ"/>
        </w:rPr>
        <w:t xml:space="preserve"> е</w:t>
      </w:r>
      <w:proofErr w:type="spellStart"/>
      <w:r w:rsidR="00AB25F7" w:rsidRPr="00A44C68">
        <w:rPr>
          <w:b w:val="0"/>
          <w:i w:val="0"/>
          <w:sz w:val="24"/>
          <w:szCs w:val="24"/>
        </w:rPr>
        <w:t>стественные</w:t>
      </w:r>
      <w:proofErr w:type="spellEnd"/>
      <w:r w:rsidR="00AB25F7" w:rsidRPr="00A44C68">
        <w:rPr>
          <w:b w:val="0"/>
          <w:i w:val="0"/>
          <w:sz w:val="24"/>
          <w:szCs w:val="24"/>
        </w:rPr>
        <w:t xml:space="preserve"> науки</w:t>
      </w:r>
      <w:r w:rsidR="00AB25F7" w:rsidRPr="00A44C68">
        <w:rPr>
          <w:b w:val="0"/>
          <w:i w:val="0"/>
          <w:sz w:val="24"/>
          <w:szCs w:val="24"/>
          <w:lang w:val="kk-KZ"/>
        </w:rPr>
        <w:t xml:space="preserve"> (</w:t>
      </w:r>
      <w:r w:rsidR="00AB25F7" w:rsidRPr="00A44C68">
        <w:rPr>
          <w:b w:val="0"/>
          <w:i w:val="0"/>
          <w:color w:val="000000"/>
          <w:sz w:val="24"/>
          <w:szCs w:val="24"/>
          <w:lang w:val="kk-KZ"/>
        </w:rPr>
        <w:t>информатика),</w:t>
      </w:r>
      <w:r w:rsidR="00AB25F7" w:rsidRPr="00A44C68">
        <w:rPr>
          <w:b w:val="0"/>
          <w:i w:val="0"/>
          <w:sz w:val="24"/>
          <w:szCs w:val="24"/>
          <w:lang w:val="kk-KZ"/>
        </w:rPr>
        <w:t xml:space="preserve"> т</w:t>
      </w:r>
      <w:proofErr w:type="spellStart"/>
      <w:r w:rsidR="00AB25F7" w:rsidRPr="00A44C68">
        <w:rPr>
          <w:b w:val="0"/>
          <w:i w:val="0"/>
          <w:color w:val="000000"/>
          <w:sz w:val="24"/>
          <w:szCs w:val="24"/>
        </w:rPr>
        <w:t>ехнические</w:t>
      </w:r>
      <w:proofErr w:type="spellEnd"/>
      <w:r w:rsidR="00AB25F7" w:rsidRPr="00A44C68">
        <w:rPr>
          <w:b w:val="0"/>
          <w:i w:val="0"/>
          <w:color w:val="000000"/>
          <w:sz w:val="24"/>
          <w:szCs w:val="24"/>
        </w:rPr>
        <w:t xml:space="preserve"> науки и технологии</w:t>
      </w:r>
      <w:r w:rsidR="00AB25F7" w:rsidRPr="00A44C68">
        <w:rPr>
          <w:b w:val="0"/>
          <w:i w:val="0"/>
          <w:color w:val="000000"/>
          <w:sz w:val="24"/>
          <w:szCs w:val="24"/>
          <w:lang w:val="kk-KZ"/>
        </w:rPr>
        <w:t xml:space="preserve"> </w:t>
      </w:r>
      <w:r w:rsidR="00AB25F7" w:rsidRPr="00A44C68">
        <w:rPr>
          <w:b w:val="0"/>
          <w:i w:val="0"/>
          <w:color w:val="000000"/>
          <w:sz w:val="24"/>
          <w:szCs w:val="24"/>
        </w:rPr>
        <w:t>(н</w:t>
      </w:r>
      <w:r w:rsidR="00AB25F7" w:rsidRPr="00A44C68">
        <w:rPr>
          <w:b w:val="0"/>
          <w:i w:val="0"/>
          <w:sz w:val="24"/>
          <w:szCs w:val="24"/>
        </w:rPr>
        <w:t xml:space="preserve">ефтегазовое дело, </w:t>
      </w:r>
      <w:r w:rsidR="00AB25F7" w:rsidRPr="00A44C68">
        <w:rPr>
          <w:b w:val="0"/>
          <w:i w:val="0"/>
          <w:color w:val="000000"/>
          <w:sz w:val="24"/>
          <w:szCs w:val="24"/>
        </w:rPr>
        <w:t xml:space="preserve"> т</w:t>
      </w:r>
      <w:r w:rsidR="00AB25F7" w:rsidRPr="00A44C68">
        <w:rPr>
          <w:b w:val="0"/>
          <w:i w:val="0"/>
          <w:sz w:val="24"/>
          <w:szCs w:val="24"/>
        </w:rPr>
        <w:t>ранспорт, транспортная техника и технологии,</w:t>
      </w:r>
      <w:r w:rsidR="00AB25F7" w:rsidRPr="00A44C68">
        <w:rPr>
          <w:b w:val="0"/>
          <w:i w:val="0"/>
          <w:color w:val="000000"/>
          <w:sz w:val="24"/>
          <w:szCs w:val="24"/>
        </w:rPr>
        <w:t xml:space="preserve"> т</w:t>
      </w:r>
      <w:r w:rsidR="00AB25F7" w:rsidRPr="00A44C68">
        <w:rPr>
          <w:b w:val="0"/>
          <w:i w:val="0"/>
          <w:sz w:val="24"/>
          <w:szCs w:val="24"/>
        </w:rPr>
        <w:t>ехнологические машины и оборудование (по отраслям)</w:t>
      </w:r>
      <w:r w:rsidR="00AB25F7" w:rsidRPr="00A44C68">
        <w:rPr>
          <w:b w:val="0"/>
          <w:i w:val="0"/>
          <w:color w:val="000000"/>
          <w:sz w:val="24"/>
          <w:szCs w:val="24"/>
        </w:rPr>
        <w:t xml:space="preserve"> </w:t>
      </w:r>
      <w:r w:rsidR="00AB25F7" w:rsidRPr="00A44C68">
        <w:rPr>
          <w:b w:val="0"/>
          <w:i w:val="0"/>
          <w:sz w:val="24"/>
          <w:szCs w:val="24"/>
        </w:rPr>
        <w:t>Технология перерабатывающих производств (по отраслям), Стандартизация, сертификация и метрология   (по отраслям),</w:t>
      </w:r>
      <w:r w:rsidR="00AB25F7" w:rsidRPr="00A44C68">
        <w:rPr>
          <w:b w:val="0"/>
          <w:i w:val="0"/>
          <w:color w:val="000000"/>
          <w:sz w:val="24"/>
          <w:szCs w:val="24"/>
        </w:rPr>
        <w:t xml:space="preserve"> технология фармацевтического производства</w:t>
      </w:r>
      <w:r w:rsidR="00AB25F7" w:rsidRPr="00A44C68">
        <w:rPr>
          <w:b w:val="0"/>
          <w:i w:val="0"/>
          <w:color w:val="000000"/>
          <w:sz w:val="24"/>
          <w:szCs w:val="24"/>
          <w:lang w:val="kk-KZ"/>
        </w:rPr>
        <w:t>.</w:t>
      </w:r>
    </w:p>
    <w:p w:rsidR="00755A95" w:rsidRPr="006C4FEB" w:rsidRDefault="00755A95" w:rsidP="00AB25F7">
      <w:pPr>
        <w:tabs>
          <w:tab w:val="left" w:pos="567"/>
        </w:tabs>
        <w:ind w:firstLine="567"/>
        <w:jc w:val="both"/>
        <w:rPr>
          <w:b w:val="0"/>
          <w:i w:val="0"/>
          <w:sz w:val="24"/>
          <w:szCs w:val="24"/>
          <w:lang w:val="kk-KZ"/>
        </w:rPr>
      </w:pPr>
    </w:p>
    <w:p w:rsidR="0027727F" w:rsidRPr="004E3FF1" w:rsidRDefault="0027727F" w:rsidP="00AB25F7">
      <w:pPr>
        <w:tabs>
          <w:tab w:val="left" w:pos="9072"/>
          <w:tab w:val="left" w:pos="9498"/>
        </w:tabs>
        <w:jc w:val="both"/>
        <w:rPr>
          <w:b w:val="0"/>
          <w:i w:val="0"/>
          <w:sz w:val="24"/>
          <w:szCs w:val="24"/>
        </w:rPr>
      </w:pPr>
      <w:r w:rsidRPr="004E3FF1">
        <w:rPr>
          <w:i w:val="0"/>
          <w:sz w:val="24"/>
          <w:szCs w:val="24"/>
          <w:lang w:val="kk-KZ"/>
        </w:rPr>
        <w:t xml:space="preserve">     </w:t>
      </w:r>
      <w:r w:rsidRPr="00755A95">
        <w:rPr>
          <w:b w:val="0"/>
          <w:i w:val="0"/>
          <w:color w:val="000000"/>
          <w:sz w:val="24"/>
          <w:szCs w:val="24"/>
          <w:lang w:val="kk-KZ"/>
        </w:rPr>
        <w:t xml:space="preserve">  </w:t>
      </w:r>
      <w:r w:rsidRPr="004E3FF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7727F" w:rsidRDefault="0027727F" w:rsidP="006155B4">
      <w:pPr>
        <w:shd w:val="clear" w:color="auto" w:fill="FFFFFF"/>
        <w:tabs>
          <w:tab w:val="left" w:pos="-108"/>
          <w:tab w:val="left" w:pos="284"/>
          <w:tab w:val="left" w:pos="9639"/>
        </w:tabs>
        <w:jc w:val="both"/>
        <w:rPr>
          <w:b w:val="0"/>
          <w:i w:val="0"/>
          <w:sz w:val="24"/>
          <w:szCs w:val="24"/>
        </w:rPr>
      </w:pPr>
    </w:p>
    <w:p w:rsidR="003D7D6E" w:rsidRPr="004E3FF1" w:rsidRDefault="003D7D6E" w:rsidP="005025F1">
      <w:pPr>
        <w:tabs>
          <w:tab w:val="left" w:pos="9781"/>
        </w:tabs>
        <w:ind w:right="141"/>
        <w:jc w:val="both"/>
        <w:rPr>
          <w:b w:val="0"/>
          <w:i w:val="0"/>
          <w:sz w:val="24"/>
          <w:szCs w:val="24"/>
          <w:u w:val="single"/>
        </w:rPr>
      </w:pPr>
      <w:r w:rsidRPr="004E3FF1">
        <w:rPr>
          <w:bCs w:val="0"/>
          <w:i w:val="0"/>
          <w:iCs w:val="0"/>
          <w:sz w:val="24"/>
          <w:szCs w:val="24"/>
          <w:lang w:val="kk-KZ"/>
        </w:rPr>
        <w:t xml:space="preserve">    </w:t>
      </w:r>
      <w:r w:rsidR="00C0186B">
        <w:rPr>
          <w:bCs w:val="0"/>
          <w:i w:val="0"/>
          <w:iCs w:val="0"/>
          <w:sz w:val="24"/>
          <w:szCs w:val="24"/>
          <w:lang w:val="kk-KZ"/>
        </w:rPr>
        <w:t xml:space="preserve">  </w:t>
      </w:r>
      <w:r w:rsidRPr="004E3FF1">
        <w:rPr>
          <w:b w:val="0"/>
          <w:i w:val="0"/>
          <w:sz w:val="24"/>
          <w:szCs w:val="24"/>
          <w:lang w:val="kk-KZ"/>
        </w:rPr>
        <w:t xml:space="preserve"> </w:t>
      </w:r>
      <w:r w:rsidRPr="004E3FF1">
        <w:rPr>
          <w:b w:val="0"/>
          <w:i w:val="0"/>
          <w:sz w:val="24"/>
          <w:szCs w:val="24"/>
          <w:u w:val="single"/>
        </w:rPr>
        <w:t xml:space="preserve">Для участия в общем конкурсе </w:t>
      </w:r>
      <w:proofErr w:type="gramStart"/>
      <w:r w:rsidRPr="004E3FF1">
        <w:rPr>
          <w:b w:val="0"/>
          <w:i w:val="0"/>
          <w:sz w:val="24"/>
          <w:szCs w:val="24"/>
          <w:u w:val="single"/>
        </w:rPr>
        <w:t>предоставляются следующие документы</w:t>
      </w:r>
      <w:proofErr w:type="gramEnd"/>
      <w:r w:rsidRPr="004E3FF1">
        <w:rPr>
          <w:b w:val="0"/>
          <w:i w:val="0"/>
          <w:sz w:val="24"/>
          <w:szCs w:val="24"/>
          <w:u w:val="single"/>
        </w:rPr>
        <w:t>:</w:t>
      </w:r>
    </w:p>
    <w:p w:rsidR="003D7D6E" w:rsidRPr="004E3FF1" w:rsidRDefault="003D7D6E" w:rsidP="005025F1">
      <w:pPr>
        <w:tabs>
          <w:tab w:val="left" w:pos="9072"/>
          <w:tab w:val="left" w:pos="9781"/>
        </w:tabs>
        <w:ind w:right="283"/>
        <w:jc w:val="both"/>
        <w:rPr>
          <w:b w:val="0"/>
          <w:i w:val="0"/>
          <w:color w:val="0000FF"/>
          <w:sz w:val="24"/>
          <w:szCs w:val="24"/>
          <w:u w:val="single"/>
        </w:rPr>
      </w:pPr>
      <w:r w:rsidRPr="004E3FF1">
        <w:rPr>
          <w:b w:val="0"/>
          <w:i w:val="0"/>
          <w:sz w:val="24"/>
          <w:szCs w:val="24"/>
        </w:rPr>
        <w:t>      1) заявление по форме, согласно </w:t>
      </w:r>
      <w:hyperlink r:id="rId4" w:anchor="z238" w:history="1">
        <w:r w:rsidRPr="004E3FF1">
          <w:rPr>
            <w:b w:val="0"/>
            <w:i w:val="0"/>
            <w:color w:val="0000FF"/>
            <w:sz w:val="24"/>
            <w:szCs w:val="24"/>
            <w:u w:val="single"/>
          </w:rPr>
          <w:t>приложению 2</w:t>
        </w:r>
      </w:hyperlink>
    </w:p>
    <w:p w:rsidR="003D7D6E" w:rsidRPr="004E3FF1" w:rsidRDefault="003D7D6E" w:rsidP="005025F1">
      <w:pPr>
        <w:tabs>
          <w:tab w:val="left" w:pos="9072"/>
          <w:tab w:val="left" w:pos="9781"/>
        </w:tabs>
        <w:ind w:right="283"/>
        <w:jc w:val="both"/>
        <w:rPr>
          <w:b w:val="0"/>
          <w:i w:val="0"/>
          <w:color w:val="0000FF"/>
          <w:sz w:val="24"/>
          <w:szCs w:val="24"/>
          <w:u w:val="single"/>
        </w:rPr>
      </w:pPr>
      <w:r w:rsidRPr="004E3FF1">
        <w:rPr>
          <w:b w:val="0"/>
          <w:i w:val="0"/>
          <w:sz w:val="24"/>
          <w:szCs w:val="24"/>
        </w:rPr>
        <w:t>      2)послужной список кандидата на административную государственную должность корпуса "Б" с цветной фотографией размером 3х4 по форме, согласно </w:t>
      </w:r>
      <w:hyperlink r:id="rId5" w:anchor="z246" w:history="1">
        <w:r w:rsidRPr="004E3FF1">
          <w:rPr>
            <w:b w:val="0"/>
            <w:i w:val="0"/>
            <w:color w:val="0000FF"/>
            <w:sz w:val="24"/>
            <w:szCs w:val="24"/>
            <w:u w:val="single"/>
          </w:rPr>
          <w:t>приложению 3</w:t>
        </w:r>
      </w:hyperlink>
    </w:p>
    <w:p w:rsidR="003D7D6E" w:rsidRPr="004E3FF1" w:rsidRDefault="003D7D6E" w:rsidP="005025F1">
      <w:pPr>
        <w:tabs>
          <w:tab w:val="left" w:pos="426"/>
          <w:tab w:val="left" w:pos="9072"/>
          <w:tab w:val="left" w:pos="9781"/>
        </w:tabs>
        <w:ind w:right="283"/>
        <w:jc w:val="both"/>
        <w:rPr>
          <w:b w:val="0"/>
          <w:i w:val="0"/>
          <w:sz w:val="24"/>
          <w:szCs w:val="24"/>
        </w:rPr>
      </w:pPr>
      <w:r w:rsidRPr="004E3FF1">
        <w:rPr>
          <w:b w:val="0"/>
          <w:i w:val="0"/>
          <w:sz w:val="24"/>
          <w:szCs w:val="24"/>
        </w:rPr>
        <w:t>      3)копии документов об образовании и приложений к ним, засвидетельствованные нотариально</w:t>
      </w:r>
    </w:p>
    <w:p w:rsidR="003D7D6E" w:rsidRPr="004E3FF1" w:rsidRDefault="003D7D6E" w:rsidP="005025F1">
      <w:pPr>
        <w:tabs>
          <w:tab w:val="left" w:pos="9072"/>
          <w:tab w:val="left" w:pos="9781"/>
        </w:tabs>
        <w:jc w:val="both"/>
        <w:rPr>
          <w:b w:val="0"/>
          <w:i w:val="0"/>
          <w:sz w:val="24"/>
          <w:szCs w:val="24"/>
        </w:rPr>
      </w:pPr>
      <w:r w:rsidRPr="004E3FF1">
        <w:rPr>
          <w:b w:val="0"/>
          <w:i w:val="0"/>
          <w:sz w:val="24"/>
          <w:szCs w:val="24"/>
        </w:rPr>
        <w:t>      </w:t>
      </w:r>
      <w:proofErr w:type="gramStart"/>
      <w:r w:rsidRPr="004E3FF1">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4E3FF1">
        <w:rPr>
          <w:b w:val="0"/>
          <w:i w:val="0"/>
          <w:sz w:val="24"/>
          <w:szCs w:val="24"/>
        </w:rPr>
        <w:t>нострификации</w:t>
      </w:r>
      <w:proofErr w:type="spellEnd"/>
      <w:r w:rsidRPr="004E3FF1">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E3FF1">
        <w:rPr>
          <w:b w:val="0"/>
          <w:i w:val="0"/>
          <w:sz w:val="24"/>
          <w:szCs w:val="24"/>
        </w:rPr>
        <w:t>Болашак</w:t>
      </w:r>
      <w:proofErr w:type="spellEnd"/>
      <w:r w:rsidRPr="004E3FF1">
        <w:rPr>
          <w:b w:val="0"/>
          <w:i w:val="0"/>
          <w:sz w:val="24"/>
          <w:szCs w:val="24"/>
        </w:rPr>
        <w:t>", а также подпадающих под действие международного договора (соглашение) о</w:t>
      </w:r>
      <w:proofErr w:type="gramEnd"/>
      <w:r w:rsidRPr="004E3FF1">
        <w:rPr>
          <w:b w:val="0"/>
          <w:i w:val="0"/>
          <w:sz w:val="24"/>
          <w:szCs w:val="24"/>
        </w:rPr>
        <w:t xml:space="preserve"> взаимном </w:t>
      </w:r>
      <w:proofErr w:type="gramStart"/>
      <w:r w:rsidRPr="004E3FF1">
        <w:rPr>
          <w:b w:val="0"/>
          <w:i w:val="0"/>
          <w:sz w:val="24"/>
          <w:szCs w:val="24"/>
        </w:rPr>
        <w:t>признании</w:t>
      </w:r>
      <w:proofErr w:type="gramEnd"/>
      <w:r w:rsidRPr="004E3FF1">
        <w:rPr>
          <w:b w:val="0"/>
          <w:i w:val="0"/>
          <w:sz w:val="24"/>
          <w:szCs w:val="24"/>
        </w:rPr>
        <w:t xml:space="preserve"> и эквивалентности.</w:t>
      </w:r>
    </w:p>
    <w:p w:rsidR="003D7D6E" w:rsidRPr="004E3FF1" w:rsidRDefault="003D7D6E" w:rsidP="005025F1">
      <w:pPr>
        <w:tabs>
          <w:tab w:val="left" w:pos="9072"/>
          <w:tab w:val="left" w:pos="9781"/>
        </w:tabs>
        <w:jc w:val="both"/>
        <w:rPr>
          <w:b w:val="0"/>
          <w:i w:val="0"/>
          <w:sz w:val="24"/>
          <w:szCs w:val="24"/>
        </w:rPr>
      </w:pPr>
      <w:r w:rsidRPr="004E3FF1">
        <w:rPr>
          <w:b w:val="0"/>
          <w:i w:val="0"/>
          <w:sz w:val="24"/>
          <w:szCs w:val="24"/>
        </w:rPr>
        <w:t xml:space="preserve">      К копиям документов об образовании, выданных обладателям международной стипендии </w:t>
      </w:r>
      <w:r w:rsidRPr="004E3FF1">
        <w:rPr>
          <w:b w:val="0"/>
          <w:i w:val="0"/>
          <w:sz w:val="24"/>
          <w:szCs w:val="24"/>
        </w:rPr>
        <w:lastRenderedPageBreak/>
        <w:t>"</w:t>
      </w:r>
      <w:proofErr w:type="spellStart"/>
      <w:r w:rsidRPr="004E3FF1">
        <w:rPr>
          <w:b w:val="0"/>
          <w:i w:val="0"/>
          <w:sz w:val="24"/>
          <w:szCs w:val="24"/>
        </w:rPr>
        <w:t>Болашак</w:t>
      </w:r>
      <w:proofErr w:type="spellEnd"/>
      <w:r w:rsidRPr="004E3FF1">
        <w:rPr>
          <w:b w:val="0"/>
          <w:i w:val="0"/>
          <w:sz w:val="24"/>
          <w:szCs w:val="24"/>
        </w:rPr>
        <w:t xml:space="preserve">", прилагается копия справки о завершении </w:t>
      </w:r>
      <w:proofErr w:type="gramStart"/>
      <w:r w:rsidRPr="004E3FF1">
        <w:rPr>
          <w:b w:val="0"/>
          <w:i w:val="0"/>
          <w:sz w:val="24"/>
          <w:szCs w:val="24"/>
        </w:rPr>
        <w:t>обучения по</w:t>
      </w:r>
      <w:proofErr w:type="gramEnd"/>
      <w:r w:rsidRPr="004E3FF1">
        <w:rPr>
          <w:b w:val="0"/>
          <w:i w:val="0"/>
          <w:sz w:val="24"/>
          <w:szCs w:val="24"/>
        </w:rPr>
        <w:t xml:space="preserve"> международной стипендии Президента Республики Казахстан "</w:t>
      </w:r>
      <w:proofErr w:type="spellStart"/>
      <w:r w:rsidRPr="004E3FF1">
        <w:rPr>
          <w:b w:val="0"/>
          <w:i w:val="0"/>
          <w:sz w:val="24"/>
          <w:szCs w:val="24"/>
        </w:rPr>
        <w:t>Болашак</w:t>
      </w:r>
      <w:proofErr w:type="spellEnd"/>
      <w:r w:rsidRPr="004E3FF1">
        <w:rPr>
          <w:b w:val="0"/>
          <w:i w:val="0"/>
          <w:sz w:val="24"/>
          <w:szCs w:val="24"/>
        </w:rPr>
        <w:t>", выданной акционерным обществом "Центр международных программ".</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w:t>
      </w:r>
      <w:proofErr w:type="gramStart"/>
      <w:r w:rsidRPr="004E3FF1">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6" w:anchor="z1" w:history="1">
        <w:r w:rsidRPr="004E3FF1">
          <w:rPr>
            <w:b w:val="0"/>
            <w:i w:val="0"/>
            <w:color w:val="0000FF"/>
            <w:sz w:val="24"/>
            <w:szCs w:val="24"/>
            <w:u w:val="single"/>
          </w:rPr>
          <w:t>приказом</w:t>
        </w:r>
      </w:hyperlink>
      <w:r w:rsidRPr="004E3FF1">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w:t>
      </w:r>
      <w:r w:rsidRPr="00003994">
        <w:rPr>
          <w:b w:val="0"/>
          <w:i w:val="0"/>
          <w:sz w:val="24"/>
          <w:szCs w:val="24"/>
        </w:rPr>
        <w:t>выданная не более чем за шесть месяцев до дня представления документов (либо нотариально засвидетельствованная копия);</w:t>
      </w:r>
      <w:proofErr w:type="gramEnd"/>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6) копия документа, удостоверяющего личность, гражданина Республики Казахстан;</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w:t>
      </w:r>
      <w:proofErr w:type="gramStart"/>
      <w:r w:rsidRPr="004E3FF1">
        <w:rPr>
          <w:b w:val="0"/>
          <w:i w:val="0"/>
          <w:sz w:val="24"/>
          <w:szCs w:val="24"/>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7" w:anchor="z115" w:history="1">
        <w:r w:rsidRPr="004E3FF1">
          <w:rPr>
            <w:b w:val="0"/>
            <w:i w:val="0"/>
            <w:color w:val="0000FF"/>
            <w:sz w:val="24"/>
            <w:szCs w:val="24"/>
            <w:u w:val="single"/>
          </w:rPr>
          <w:t>приказом</w:t>
        </w:r>
      </w:hyperlink>
      <w:r w:rsidRPr="004E3FF1">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w:t>
      </w:r>
      <w:proofErr w:type="gramStart"/>
      <w:r w:rsidRPr="004E3FF1">
        <w:rPr>
          <w:b w:val="0"/>
          <w:i w:val="0"/>
          <w:sz w:val="24"/>
          <w:szCs w:val="24"/>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8" w:anchor="z137" w:history="1">
        <w:r w:rsidRPr="004E3FF1">
          <w:rPr>
            <w:b w:val="0"/>
            <w:i w:val="0"/>
            <w:color w:val="0000FF"/>
            <w:sz w:val="24"/>
            <w:szCs w:val="24"/>
            <w:u w:val="single"/>
          </w:rPr>
          <w:t>приказом</w:t>
        </w:r>
      </w:hyperlink>
      <w:r w:rsidRPr="004E3FF1">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3D7D6E" w:rsidRPr="004E3FF1" w:rsidRDefault="003D7D6E" w:rsidP="005025F1">
      <w:pPr>
        <w:tabs>
          <w:tab w:val="left" w:pos="9072"/>
          <w:tab w:val="left" w:pos="9639"/>
        </w:tabs>
        <w:jc w:val="both"/>
        <w:rPr>
          <w:b w:val="0"/>
          <w:i w:val="0"/>
          <w:sz w:val="24"/>
          <w:szCs w:val="24"/>
        </w:rPr>
      </w:pP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xml:space="preserve">       </w:t>
      </w:r>
      <w:proofErr w:type="gramStart"/>
      <w:r w:rsidRPr="004E3FF1">
        <w:rPr>
          <w:b w:val="0"/>
          <w:i w:val="0"/>
          <w:sz w:val="24"/>
          <w:szCs w:val="24"/>
        </w:rPr>
        <w:t xml:space="preserve">Допускается предоставление копий документов, указанных в </w:t>
      </w:r>
      <w:hyperlink r:id="rId9" w:anchor="z163" w:history="1">
        <w:r w:rsidRPr="004E3FF1">
          <w:rPr>
            <w:b w:val="0"/>
            <w:i w:val="0"/>
            <w:color w:val="0000FF"/>
            <w:sz w:val="24"/>
            <w:szCs w:val="24"/>
            <w:u w:val="single"/>
          </w:rPr>
          <w:t>подпунктах 3)</w:t>
        </w:r>
      </w:hyperlink>
      <w:r w:rsidRPr="004E3FF1">
        <w:rPr>
          <w:b w:val="0"/>
          <w:i w:val="0"/>
          <w:sz w:val="24"/>
          <w:szCs w:val="24"/>
        </w:rPr>
        <w:t xml:space="preserve">, </w:t>
      </w:r>
      <w:hyperlink r:id="rId10" w:anchor="z167" w:history="1">
        <w:r w:rsidRPr="004E3FF1">
          <w:rPr>
            <w:b w:val="0"/>
            <w:i w:val="0"/>
            <w:color w:val="0000FF"/>
            <w:sz w:val="24"/>
            <w:szCs w:val="24"/>
            <w:u w:val="single"/>
          </w:rPr>
          <w:t>4)</w:t>
        </w:r>
      </w:hyperlink>
      <w:r w:rsidRPr="004E3FF1">
        <w:rPr>
          <w:b w:val="0"/>
          <w:i w:val="0"/>
          <w:sz w:val="24"/>
          <w:szCs w:val="24"/>
        </w:rPr>
        <w:t xml:space="preserve">, </w:t>
      </w:r>
      <w:hyperlink r:id="rId11" w:anchor="z168" w:history="1">
        <w:r w:rsidRPr="004E3FF1">
          <w:rPr>
            <w:b w:val="0"/>
            <w:i w:val="0"/>
            <w:color w:val="0000FF"/>
            <w:sz w:val="24"/>
            <w:szCs w:val="24"/>
            <w:u w:val="single"/>
          </w:rPr>
          <w:t>5)</w:t>
        </w:r>
      </w:hyperlink>
      <w:r w:rsidRPr="004E3FF1">
        <w:rPr>
          <w:b w:val="0"/>
          <w:i w:val="0"/>
          <w:sz w:val="24"/>
          <w:szCs w:val="24"/>
        </w:rPr>
        <w:t xml:space="preserve">, </w:t>
      </w:r>
      <w:hyperlink r:id="rId12" w:anchor="z170" w:history="1">
        <w:r w:rsidRPr="004E3FF1">
          <w:rPr>
            <w:b w:val="0"/>
            <w:i w:val="0"/>
            <w:color w:val="0000FF"/>
            <w:sz w:val="24"/>
            <w:szCs w:val="24"/>
            <w:u w:val="single"/>
          </w:rPr>
          <w:t>7)</w:t>
        </w:r>
      </w:hyperlink>
      <w:r w:rsidRPr="004E3FF1">
        <w:rPr>
          <w:b w:val="0"/>
          <w:i w:val="0"/>
          <w:sz w:val="24"/>
          <w:szCs w:val="24"/>
        </w:rPr>
        <w:t xml:space="preserve">, </w:t>
      </w:r>
      <w:hyperlink r:id="rId13" w:anchor="z171" w:history="1">
        <w:r w:rsidRPr="004E3FF1">
          <w:rPr>
            <w:b w:val="0"/>
            <w:i w:val="0"/>
            <w:color w:val="0000FF"/>
            <w:sz w:val="24"/>
            <w:szCs w:val="24"/>
            <w:u w:val="single"/>
          </w:rPr>
          <w:t>8)</w:t>
        </w:r>
      </w:hyperlink>
      <w:r w:rsidRPr="004E3FF1">
        <w:rPr>
          <w:b w:val="0"/>
          <w:i w:val="0"/>
          <w:sz w:val="24"/>
          <w:szCs w:val="24"/>
        </w:rPr>
        <w:t xml:space="preserve">, </w:t>
      </w:r>
      <w:hyperlink r:id="rId14" w:anchor="z172" w:history="1">
        <w:r w:rsidRPr="004E3FF1">
          <w:rPr>
            <w:b w:val="0"/>
            <w:i w:val="0"/>
            <w:color w:val="0000FF"/>
            <w:sz w:val="24"/>
            <w:szCs w:val="24"/>
            <w:u w:val="single"/>
          </w:rPr>
          <w:t>9)</w:t>
        </w:r>
      </w:hyperlink>
      <w:r w:rsidRPr="004E3FF1">
        <w:rPr>
          <w:b w:val="0"/>
          <w:i w:val="0"/>
          <w:sz w:val="24"/>
          <w:szCs w:val="24"/>
        </w:rPr>
        <w:t xml:space="preserve"> и </w:t>
      </w:r>
      <w:hyperlink r:id="rId15" w:anchor="z173" w:history="1">
        <w:r w:rsidRPr="004E3FF1">
          <w:rPr>
            <w:b w:val="0"/>
            <w:i w:val="0"/>
            <w:color w:val="0000FF"/>
            <w:sz w:val="24"/>
            <w:szCs w:val="24"/>
            <w:u w:val="single"/>
          </w:rPr>
          <w:t>10)</w:t>
        </w:r>
      </w:hyperlink>
      <w:r w:rsidRPr="004E3FF1">
        <w:rPr>
          <w:b w:val="0"/>
          <w:i w:val="0"/>
          <w:sz w:val="24"/>
          <w:szCs w:val="24"/>
        </w:rPr>
        <w:t> </w:t>
      </w:r>
      <w:proofErr w:type="gramEnd"/>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При этом служба управления персоналом (кадровая служба) сверяет копии документов с подлинниками.</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D7D6E" w:rsidRPr="00280982" w:rsidRDefault="003D7D6E" w:rsidP="005025F1">
      <w:pPr>
        <w:tabs>
          <w:tab w:val="left" w:pos="9072"/>
          <w:tab w:val="left" w:pos="9639"/>
        </w:tabs>
        <w:jc w:val="both"/>
        <w:rPr>
          <w:b w:val="0"/>
          <w:i w:val="0"/>
          <w:sz w:val="24"/>
          <w:szCs w:val="24"/>
          <w:lang w:val="kk-KZ"/>
        </w:rPr>
      </w:pPr>
      <w:r w:rsidRPr="004E3FF1">
        <w:rPr>
          <w:b w:val="0"/>
          <w:i w:val="0"/>
          <w:sz w:val="24"/>
          <w:szCs w:val="24"/>
        </w:rPr>
        <w:t xml:space="preserve">     Документы должны </w:t>
      </w:r>
      <w:proofErr w:type="gramStart"/>
      <w:r w:rsidRPr="004E3FF1">
        <w:rPr>
          <w:b w:val="0"/>
          <w:i w:val="0"/>
          <w:sz w:val="24"/>
          <w:szCs w:val="24"/>
        </w:rPr>
        <w:t xml:space="preserve">быть представлены в течение </w:t>
      </w:r>
      <w:r w:rsidRPr="004E3FF1">
        <w:rPr>
          <w:i w:val="0"/>
          <w:sz w:val="24"/>
          <w:szCs w:val="24"/>
        </w:rPr>
        <w:t>7 РАБОЧИХ</w:t>
      </w:r>
      <w:r w:rsidRPr="004E3FF1">
        <w:rPr>
          <w:b w:val="0"/>
          <w:i w:val="0"/>
          <w:sz w:val="24"/>
          <w:szCs w:val="24"/>
        </w:rPr>
        <w:t xml:space="preserve"> </w:t>
      </w:r>
      <w:r w:rsidRPr="004E3FF1">
        <w:rPr>
          <w:b w:val="0"/>
          <w:i w:val="0"/>
          <w:color w:val="000000"/>
          <w:sz w:val="24"/>
          <w:szCs w:val="24"/>
        </w:rPr>
        <w:t>который исчисляется</w:t>
      </w:r>
      <w:proofErr w:type="gramEnd"/>
      <w:r w:rsidRPr="004E3FF1">
        <w:rPr>
          <w:b w:val="0"/>
          <w:i w:val="0"/>
          <w:color w:val="000000"/>
          <w:sz w:val="24"/>
          <w:szCs w:val="24"/>
        </w:rPr>
        <w:t xml:space="preserve"> со следующего рабочего дня после последней публикации объявления о проведении общего конкурса</w:t>
      </w:r>
      <w:r w:rsidRPr="004E3FF1">
        <w:rPr>
          <w:b w:val="0"/>
          <w:i w:val="0"/>
          <w:sz w:val="24"/>
          <w:szCs w:val="24"/>
          <w:lang w:val="kk-KZ"/>
        </w:rPr>
        <w:t xml:space="preserve">, </w:t>
      </w:r>
      <w:r w:rsidRPr="004E3FF1">
        <w:rPr>
          <w:b w:val="0"/>
          <w:i w:val="0"/>
          <w:sz w:val="24"/>
          <w:szCs w:val="24"/>
        </w:rPr>
        <w:t xml:space="preserve">Документы принимаются по адресу: </w:t>
      </w:r>
      <w:r w:rsidRPr="004E3FF1">
        <w:rPr>
          <w:i w:val="0"/>
          <w:sz w:val="24"/>
          <w:szCs w:val="24"/>
          <w:lang w:val="kk-KZ"/>
        </w:rPr>
        <w:t xml:space="preserve"> </w:t>
      </w:r>
      <w:r w:rsidRPr="00280982">
        <w:rPr>
          <w:b w:val="0"/>
          <w:i w:val="0"/>
          <w:sz w:val="24"/>
          <w:szCs w:val="24"/>
        </w:rPr>
        <w:t>город  Ш</w:t>
      </w:r>
      <w:r w:rsidRPr="00280982">
        <w:rPr>
          <w:b w:val="0"/>
          <w:i w:val="0"/>
          <w:sz w:val="24"/>
          <w:szCs w:val="24"/>
          <w:lang w:val="kk-KZ"/>
        </w:rPr>
        <w:t>ымкент</w:t>
      </w:r>
      <w:r w:rsidRPr="00280982">
        <w:rPr>
          <w:b w:val="0"/>
          <w:i w:val="0"/>
          <w:sz w:val="24"/>
          <w:szCs w:val="24"/>
        </w:rPr>
        <w:t>,</w:t>
      </w:r>
      <w:r w:rsidRPr="00280982">
        <w:rPr>
          <w:b w:val="0"/>
          <w:i w:val="0"/>
          <w:sz w:val="24"/>
          <w:szCs w:val="24"/>
          <w:lang w:val="kk-KZ"/>
        </w:rPr>
        <w:t xml:space="preserve"> </w:t>
      </w:r>
      <w:r w:rsidRPr="00280982">
        <w:rPr>
          <w:b w:val="0"/>
          <w:i w:val="0"/>
          <w:sz w:val="24"/>
          <w:szCs w:val="24"/>
        </w:rPr>
        <w:t xml:space="preserve"> </w:t>
      </w:r>
      <w:proofErr w:type="spellStart"/>
      <w:r w:rsidR="00003994" w:rsidRPr="00280982">
        <w:rPr>
          <w:b w:val="0"/>
          <w:i w:val="0"/>
          <w:sz w:val="24"/>
          <w:szCs w:val="24"/>
        </w:rPr>
        <w:t>пр</w:t>
      </w:r>
      <w:proofErr w:type="spellEnd"/>
      <w:r w:rsidRPr="00280982">
        <w:rPr>
          <w:b w:val="0"/>
          <w:i w:val="0"/>
          <w:sz w:val="24"/>
          <w:szCs w:val="24"/>
          <w:lang w:val="kk-KZ"/>
        </w:rPr>
        <w:t>.</w:t>
      </w:r>
      <w:r w:rsidR="00003994" w:rsidRPr="00280982">
        <w:rPr>
          <w:b w:val="0"/>
          <w:i w:val="0"/>
          <w:sz w:val="24"/>
          <w:szCs w:val="24"/>
          <w:lang w:val="kk-KZ"/>
        </w:rPr>
        <w:t>Б.Момышулы</w:t>
      </w:r>
      <w:r w:rsidRPr="00280982">
        <w:rPr>
          <w:b w:val="0"/>
          <w:i w:val="0"/>
          <w:sz w:val="24"/>
          <w:szCs w:val="24"/>
          <w:lang w:val="kk-KZ"/>
        </w:rPr>
        <w:t xml:space="preserve">  №</w:t>
      </w:r>
      <w:r w:rsidR="00003994" w:rsidRPr="00280982">
        <w:rPr>
          <w:b w:val="0"/>
          <w:i w:val="0"/>
          <w:sz w:val="24"/>
          <w:szCs w:val="24"/>
          <w:lang w:val="kk-KZ"/>
        </w:rPr>
        <w:t>27</w:t>
      </w:r>
      <w:r w:rsidRPr="00280982">
        <w:rPr>
          <w:b w:val="0"/>
          <w:i w:val="0"/>
          <w:sz w:val="24"/>
          <w:szCs w:val="24"/>
        </w:rPr>
        <w:t xml:space="preserve">, </w:t>
      </w:r>
      <w:r w:rsidRPr="00280982">
        <w:rPr>
          <w:b w:val="0"/>
          <w:i w:val="0"/>
          <w:sz w:val="24"/>
          <w:szCs w:val="24"/>
          <w:lang w:val="kk-KZ"/>
        </w:rPr>
        <w:t xml:space="preserve"> тел.</w:t>
      </w:r>
      <w:r w:rsidRPr="00280982">
        <w:rPr>
          <w:b w:val="0"/>
          <w:i w:val="0"/>
          <w:sz w:val="24"/>
          <w:szCs w:val="24"/>
        </w:rPr>
        <w:t xml:space="preserve"> </w:t>
      </w:r>
      <w:r w:rsidRPr="00280982">
        <w:rPr>
          <w:b w:val="0"/>
          <w:i w:val="0"/>
          <w:sz w:val="24"/>
          <w:szCs w:val="24"/>
          <w:lang w:val="kk-KZ"/>
        </w:rPr>
        <w:t xml:space="preserve">8(725-2) </w:t>
      </w:r>
      <w:r w:rsidR="00003994" w:rsidRPr="00280982">
        <w:rPr>
          <w:b w:val="0"/>
          <w:i w:val="0"/>
          <w:sz w:val="24"/>
          <w:szCs w:val="24"/>
          <w:lang w:val="kk-KZ"/>
        </w:rPr>
        <w:t>35</w:t>
      </w:r>
      <w:r w:rsidRPr="00280982">
        <w:rPr>
          <w:b w:val="0"/>
          <w:i w:val="0"/>
          <w:sz w:val="24"/>
          <w:szCs w:val="24"/>
          <w:lang w:val="kk-KZ"/>
        </w:rPr>
        <w:t>-</w:t>
      </w:r>
      <w:r w:rsidR="00003994" w:rsidRPr="00280982">
        <w:rPr>
          <w:b w:val="0"/>
          <w:i w:val="0"/>
          <w:sz w:val="24"/>
          <w:szCs w:val="24"/>
          <w:lang w:val="kk-KZ"/>
        </w:rPr>
        <w:t>33</w:t>
      </w:r>
      <w:r w:rsidRPr="00280982">
        <w:rPr>
          <w:b w:val="0"/>
          <w:i w:val="0"/>
          <w:sz w:val="24"/>
          <w:szCs w:val="24"/>
          <w:lang w:val="kk-KZ"/>
        </w:rPr>
        <w:t>-</w:t>
      </w:r>
      <w:r w:rsidR="00003994" w:rsidRPr="00280982">
        <w:rPr>
          <w:b w:val="0"/>
          <w:i w:val="0"/>
          <w:sz w:val="24"/>
          <w:szCs w:val="24"/>
          <w:lang w:val="kk-KZ"/>
        </w:rPr>
        <w:t>76</w:t>
      </w:r>
      <w:r w:rsidRPr="00280982">
        <w:rPr>
          <w:b w:val="0"/>
          <w:i w:val="0"/>
          <w:sz w:val="24"/>
          <w:szCs w:val="24"/>
          <w:lang w:val="kk-KZ"/>
        </w:rPr>
        <w:t xml:space="preserve">     </w:t>
      </w:r>
    </w:p>
    <w:p w:rsidR="003D7D6E" w:rsidRPr="00DC691B" w:rsidRDefault="003D7D6E" w:rsidP="005025F1">
      <w:pPr>
        <w:tabs>
          <w:tab w:val="left" w:pos="9639"/>
        </w:tabs>
        <w:spacing w:before="100" w:beforeAutospacing="1" w:after="100" w:afterAutospacing="1"/>
        <w:jc w:val="both"/>
        <w:rPr>
          <w:sz w:val="24"/>
          <w:szCs w:val="24"/>
        </w:rPr>
      </w:pPr>
      <w:r w:rsidRPr="00DC691B">
        <w:rPr>
          <w:i w:val="0"/>
          <w:sz w:val="24"/>
          <w:szCs w:val="24"/>
          <w:lang w:val="kk-KZ"/>
        </w:rPr>
        <w:t xml:space="preserve">     </w:t>
      </w:r>
      <w:r w:rsidRPr="00DC691B">
        <w:rPr>
          <w:i w:val="0"/>
          <w:sz w:val="24"/>
          <w:szCs w:val="24"/>
        </w:rPr>
        <w:t>При предоставлении документов в электронном виде на адрес электронной почты государственного органа</w:t>
      </w:r>
      <w:r w:rsidR="00280982" w:rsidRPr="00DC691B">
        <w:rPr>
          <w:i w:val="0"/>
          <w:sz w:val="24"/>
          <w:szCs w:val="24"/>
        </w:rPr>
        <w:t xml:space="preserve">, </w:t>
      </w:r>
      <w:r w:rsidRPr="00DC691B">
        <w:rPr>
          <w:i w:val="0"/>
          <w:sz w:val="24"/>
          <w:szCs w:val="24"/>
        </w:rPr>
        <w:t xml:space="preserve"> их оригиналы либо нотариально засвидетельствованные копии представляются не </w:t>
      </w:r>
      <w:proofErr w:type="gramStart"/>
      <w:r w:rsidRPr="00DC691B">
        <w:rPr>
          <w:i w:val="0"/>
          <w:sz w:val="24"/>
          <w:szCs w:val="24"/>
        </w:rPr>
        <w:t>позднее</w:t>
      </w:r>
      <w:proofErr w:type="gramEnd"/>
      <w:r w:rsidRPr="00DC691B">
        <w:rPr>
          <w:i w:val="0"/>
          <w:sz w:val="24"/>
          <w:szCs w:val="24"/>
        </w:rPr>
        <w:t xml:space="preserve"> чем за один</w:t>
      </w:r>
      <w:r w:rsidR="00003B78">
        <w:rPr>
          <w:i w:val="0"/>
          <w:sz w:val="24"/>
          <w:szCs w:val="24"/>
          <w:lang w:val="kk-KZ"/>
        </w:rPr>
        <w:t xml:space="preserve">  час </w:t>
      </w:r>
      <w:r w:rsidRPr="00DC691B">
        <w:rPr>
          <w:i w:val="0"/>
          <w:sz w:val="24"/>
          <w:szCs w:val="24"/>
        </w:rPr>
        <w:t xml:space="preserve"> до начала собеседования</w:t>
      </w:r>
      <w:r w:rsidRPr="00DC691B">
        <w:rPr>
          <w:sz w:val="24"/>
          <w:szCs w:val="24"/>
        </w:rPr>
        <w:t>.</w:t>
      </w:r>
    </w:p>
    <w:p w:rsidR="003D7D6E" w:rsidRPr="004E3FF1" w:rsidRDefault="003D7D6E" w:rsidP="005025F1">
      <w:pPr>
        <w:tabs>
          <w:tab w:val="left" w:pos="9498"/>
          <w:tab w:val="left" w:pos="9639"/>
        </w:tabs>
        <w:autoSpaceDE w:val="0"/>
        <w:autoSpaceDN w:val="0"/>
        <w:adjustRightInd w:val="0"/>
        <w:ind w:firstLine="708"/>
        <w:jc w:val="both"/>
        <w:rPr>
          <w:b w:val="0"/>
          <w:i w:val="0"/>
          <w:sz w:val="24"/>
          <w:szCs w:val="24"/>
        </w:rPr>
      </w:pPr>
      <w:r w:rsidRPr="004E3FF1">
        <w:rPr>
          <w:b w:val="0"/>
          <w:i w:val="0"/>
          <w:sz w:val="24"/>
          <w:szCs w:val="24"/>
        </w:rPr>
        <w:t>При их непредставлении, лицо не допускается конкурсной комиссией к прохождению собеседования.</w:t>
      </w:r>
    </w:p>
    <w:p w:rsidR="003D7D6E" w:rsidRPr="004E3FF1" w:rsidRDefault="003D7D6E" w:rsidP="005025F1">
      <w:pPr>
        <w:tabs>
          <w:tab w:val="left" w:pos="9498"/>
        </w:tabs>
        <w:jc w:val="both"/>
        <w:rPr>
          <w:b w:val="0"/>
          <w:i w:val="0"/>
          <w:sz w:val="24"/>
          <w:szCs w:val="24"/>
        </w:rPr>
      </w:pPr>
      <w:r w:rsidRPr="004E3FF1">
        <w:rPr>
          <w:b w:val="0"/>
          <w:i w:val="0"/>
          <w:sz w:val="24"/>
          <w:szCs w:val="24"/>
          <w:lang w:val="kk-KZ"/>
        </w:rPr>
        <w:lastRenderedPageBreak/>
        <w:t xml:space="preserve">       </w:t>
      </w:r>
      <w:r w:rsidRPr="004E3FF1">
        <w:rPr>
          <w:b w:val="0"/>
          <w:i w:val="0"/>
          <w:sz w:val="24"/>
          <w:szCs w:val="24"/>
        </w:rPr>
        <w:t>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w:t>
      </w:r>
      <w:r w:rsidRPr="004E3FF1">
        <w:rPr>
          <w:b w:val="0"/>
          <w:sz w:val="24"/>
          <w:szCs w:val="24"/>
        </w:rPr>
        <w:t>,</w:t>
      </w:r>
      <w:r w:rsidRPr="004E3FF1">
        <w:rPr>
          <w:sz w:val="24"/>
          <w:szCs w:val="24"/>
        </w:rPr>
        <w:t xml:space="preserve"> </w:t>
      </w:r>
      <w:r w:rsidRPr="004E3FF1">
        <w:rPr>
          <w:b w:val="0"/>
          <w:i w:val="0"/>
          <w:sz w:val="24"/>
          <w:szCs w:val="24"/>
        </w:rPr>
        <w:t xml:space="preserve">а также условиям поступления на государственную службу, предусмотренным </w:t>
      </w:r>
      <w:hyperlink r:id="rId16" w:anchor="z16" w:history="1">
        <w:r w:rsidRPr="004E3FF1">
          <w:rPr>
            <w:b w:val="0"/>
            <w:i w:val="0"/>
            <w:color w:val="0000FF"/>
            <w:sz w:val="24"/>
            <w:szCs w:val="24"/>
            <w:u w:val="single"/>
          </w:rPr>
          <w:t>статьей 16</w:t>
        </w:r>
      </w:hyperlink>
      <w:r w:rsidRPr="004E3FF1">
        <w:rPr>
          <w:sz w:val="24"/>
          <w:szCs w:val="24"/>
        </w:rPr>
        <w:t xml:space="preserve"> </w:t>
      </w:r>
      <w:r w:rsidRPr="004E3FF1">
        <w:rPr>
          <w:b w:val="0"/>
          <w:i w:val="0"/>
          <w:sz w:val="24"/>
          <w:szCs w:val="24"/>
        </w:rPr>
        <w:t xml:space="preserve"> Закона и принимает решение о допуске участников конкурса к собеседованию.</w:t>
      </w:r>
    </w:p>
    <w:p w:rsidR="003D7D6E" w:rsidRPr="004E3FF1" w:rsidRDefault="003D7D6E" w:rsidP="005025F1">
      <w:pPr>
        <w:tabs>
          <w:tab w:val="left" w:pos="9072"/>
          <w:tab w:val="left" w:pos="9498"/>
        </w:tabs>
        <w:jc w:val="both"/>
        <w:rPr>
          <w:b w:val="0"/>
          <w:i w:val="0"/>
          <w:sz w:val="24"/>
          <w:szCs w:val="24"/>
        </w:rPr>
      </w:pPr>
      <w:r w:rsidRPr="004E3FF1">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7D6E" w:rsidRPr="004E3FF1" w:rsidRDefault="003D7D6E" w:rsidP="005025F1">
      <w:pPr>
        <w:tabs>
          <w:tab w:val="left" w:pos="9072"/>
          <w:tab w:val="left" w:pos="9498"/>
        </w:tabs>
        <w:jc w:val="both"/>
        <w:rPr>
          <w:b w:val="0"/>
          <w:i w:val="0"/>
          <w:sz w:val="24"/>
          <w:szCs w:val="24"/>
        </w:rPr>
      </w:pPr>
      <w:r w:rsidRPr="004E3FF1">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D6E" w:rsidRPr="004E3FF1" w:rsidRDefault="003D7D6E" w:rsidP="005025F1">
      <w:pPr>
        <w:tabs>
          <w:tab w:val="left" w:pos="9072"/>
          <w:tab w:val="left" w:pos="9498"/>
        </w:tabs>
        <w:jc w:val="both"/>
        <w:rPr>
          <w:b w:val="0"/>
          <w:i w:val="0"/>
          <w:sz w:val="24"/>
          <w:szCs w:val="24"/>
        </w:rPr>
      </w:pPr>
      <w:r w:rsidRPr="004E3FF1">
        <w:rPr>
          <w:b w:val="0"/>
          <w:i w:val="0"/>
          <w:sz w:val="24"/>
          <w:szCs w:val="24"/>
        </w:rPr>
        <w:t>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p w:rsidR="003D7D6E" w:rsidRPr="004E3FF1" w:rsidRDefault="003D7D6E" w:rsidP="005025F1">
      <w:pPr>
        <w:pStyle w:val="a6"/>
        <w:tabs>
          <w:tab w:val="left" w:pos="9072"/>
          <w:tab w:val="left" w:pos="9498"/>
        </w:tabs>
        <w:ind w:left="0"/>
        <w:jc w:val="both"/>
        <w:rPr>
          <w:sz w:val="24"/>
          <w:szCs w:val="24"/>
        </w:rPr>
      </w:pPr>
      <w:r w:rsidRPr="004E3FF1">
        <w:rPr>
          <w:sz w:val="24"/>
          <w:szCs w:val="24"/>
          <w:lang w:val="kk-KZ"/>
        </w:rPr>
        <w:t xml:space="preserve">      </w:t>
      </w:r>
      <w:r w:rsidRPr="004E3FF1">
        <w:rPr>
          <w:sz w:val="24"/>
          <w:szCs w:val="24"/>
        </w:rPr>
        <w:t xml:space="preserve">Кандидаты, участвующие в </w:t>
      </w:r>
      <w:r w:rsidRPr="004E3FF1">
        <w:rPr>
          <w:sz w:val="24"/>
          <w:szCs w:val="24"/>
          <w:lang w:val="kk-KZ"/>
        </w:rPr>
        <w:t xml:space="preserve">общем конкурсе </w:t>
      </w:r>
      <w:r w:rsidRPr="004E3FF1">
        <w:rPr>
          <w:sz w:val="24"/>
          <w:szCs w:val="24"/>
        </w:rPr>
        <w:t>и допущенные к собеседованию, проходят его в Департаменте</w:t>
      </w:r>
      <w:r w:rsidRPr="004E3FF1">
        <w:rPr>
          <w:sz w:val="24"/>
          <w:szCs w:val="24"/>
          <w:lang w:val="kk-KZ"/>
        </w:rPr>
        <w:t xml:space="preserve"> государственных доходов по городу  Шымкен</w:t>
      </w:r>
      <w:r w:rsidR="000709CC" w:rsidRPr="004E3FF1">
        <w:rPr>
          <w:sz w:val="24"/>
          <w:szCs w:val="24"/>
        </w:rPr>
        <w:t>т</w:t>
      </w:r>
      <w:r w:rsidRPr="004E3FF1">
        <w:rPr>
          <w:sz w:val="24"/>
          <w:szCs w:val="24"/>
        </w:rPr>
        <w:t>, 160012, г</w:t>
      </w:r>
      <w:proofErr w:type="gramStart"/>
      <w:r w:rsidRPr="004E3FF1">
        <w:rPr>
          <w:sz w:val="24"/>
          <w:szCs w:val="24"/>
        </w:rPr>
        <w:t>.Ш</w:t>
      </w:r>
      <w:proofErr w:type="gramEnd"/>
      <w:r w:rsidRPr="004E3FF1">
        <w:rPr>
          <w:sz w:val="24"/>
          <w:szCs w:val="24"/>
        </w:rPr>
        <w:t xml:space="preserve">ымкент </w:t>
      </w:r>
      <w:proofErr w:type="spellStart"/>
      <w:r w:rsidR="00FB212C">
        <w:rPr>
          <w:sz w:val="24"/>
          <w:szCs w:val="24"/>
        </w:rPr>
        <w:t>пр</w:t>
      </w:r>
      <w:proofErr w:type="spellEnd"/>
      <w:r w:rsidRPr="004E3FF1">
        <w:rPr>
          <w:sz w:val="24"/>
          <w:szCs w:val="24"/>
          <w:lang w:val="kk-KZ"/>
        </w:rPr>
        <w:t>.</w:t>
      </w:r>
      <w:r w:rsidR="00FB212C">
        <w:rPr>
          <w:sz w:val="24"/>
          <w:szCs w:val="24"/>
          <w:lang w:val="kk-KZ"/>
        </w:rPr>
        <w:t>Б.Момышулы</w:t>
      </w:r>
      <w:r w:rsidRPr="004E3FF1">
        <w:rPr>
          <w:sz w:val="24"/>
          <w:szCs w:val="24"/>
          <w:lang w:val="kk-KZ"/>
        </w:rPr>
        <w:t xml:space="preserve">,  </w:t>
      </w:r>
      <w:r w:rsidR="005E0022">
        <w:rPr>
          <w:sz w:val="24"/>
          <w:szCs w:val="24"/>
          <w:lang w:val="kk-KZ"/>
        </w:rPr>
        <w:t>27</w:t>
      </w:r>
      <w:r w:rsidRPr="004E3FF1">
        <w:rPr>
          <w:sz w:val="24"/>
          <w:szCs w:val="24"/>
          <w:lang w:val="kk-KZ"/>
        </w:rPr>
        <w:t xml:space="preserve">, </w:t>
      </w:r>
      <w:r w:rsidRPr="004E3FF1">
        <w:rPr>
          <w:sz w:val="24"/>
          <w:szCs w:val="24"/>
        </w:rPr>
        <w:t xml:space="preserve">телефон для справок: (7252) </w:t>
      </w:r>
      <w:r w:rsidR="005E0022">
        <w:rPr>
          <w:sz w:val="24"/>
          <w:szCs w:val="24"/>
        </w:rPr>
        <w:t>35</w:t>
      </w:r>
      <w:r w:rsidRPr="004E3FF1">
        <w:rPr>
          <w:sz w:val="24"/>
          <w:szCs w:val="24"/>
          <w:lang w:val="kk-KZ"/>
        </w:rPr>
        <w:t>-</w:t>
      </w:r>
      <w:r w:rsidR="005E0022">
        <w:rPr>
          <w:sz w:val="24"/>
          <w:szCs w:val="24"/>
          <w:lang w:val="kk-KZ"/>
        </w:rPr>
        <w:t>33</w:t>
      </w:r>
      <w:r w:rsidRPr="004E3FF1">
        <w:rPr>
          <w:sz w:val="24"/>
          <w:szCs w:val="24"/>
          <w:lang w:val="kk-KZ"/>
        </w:rPr>
        <w:t>-</w:t>
      </w:r>
      <w:r w:rsidR="005E0022">
        <w:rPr>
          <w:sz w:val="24"/>
          <w:szCs w:val="24"/>
          <w:lang w:val="kk-KZ"/>
        </w:rPr>
        <w:t>76</w:t>
      </w:r>
      <w:r w:rsidR="00C472FF">
        <w:rPr>
          <w:sz w:val="24"/>
          <w:szCs w:val="24"/>
          <w:lang w:val="kk-KZ"/>
        </w:rPr>
        <w:t xml:space="preserve"> </w:t>
      </w:r>
      <w:r w:rsidRPr="004E3FF1">
        <w:rPr>
          <w:sz w:val="24"/>
          <w:szCs w:val="24"/>
        </w:rPr>
        <w:t xml:space="preserve"> в течение </w:t>
      </w:r>
      <w:r w:rsidRPr="004E3FF1">
        <w:rPr>
          <w:sz w:val="24"/>
          <w:szCs w:val="24"/>
          <w:lang w:val="kk-KZ"/>
        </w:rPr>
        <w:t xml:space="preserve">трех </w:t>
      </w:r>
      <w:r w:rsidRPr="004E3FF1">
        <w:rPr>
          <w:sz w:val="24"/>
          <w:szCs w:val="24"/>
        </w:rPr>
        <w:t xml:space="preserve">рабочих </w:t>
      </w:r>
      <w:proofErr w:type="spellStart"/>
      <w:r w:rsidRPr="004E3FF1">
        <w:rPr>
          <w:sz w:val="24"/>
          <w:szCs w:val="24"/>
        </w:rPr>
        <w:t>дн</w:t>
      </w:r>
      <w:proofErr w:type="spellEnd"/>
      <w:r w:rsidRPr="004E3FF1">
        <w:rPr>
          <w:sz w:val="24"/>
          <w:szCs w:val="24"/>
          <w:lang w:val="kk-KZ"/>
        </w:rPr>
        <w:t>ей</w:t>
      </w:r>
      <w:r w:rsidRPr="004E3FF1">
        <w:rPr>
          <w:sz w:val="24"/>
          <w:szCs w:val="24"/>
        </w:rPr>
        <w:t xml:space="preserve"> со дня уведомления кандидатов о допуске их к собеседованию.</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D7D6E" w:rsidRPr="004E3FF1" w:rsidRDefault="003D7D6E" w:rsidP="005025F1">
      <w:pPr>
        <w:tabs>
          <w:tab w:val="left" w:pos="9072"/>
          <w:tab w:val="left" w:pos="9498"/>
          <w:tab w:val="left" w:pos="9923"/>
        </w:tabs>
        <w:jc w:val="both"/>
        <w:rPr>
          <w:b w:val="0"/>
          <w:i w:val="0"/>
          <w:sz w:val="24"/>
          <w:szCs w:val="24"/>
        </w:rPr>
      </w:pPr>
      <w:r w:rsidRPr="004E3FF1">
        <w:rPr>
          <w:b w:val="0"/>
          <w:i w:val="0"/>
          <w:sz w:val="24"/>
          <w:szCs w:val="24"/>
          <w:lang w:val="kk-KZ"/>
        </w:rPr>
        <w:t xml:space="preserve">      </w:t>
      </w:r>
      <w:r w:rsidRPr="004E3FF1">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E3FF1">
        <w:rPr>
          <w:b w:val="0"/>
          <w:i w:val="0"/>
          <w:sz w:val="24"/>
          <w:szCs w:val="24"/>
        </w:rPr>
        <w:t>маслихатов</w:t>
      </w:r>
      <w:proofErr w:type="spellEnd"/>
      <w:r w:rsidRPr="004E3FF1">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E3FF1">
        <w:rPr>
          <w:b w:val="0"/>
          <w:i w:val="0"/>
          <w:sz w:val="24"/>
          <w:szCs w:val="24"/>
          <w:lang w:val="kk-KZ"/>
        </w:rPr>
        <w:t xml:space="preserve"> проведения конкурса на занятие административной государственной должности корпуса «Б»</w:t>
      </w:r>
      <w:r w:rsidRPr="004E3FF1">
        <w:rPr>
          <w:b w:val="0"/>
          <w:i w:val="0"/>
          <w:sz w:val="24"/>
          <w:szCs w:val="24"/>
        </w:rPr>
        <w:t>.</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rPr>
        <w:t>Узкой специализацией является специализация, которой обладают менее 5% сотрудников государственного органа.</w:t>
      </w:r>
    </w:p>
    <w:p w:rsidR="003D7D6E" w:rsidRPr="004E3FF1" w:rsidRDefault="00396A74" w:rsidP="005025F1">
      <w:pPr>
        <w:tabs>
          <w:tab w:val="left" w:pos="9072"/>
          <w:tab w:val="left" w:pos="9498"/>
          <w:tab w:val="left" w:pos="9923"/>
        </w:tabs>
        <w:jc w:val="both"/>
        <w:rPr>
          <w:b w:val="0"/>
          <w:i w:val="0"/>
          <w:iCs w:val="0"/>
          <w:sz w:val="24"/>
          <w:szCs w:val="24"/>
        </w:rPr>
      </w:pPr>
      <w:r w:rsidRPr="004E3FF1">
        <w:rPr>
          <w:b w:val="0"/>
          <w:i w:val="0"/>
          <w:sz w:val="24"/>
          <w:szCs w:val="24"/>
        </w:rPr>
        <w:t xml:space="preserve">        </w:t>
      </w:r>
      <w:proofErr w:type="gramStart"/>
      <w:r w:rsidR="003D7D6E" w:rsidRPr="004E3FF1">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3D7D6E" w:rsidRPr="004E3FF1">
        <w:rPr>
          <w:b w:val="0"/>
          <w:i w:val="0"/>
          <w:sz w:val="24"/>
          <w:szCs w:val="24"/>
        </w:rPr>
        <w:t>маслихатов</w:t>
      </w:r>
      <w:proofErr w:type="spellEnd"/>
      <w:r w:rsidR="003D7D6E" w:rsidRPr="004E3FF1">
        <w:rPr>
          <w:b w:val="0"/>
          <w:i w:val="0"/>
          <w:sz w:val="24"/>
          <w:szCs w:val="24"/>
        </w:rPr>
        <w:t>.</w:t>
      </w:r>
      <w:proofErr w:type="gramEnd"/>
    </w:p>
    <w:p w:rsidR="003D7D6E" w:rsidRDefault="003D7D6E" w:rsidP="003D7D6E">
      <w:pPr>
        <w:pStyle w:val="a6"/>
        <w:tabs>
          <w:tab w:val="left" w:pos="660"/>
        </w:tabs>
        <w:ind w:left="0"/>
        <w:jc w:val="both"/>
        <w:rPr>
          <w:color w:val="000000"/>
          <w:sz w:val="24"/>
          <w:szCs w:val="24"/>
          <w:lang w:val="kk-KZ"/>
        </w:rPr>
      </w:pPr>
      <w:r w:rsidRPr="004E3FF1">
        <w:rPr>
          <w:color w:val="000000"/>
          <w:sz w:val="24"/>
          <w:szCs w:val="24"/>
          <w:lang w:val="kk-KZ"/>
        </w:rPr>
        <w:t xml:space="preserve">      </w:t>
      </w:r>
      <w:r w:rsidRPr="004E3FF1">
        <w:rPr>
          <w:color w:val="000000"/>
          <w:sz w:val="24"/>
          <w:szCs w:val="24"/>
        </w:rPr>
        <w:t xml:space="preserve"> </w:t>
      </w:r>
      <w:r w:rsidRPr="004E3FF1">
        <w:rPr>
          <w:color w:val="000000"/>
          <w:sz w:val="24"/>
          <w:szCs w:val="24"/>
          <w:lang w:val="kk-KZ"/>
        </w:rPr>
        <w:t xml:space="preserve">                                                                       </w:t>
      </w: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3D7D6E" w:rsidRPr="004E3FF1" w:rsidRDefault="003D7D6E" w:rsidP="003D7D6E">
      <w:pPr>
        <w:pStyle w:val="a6"/>
        <w:tabs>
          <w:tab w:val="left" w:pos="660"/>
        </w:tabs>
        <w:ind w:left="0"/>
        <w:jc w:val="both"/>
        <w:rPr>
          <w:color w:val="000000"/>
          <w:sz w:val="24"/>
          <w:szCs w:val="24"/>
          <w:lang w:val="kk-KZ"/>
        </w:rPr>
      </w:pPr>
    </w:p>
    <w:p w:rsidR="003D7D6E" w:rsidRDefault="003D7D6E" w:rsidP="003D7D6E">
      <w:pPr>
        <w:pStyle w:val="a6"/>
        <w:tabs>
          <w:tab w:val="left" w:pos="660"/>
        </w:tabs>
        <w:ind w:left="0"/>
        <w:jc w:val="both"/>
        <w:rPr>
          <w:sz w:val="24"/>
          <w:szCs w:val="24"/>
        </w:rPr>
      </w:pPr>
      <w:r w:rsidRPr="004E3FF1">
        <w:rPr>
          <w:color w:val="000000"/>
          <w:sz w:val="24"/>
          <w:szCs w:val="24"/>
          <w:lang w:val="kk-KZ"/>
        </w:rPr>
        <w:t xml:space="preserve">                                                                              </w:t>
      </w:r>
      <w:r w:rsidR="00C472FF">
        <w:rPr>
          <w:color w:val="000000"/>
          <w:sz w:val="24"/>
          <w:szCs w:val="24"/>
          <w:lang w:val="kk-KZ"/>
        </w:rPr>
        <w:t xml:space="preserve">             </w:t>
      </w:r>
      <w:r w:rsidRPr="004E3FF1">
        <w:rPr>
          <w:color w:val="000000"/>
          <w:sz w:val="24"/>
          <w:szCs w:val="24"/>
          <w:lang w:val="kk-KZ"/>
        </w:rPr>
        <w:t xml:space="preserve">   </w:t>
      </w:r>
      <w:r w:rsidRPr="004E3FF1">
        <w:rPr>
          <w:sz w:val="24"/>
          <w:szCs w:val="24"/>
        </w:rPr>
        <w:t>Приложение 2</w:t>
      </w:r>
    </w:p>
    <w:p w:rsidR="003D7D6E" w:rsidRPr="004E3FF1" w:rsidRDefault="003D7D6E" w:rsidP="00533BA0">
      <w:pPr>
        <w:pStyle w:val="a7"/>
        <w:ind w:left="5387"/>
        <w:rPr>
          <w:rFonts w:ascii="Times New Roman" w:hAnsi="Times New Roman"/>
          <w:b/>
          <w:i/>
        </w:rPr>
      </w:pPr>
      <w:r w:rsidRPr="004E3FF1">
        <w:rPr>
          <w:rFonts w:ascii="Times New Roman" w:hAnsi="Times New Roman"/>
        </w:rPr>
        <w:t xml:space="preserve">к </w:t>
      </w:r>
      <w:r w:rsidR="008B56C5">
        <w:rPr>
          <w:rFonts w:ascii="Times New Roman" w:hAnsi="Times New Roman"/>
        </w:rPr>
        <w:t xml:space="preserve"> </w:t>
      </w:r>
      <w:r w:rsidRPr="004E3FF1">
        <w:rPr>
          <w:rFonts w:ascii="Times New Roman" w:hAnsi="Times New Roman"/>
        </w:rPr>
        <w:t xml:space="preserve">Правилам проведения конкурса на занятие </w:t>
      </w:r>
      <w:proofErr w:type="gramStart"/>
      <w:r w:rsidRPr="004E3FF1">
        <w:rPr>
          <w:rFonts w:ascii="Times New Roman" w:hAnsi="Times New Roman"/>
        </w:rPr>
        <w:t>административной</w:t>
      </w:r>
      <w:proofErr w:type="gramEnd"/>
    </w:p>
    <w:p w:rsidR="003D7D6E" w:rsidRPr="004E3FF1" w:rsidRDefault="003D7D6E" w:rsidP="00533BA0">
      <w:pPr>
        <w:pStyle w:val="a7"/>
        <w:ind w:left="5387"/>
        <w:rPr>
          <w:rFonts w:ascii="Times New Roman" w:hAnsi="Times New Roman"/>
          <w:b/>
          <w:i/>
        </w:rPr>
      </w:pPr>
      <w:r w:rsidRPr="004E3FF1">
        <w:rPr>
          <w:rFonts w:ascii="Times New Roman" w:hAnsi="Times New Roman"/>
        </w:rPr>
        <w:t>государственной должности корпуса «Б»</w:t>
      </w:r>
    </w:p>
    <w:p w:rsidR="003D7D6E" w:rsidRPr="004E3FF1" w:rsidRDefault="00533BA0" w:rsidP="00533BA0">
      <w:pPr>
        <w:pStyle w:val="a7"/>
        <w:ind w:left="5387"/>
        <w:jc w:val="right"/>
        <w:rPr>
          <w:rFonts w:ascii="Times New Roman" w:hAnsi="Times New Roman"/>
          <w:b/>
          <w:i/>
        </w:rPr>
      </w:pPr>
      <w:r w:rsidRPr="009F3A1B">
        <w:rPr>
          <w:rFonts w:ascii="Times New Roman" w:hAnsi="Times New Roman"/>
        </w:rPr>
        <w:t>__</w:t>
      </w:r>
      <w:r w:rsidR="003D7D6E" w:rsidRPr="004E3FF1">
        <w:rPr>
          <w:rFonts w:ascii="Times New Roman" w:hAnsi="Times New Roman"/>
        </w:rPr>
        <w:t>_________________________________</w:t>
      </w:r>
    </w:p>
    <w:p w:rsidR="003D7D6E" w:rsidRPr="004E3FF1" w:rsidRDefault="003D7D6E" w:rsidP="00533BA0">
      <w:pPr>
        <w:pStyle w:val="a7"/>
        <w:ind w:left="5387"/>
        <w:jc w:val="right"/>
        <w:rPr>
          <w:rFonts w:ascii="Times New Roman" w:hAnsi="Times New Roman"/>
        </w:rPr>
      </w:pPr>
      <w:r w:rsidRPr="004E3FF1">
        <w:rPr>
          <w:rFonts w:ascii="Times New Roman" w:hAnsi="Times New Roman"/>
        </w:rPr>
        <w:t>__</w:t>
      </w:r>
      <w:r w:rsidR="00533BA0" w:rsidRPr="009F3A1B">
        <w:rPr>
          <w:rFonts w:ascii="Times New Roman" w:hAnsi="Times New Roman"/>
        </w:rPr>
        <w:t>__</w:t>
      </w:r>
      <w:r w:rsidRPr="004E3FF1">
        <w:rPr>
          <w:rFonts w:ascii="Times New Roman" w:hAnsi="Times New Roman"/>
        </w:rPr>
        <w:t>_______________________________                                                             ______________________</w:t>
      </w:r>
      <w:r w:rsidR="00533BA0" w:rsidRPr="009F3A1B">
        <w:rPr>
          <w:rFonts w:ascii="Times New Roman" w:hAnsi="Times New Roman"/>
        </w:rPr>
        <w:t>__</w:t>
      </w:r>
      <w:r w:rsidRPr="004E3FF1">
        <w:rPr>
          <w:rFonts w:ascii="Times New Roman" w:hAnsi="Times New Roman"/>
        </w:rPr>
        <w:t xml:space="preserve">___________             </w:t>
      </w:r>
    </w:p>
    <w:p w:rsidR="00533BA0" w:rsidRPr="004E3FF1" w:rsidRDefault="003D7D6E" w:rsidP="00533BA0">
      <w:pPr>
        <w:pStyle w:val="a7"/>
        <w:ind w:left="5387"/>
        <w:rPr>
          <w:rFonts w:ascii="Times New Roman" w:hAnsi="Times New Roman"/>
        </w:rPr>
      </w:pPr>
      <w:r w:rsidRPr="004E3FF1">
        <w:rPr>
          <w:rFonts w:ascii="Times New Roman" w:hAnsi="Times New Roman"/>
        </w:rPr>
        <w:t xml:space="preserve">                </w:t>
      </w:r>
      <w:r w:rsidR="00533BA0" w:rsidRPr="004E3FF1">
        <w:rPr>
          <w:rFonts w:ascii="Times New Roman" w:hAnsi="Times New Roman"/>
        </w:rPr>
        <w:t>(государственный орган)</w:t>
      </w:r>
    </w:p>
    <w:p w:rsidR="00533BA0" w:rsidRPr="004E3FF1" w:rsidRDefault="00533BA0" w:rsidP="00533BA0">
      <w:pPr>
        <w:pStyle w:val="a7"/>
        <w:rPr>
          <w:rFonts w:ascii="Times New Roman" w:hAnsi="Times New Roman"/>
          <w:b/>
          <w:i/>
        </w:rPr>
      </w:pPr>
    </w:p>
    <w:p w:rsidR="003D7D6E" w:rsidRPr="004E3FF1" w:rsidRDefault="003D7D6E" w:rsidP="00533BA0">
      <w:pPr>
        <w:pStyle w:val="a7"/>
        <w:ind w:left="5387"/>
        <w:rPr>
          <w:rFonts w:ascii="Times New Roman" w:hAnsi="Times New Roman"/>
          <w:b/>
          <w:i/>
        </w:rPr>
      </w:pPr>
      <w:r w:rsidRPr="004E3FF1">
        <w:rPr>
          <w:rFonts w:ascii="Times New Roman" w:hAnsi="Times New Roman"/>
        </w:rPr>
        <w:t xml:space="preserve">                                        </w:t>
      </w:r>
      <w:r w:rsidR="00533BA0" w:rsidRPr="009F3A1B">
        <w:rPr>
          <w:rFonts w:ascii="Times New Roman" w:hAnsi="Times New Roman"/>
        </w:rPr>
        <w:t xml:space="preserve">                     </w:t>
      </w:r>
      <w:r w:rsidRPr="004E3FF1">
        <w:rPr>
          <w:rFonts w:ascii="Times New Roman" w:hAnsi="Times New Roman"/>
        </w:rPr>
        <w:t xml:space="preserve"> </w:t>
      </w:r>
    </w:p>
    <w:p w:rsidR="003D7D6E" w:rsidRPr="004E3FF1" w:rsidRDefault="003D7D6E" w:rsidP="003D7D6E">
      <w:pPr>
        <w:pStyle w:val="a7"/>
        <w:rPr>
          <w:rFonts w:ascii="Times New Roman" w:hAnsi="Times New Roman"/>
          <w:b/>
          <w:i/>
        </w:rPr>
      </w:pPr>
    </w:p>
    <w:p w:rsidR="003D7D6E" w:rsidRPr="004E3FF1" w:rsidRDefault="003D7D6E" w:rsidP="003D7D6E">
      <w:pPr>
        <w:pStyle w:val="a7"/>
        <w:jc w:val="center"/>
        <w:rPr>
          <w:rFonts w:ascii="Times New Roman" w:hAnsi="Times New Roman"/>
          <w:b/>
          <w:i/>
        </w:rPr>
      </w:pPr>
      <w:r w:rsidRPr="004E3FF1">
        <w:rPr>
          <w:rFonts w:ascii="Times New Roman" w:hAnsi="Times New Roman"/>
        </w:rPr>
        <w:t>Заявление</w:t>
      </w:r>
    </w:p>
    <w:p w:rsidR="003D7D6E" w:rsidRPr="004E3FF1" w:rsidRDefault="003D7D6E" w:rsidP="003D7D6E">
      <w:pPr>
        <w:pStyle w:val="a7"/>
        <w:rPr>
          <w:rFonts w:ascii="Times New Roman" w:hAnsi="Times New Roman"/>
          <w:b/>
          <w:i/>
        </w:rPr>
      </w:pP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Прошу допустить меня к участию в конкурсе на занятие вакантной административной государственной должности ________</w:t>
      </w:r>
      <w:r w:rsidR="001A6F80" w:rsidRPr="001A6F80">
        <w:rPr>
          <w:rFonts w:ascii="Times New Roman" w:hAnsi="Times New Roman"/>
        </w:rPr>
        <w:t>_____________________________</w:t>
      </w:r>
      <w:r w:rsidRPr="004E3FF1">
        <w:rPr>
          <w:rFonts w:ascii="Times New Roman" w:hAnsi="Times New Roman"/>
        </w:rPr>
        <w:t>________________ _______________________________________________________________________________________________________________________</w:t>
      </w:r>
      <w:r w:rsidR="001A6F80" w:rsidRPr="001A6F80">
        <w:rPr>
          <w:rFonts w:ascii="Times New Roman" w:hAnsi="Times New Roman"/>
        </w:rPr>
        <w:t>______________________________________</w:t>
      </w:r>
      <w:r w:rsidRPr="004E3FF1">
        <w:rPr>
          <w:rFonts w:ascii="Times New Roman" w:hAnsi="Times New Roman"/>
        </w:rPr>
        <w:t>__                    ______________________________</w:t>
      </w:r>
      <w:r w:rsidR="001A6F80" w:rsidRPr="001A6F80">
        <w:rPr>
          <w:rFonts w:ascii="Times New Roman" w:hAnsi="Times New Roman"/>
        </w:rPr>
        <w:t>___________________________________</w:t>
      </w:r>
      <w:r w:rsidRPr="004E3FF1">
        <w:rPr>
          <w:rFonts w:ascii="Times New Roman" w:hAnsi="Times New Roman"/>
        </w:rPr>
        <w:t>______________</w:t>
      </w: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4E3FF1">
        <w:rPr>
          <w:rFonts w:ascii="Times New Roman" w:hAnsi="Times New Roman"/>
        </w:rPr>
        <w:t>ознакомлен</w:t>
      </w:r>
      <w:proofErr w:type="gramEnd"/>
      <w:r w:rsidRPr="004E3FF1">
        <w:rPr>
          <w:rFonts w:ascii="Times New Roman" w:hAnsi="Times New Roman"/>
        </w:rPr>
        <w:t xml:space="preserve"> (ознакомлена), согласен (согласна) и обязуюсь их выполнять.</w:t>
      </w: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Отвечаю за подлинность представленных документов.</w:t>
      </w:r>
    </w:p>
    <w:p w:rsidR="003D7D6E" w:rsidRPr="004E3FF1" w:rsidRDefault="003D7D6E" w:rsidP="003D7D6E">
      <w:pPr>
        <w:pStyle w:val="a7"/>
        <w:ind w:firstLine="708"/>
        <w:rPr>
          <w:rFonts w:ascii="Times New Roman" w:hAnsi="Times New Roman"/>
          <w:b/>
          <w:i/>
        </w:rPr>
      </w:pPr>
      <w:r w:rsidRPr="004E3FF1">
        <w:rPr>
          <w:rFonts w:ascii="Times New Roman" w:hAnsi="Times New Roman"/>
        </w:rPr>
        <w:t>Прилагаемые документы:</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w:t>
      </w:r>
      <w:r w:rsidR="00C0212F" w:rsidRPr="00C0212F">
        <w:rPr>
          <w:rFonts w:ascii="Times New Roman" w:hAnsi="Times New Roman"/>
        </w:rPr>
        <w:t>_______________</w:t>
      </w:r>
      <w:r w:rsidRPr="004E3FF1">
        <w:rPr>
          <w:rFonts w:ascii="Times New Roman" w:hAnsi="Times New Roman"/>
        </w:rPr>
        <w:t>________________</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___________________________________________________________________________________________________________________</w:t>
      </w:r>
      <w:r w:rsidR="00C0212F" w:rsidRPr="00C0212F">
        <w:rPr>
          <w:rFonts w:ascii="Times New Roman" w:hAnsi="Times New Roman"/>
        </w:rPr>
        <w:t>_______________________________</w:t>
      </w:r>
      <w:r w:rsidRPr="004E3FF1">
        <w:rPr>
          <w:rFonts w:ascii="Times New Roman" w:hAnsi="Times New Roman"/>
        </w:rPr>
        <w:t>______________</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w:t>
      </w:r>
      <w:r w:rsidR="00C0212F" w:rsidRPr="00C0212F">
        <w:rPr>
          <w:rFonts w:ascii="Times New Roman" w:hAnsi="Times New Roman"/>
        </w:rPr>
        <w:t>________________</w:t>
      </w:r>
      <w:r w:rsidRPr="004E3FF1">
        <w:rPr>
          <w:rFonts w:ascii="Times New Roman" w:hAnsi="Times New Roman"/>
        </w:rPr>
        <w:t>__________________</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__________________________________________________________________________________________________________________________________________________________________________________________________</w:t>
      </w:r>
      <w:r w:rsidR="00C0212F" w:rsidRPr="00C0212F">
        <w:rPr>
          <w:rFonts w:ascii="Times New Roman" w:hAnsi="Times New Roman"/>
        </w:rPr>
        <w:t>_____________________________________________</w:t>
      </w:r>
      <w:r w:rsidRPr="004E3FF1">
        <w:rPr>
          <w:rFonts w:ascii="Times New Roman" w:hAnsi="Times New Roman"/>
        </w:rPr>
        <w:t>_</w:t>
      </w:r>
    </w:p>
    <w:p w:rsidR="003D7D6E" w:rsidRPr="004E3FF1" w:rsidRDefault="003D7D6E" w:rsidP="003D7D6E">
      <w:pPr>
        <w:pStyle w:val="a7"/>
        <w:ind w:firstLine="709"/>
        <w:rPr>
          <w:rFonts w:ascii="Times New Roman" w:hAnsi="Times New Roman"/>
          <w:b/>
          <w:i/>
        </w:rPr>
      </w:pPr>
      <w:r w:rsidRPr="004E3FF1">
        <w:rPr>
          <w:rFonts w:ascii="Times New Roman" w:hAnsi="Times New Roman"/>
        </w:rPr>
        <w:t xml:space="preserve">Адрес </w:t>
      </w:r>
      <w:r w:rsidR="00C0212F" w:rsidRPr="00C0212F">
        <w:rPr>
          <w:rFonts w:ascii="Times New Roman" w:hAnsi="Times New Roman"/>
        </w:rPr>
        <w:t xml:space="preserve"> </w:t>
      </w:r>
      <w:r w:rsidRPr="004E3FF1">
        <w:rPr>
          <w:rFonts w:ascii="Times New Roman" w:hAnsi="Times New Roman"/>
        </w:rPr>
        <w:t>и</w:t>
      </w:r>
      <w:r w:rsidR="00C0212F" w:rsidRPr="00C0212F">
        <w:rPr>
          <w:rFonts w:ascii="Times New Roman" w:hAnsi="Times New Roman"/>
        </w:rPr>
        <w:t xml:space="preserve"> </w:t>
      </w:r>
      <w:r w:rsidRPr="004E3FF1">
        <w:rPr>
          <w:rFonts w:ascii="Times New Roman" w:hAnsi="Times New Roman"/>
        </w:rPr>
        <w:t xml:space="preserve"> контактный телефон </w:t>
      </w:r>
      <w:r w:rsidR="00C0212F" w:rsidRPr="00C0212F">
        <w:rPr>
          <w:rFonts w:ascii="Times New Roman" w:hAnsi="Times New Roman"/>
        </w:rPr>
        <w:t>_</w:t>
      </w:r>
      <w:r w:rsidRPr="004E3FF1">
        <w:rPr>
          <w:rFonts w:ascii="Times New Roman" w:hAnsi="Times New Roman"/>
        </w:rPr>
        <w:t>_________________________________</w:t>
      </w:r>
      <w:r w:rsidR="00C0212F" w:rsidRPr="00C0212F">
        <w:rPr>
          <w:rFonts w:ascii="Times New Roman" w:hAnsi="Times New Roman"/>
        </w:rPr>
        <w:t>_______________</w:t>
      </w:r>
      <w:r w:rsidRPr="004E3FF1">
        <w:rPr>
          <w:rFonts w:ascii="Times New Roman" w:hAnsi="Times New Roman"/>
        </w:rPr>
        <w:t>______________________________</w:t>
      </w:r>
    </w:p>
    <w:p w:rsidR="003D7D6E" w:rsidRPr="004E3FF1" w:rsidRDefault="003D7D6E" w:rsidP="003D7D6E">
      <w:pPr>
        <w:pStyle w:val="a7"/>
        <w:ind w:firstLine="709"/>
        <w:rPr>
          <w:rFonts w:ascii="Times New Roman" w:hAnsi="Times New Roman"/>
          <w:b/>
          <w:i/>
        </w:rPr>
      </w:pPr>
    </w:p>
    <w:p w:rsidR="00C0212F" w:rsidRPr="00C0212F" w:rsidRDefault="003D7D6E" w:rsidP="003D7D6E">
      <w:pPr>
        <w:pStyle w:val="a7"/>
        <w:rPr>
          <w:rFonts w:ascii="Times New Roman" w:hAnsi="Times New Roman"/>
        </w:rPr>
      </w:pPr>
      <w:r w:rsidRPr="004E3FF1">
        <w:rPr>
          <w:rFonts w:ascii="Times New Roman" w:hAnsi="Times New Roman"/>
        </w:rPr>
        <w:t>_</w:t>
      </w:r>
      <w:r w:rsidR="00C0212F" w:rsidRPr="00C0212F">
        <w:rPr>
          <w:rFonts w:ascii="Times New Roman" w:hAnsi="Times New Roman"/>
        </w:rPr>
        <w:t>__</w:t>
      </w:r>
      <w:r w:rsidRPr="004E3FF1">
        <w:rPr>
          <w:rFonts w:ascii="Times New Roman" w:hAnsi="Times New Roman"/>
        </w:rPr>
        <w:t>_____</w:t>
      </w:r>
      <w:r w:rsidR="00C0212F" w:rsidRPr="00C0212F">
        <w:rPr>
          <w:rFonts w:ascii="Times New Roman" w:hAnsi="Times New Roman"/>
        </w:rPr>
        <w:t>____</w:t>
      </w:r>
      <w:r w:rsidRPr="004E3FF1">
        <w:rPr>
          <w:rFonts w:ascii="Times New Roman" w:hAnsi="Times New Roman"/>
        </w:rPr>
        <w:t>___                                     _________</w:t>
      </w:r>
      <w:r w:rsidR="00C0212F" w:rsidRPr="00C0212F">
        <w:rPr>
          <w:rFonts w:ascii="Times New Roman" w:hAnsi="Times New Roman"/>
        </w:rPr>
        <w:t>___________</w:t>
      </w:r>
      <w:r w:rsidRPr="004E3FF1">
        <w:rPr>
          <w:rFonts w:ascii="Times New Roman" w:hAnsi="Times New Roman"/>
        </w:rPr>
        <w:t>________________</w:t>
      </w:r>
      <w:r w:rsidR="00C0212F" w:rsidRPr="009F3A1B">
        <w:rPr>
          <w:rFonts w:ascii="Times New Roman" w:hAnsi="Times New Roman"/>
        </w:rPr>
        <w:t>_</w:t>
      </w:r>
      <w:r w:rsidRPr="004E3FF1">
        <w:rPr>
          <w:rFonts w:ascii="Times New Roman" w:hAnsi="Times New Roman"/>
        </w:rPr>
        <w:t xml:space="preserve">_________                                  </w:t>
      </w:r>
      <w:r w:rsidR="00C0212F" w:rsidRPr="00C0212F">
        <w:rPr>
          <w:rFonts w:ascii="Times New Roman" w:hAnsi="Times New Roman"/>
        </w:rPr>
        <w:t xml:space="preserve">    </w:t>
      </w:r>
    </w:p>
    <w:p w:rsidR="003D7D6E" w:rsidRPr="004E3FF1" w:rsidRDefault="00C0212F" w:rsidP="003D7D6E">
      <w:pPr>
        <w:pStyle w:val="a7"/>
        <w:rPr>
          <w:rFonts w:ascii="Times New Roman" w:hAnsi="Times New Roman"/>
          <w:b/>
          <w:i/>
        </w:rPr>
      </w:pPr>
      <w:r w:rsidRPr="00C0212F">
        <w:rPr>
          <w:rFonts w:ascii="Times New Roman" w:hAnsi="Times New Roman"/>
        </w:rPr>
        <w:t xml:space="preserve">    </w:t>
      </w:r>
      <w:r w:rsidR="003D7D6E" w:rsidRPr="004E3FF1">
        <w:rPr>
          <w:rFonts w:ascii="Times New Roman" w:hAnsi="Times New Roman"/>
        </w:rPr>
        <w:t xml:space="preserve">(подпись)                                               </w:t>
      </w:r>
      <w:r w:rsidRPr="00C0212F">
        <w:rPr>
          <w:rFonts w:ascii="Times New Roman" w:hAnsi="Times New Roman"/>
        </w:rPr>
        <w:t xml:space="preserve">                  </w:t>
      </w:r>
      <w:r w:rsidR="003D7D6E" w:rsidRPr="004E3FF1">
        <w:rPr>
          <w:rFonts w:ascii="Times New Roman" w:hAnsi="Times New Roman"/>
        </w:rPr>
        <w:t xml:space="preserve">  (Ф.И.О. (при его наличии))</w:t>
      </w:r>
    </w:p>
    <w:p w:rsidR="003D7D6E" w:rsidRPr="004E3FF1" w:rsidRDefault="003D7D6E" w:rsidP="003D7D6E">
      <w:pPr>
        <w:pStyle w:val="a7"/>
        <w:rPr>
          <w:rFonts w:ascii="Times New Roman" w:hAnsi="Times New Roman"/>
          <w:b/>
          <w:i/>
        </w:rPr>
      </w:pPr>
      <w:r w:rsidRPr="004E3FF1">
        <w:rPr>
          <w:rFonts w:ascii="Times New Roman" w:hAnsi="Times New Roman"/>
        </w:rPr>
        <w:t xml:space="preserve">     </w:t>
      </w:r>
    </w:p>
    <w:p w:rsidR="003D7D6E" w:rsidRPr="004E3FF1" w:rsidRDefault="003D7D6E" w:rsidP="003D7D6E">
      <w:pPr>
        <w:shd w:val="clear" w:color="auto" w:fill="FFFFFF"/>
        <w:tabs>
          <w:tab w:val="left" w:pos="-108"/>
          <w:tab w:val="left" w:pos="284"/>
          <w:tab w:val="left" w:pos="9639"/>
        </w:tabs>
        <w:ind w:left="-284" w:right="141"/>
        <w:jc w:val="both"/>
        <w:rPr>
          <w:b w:val="0"/>
          <w:i w:val="0"/>
          <w:sz w:val="24"/>
          <w:szCs w:val="24"/>
          <w:lang w:val="kk-KZ"/>
        </w:rPr>
      </w:pPr>
      <w:r w:rsidRPr="004E3FF1">
        <w:rPr>
          <w:b w:val="0"/>
          <w:i w:val="0"/>
          <w:sz w:val="24"/>
          <w:szCs w:val="24"/>
          <w:lang w:val="kk-KZ"/>
        </w:rPr>
        <w:t xml:space="preserve">                                                        </w:t>
      </w:r>
      <w:r w:rsidRPr="004E3FF1">
        <w:rPr>
          <w:b w:val="0"/>
          <w:i w:val="0"/>
          <w:sz w:val="24"/>
          <w:szCs w:val="24"/>
        </w:rPr>
        <w:t xml:space="preserve">   </w:t>
      </w:r>
      <w:r w:rsidR="00C0212F" w:rsidRPr="009F3A1B">
        <w:rPr>
          <w:b w:val="0"/>
          <w:i w:val="0"/>
          <w:sz w:val="24"/>
          <w:szCs w:val="24"/>
        </w:rPr>
        <w:t xml:space="preserve">                             </w:t>
      </w:r>
      <w:r w:rsidRPr="004E3FF1">
        <w:rPr>
          <w:b w:val="0"/>
          <w:i w:val="0"/>
          <w:sz w:val="24"/>
          <w:szCs w:val="24"/>
        </w:rPr>
        <w:t xml:space="preserve"> </w:t>
      </w:r>
      <w:r w:rsidRPr="004E3FF1">
        <w:rPr>
          <w:b w:val="0"/>
          <w:i w:val="0"/>
          <w:sz w:val="24"/>
          <w:szCs w:val="24"/>
          <w:lang w:val="kk-KZ"/>
        </w:rPr>
        <w:t xml:space="preserve">   «____»_______________ 20__</w:t>
      </w:r>
      <w:r w:rsidR="00C0212F" w:rsidRPr="009F3A1B">
        <w:rPr>
          <w:b w:val="0"/>
          <w:i w:val="0"/>
          <w:sz w:val="24"/>
          <w:szCs w:val="24"/>
        </w:rPr>
        <w:t>__</w:t>
      </w:r>
      <w:r w:rsidRPr="004E3FF1">
        <w:rPr>
          <w:b w:val="0"/>
          <w:i w:val="0"/>
          <w:sz w:val="24"/>
          <w:szCs w:val="24"/>
          <w:lang w:val="kk-KZ"/>
        </w:rPr>
        <w:t xml:space="preserve"> г.</w:t>
      </w:r>
    </w:p>
    <w:p w:rsidR="00396A74" w:rsidRDefault="00396A74"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Pr="004E3FF1" w:rsidRDefault="00B82EE8" w:rsidP="003D7D6E">
      <w:pPr>
        <w:rPr>
          <w:sz w:val="24"/>
          <w:szCs w:val="24"/>
          <w:lang w:val="kk-KZ"/>
        </w:rPr>
      </w:pPr>
    </w:p>
    <w:p w:rsidR="00396A74" w:rsidRPr="004E3FF1" w:rsidRDefault="00396A74" w:rsidP="003D7D6E">
      <w:pPr>
        <w:rPr>
          <w:sz w:val="24"/>
          <w:szCs w:val="24"/>
          <w:lang w:val="kk-KZ"/>
        </w:rPr>
      </w:pPr>
    </w:p>
    <w:p w:rsidR="003D7D6E" w:rsidRPr="004E3FF1" w:rsidRDefault="003D7D6E" w:rsidP="003D7D6E">
      <w:pPr>
        <w:rPr>
          <w:b w:val="0"/>
          <w:bCs w:val="0"/>
          <w:sz w:val="24"/>
          <w:szCs w:val="24"/>
          <w:lang w:val="kk-KZ"/>
        </w:rPr>
      </w:pPr>
      <w:r w:rsidRPr="004E3FF1">
        <w:rPr>
          <w:sz w:val="24"/>
          <w:szCs w:val="24"/>
          <w:lang w:val="kk-KZ"/>
        </w:rPr>
        <w:t>«Б» КОРПУСЫНЫҢ ӘКІМШІЛІК МЕМЛЕКЕТТІК</w:t>
      </w:r>
    </w:p>
    <w:p w:rsidR="003D7D6E" w:rsidRPr="004E3FF1" w:rsidRDefault="003D7D6E" w:rsidP="003D7D6E">
      <w:pPr>
        <w:rPr>
          <w:sz w:val="24"/>
          <w:szCs w:val="24"/>
          <w:lang w:val="kk-KZ"/>
        </w:rPr>
      </w:pPr>
      <w:r w:rsidRPr="004E3FF1">
        <w:rPr>
          <w:sz w:val="24"/>
          <w:szCs w:val="24"/>
          <w:lang w:val="kk-KZ"/>
        </w:rPr>
        <w:t>ЛАУАЗЫМЫНА КАНДИДАТТЫҢ ҚЫЗМЕТТIК ТIЗIМІ</w:t>
      </w:r>
    </w:p>
    <w:p w:rsidR="003D7D6E" w:rsidRPr="004E3FF1" w:rsidRDefault="003D7D6E" w:rsidP="003D7D6E">
      <w:pPr>
        <w:rPr>
          <w:sz w:val="24"/>
          <w:szCs w:val="24"/>
        </w:rPr>
      </w:pPr>
      <w:r w:rsidRPr="004E3FF1">
        <w:rPr>
          <w:sz w:val="24"/>
          <w:szCs w:val="24"/>
        </w:rPr>
        <w:t>ПОСЛУЖНОЙ СПИСОК</w:t>
      </w:r>
      <w:r w:rsidRPr="004E3FF1">
        <w:rPr>
          <w:sz w:val="24"/>
          <w:szCs w:val="24"/>
        </w:rPr>
        <w:br/>
        <w:t>КАНДИДАТА НА АДМИНИСТРАТИВНУЮ ГОСУДАРСТВЕННУЮ ДОЛЖНОСТЬ КОРПУСА «Б»</w:t>
      </w:r>
    </w:p>
    <w:tbl>
      <w:tblPr>
        <w:tblW w:w="5045" w:type="pct"/>
        <w:tblCellSpacing w:w="15" w:type="dxa"/>
        <w:tblLook w:val="04A0"/>
      </w:tblPr>
      <w:tblGrid>
        <w:gridCol w:w="7685"/>
        <w:gridCol w:w="2142"/>
      </w:tblGrid>
      <w:tr w:rsidR="003D7D6E" w:rsidRPr="004E3FF1" w:rsidTr="005025F1">
        <w:trPr>
          <w:tblCellSpacing w:w="15" w:type="dxa"/>
        </w:trPr>
        <w:tc>
          <w:tcPr>
            <w:tcW w:w="3888" w:type="pct"/>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_____________________________________________</w:t>
            </w:r>
            <w:r w:rsidRPr="004E3FF1">
              <w:rPr>
                <w:sz w:val="24"/>
                <w:szCs w:val="24"/>
              </w:rPr>
              <w:br/>
            </w:r>
            <w:proofErr w:type="spellStart"/>
            <w:r w:rsidRPr="004E3FF1">
              <w:rPr>
                <w:sz w:val="24"/>
                <w:szCs w:val="24"/>
              </w:rPr>
              <w:t>тегі</w:t>
            </w:r>
            <w:proofErr w:type="spellEnd"/>
            <w:r w:rsidRPr="004E3FF1">
              <w:rPr>
                <w:sz w:val="24"/>
                <w:szCs w:val="24"/>
              </w:rPr>
              <w:t xml:space="preserve">, </w:t>
            </w:r>
            <w:proofErr w:type="spellStart"/>
            <w:r w:rsidRPr="004E3FF1">
              <w:rPr>
                <w:sz w:val="24"/>
                <w:szCs w:val="24"/>
              </w:rPr>
              <w:t>аты</w:t>
            </w:r>
            <w:proofErr w:type="spellEnd"/>
            <w:r w:rsidRPr="004E3FF1">
              <w:rPr>
                <w:sz w:val="24"/>
                <w:szCs w:val="24"/>
                <w:lang w:val="kk-KZ"/>
              </w:rPr>
              <w:t xml:space="preserve"> </w:t>
            </w:r>
            <w:r w:rsidRPr="004E3FF1">
              <w:rPr>
                <w:sz w:val="24"/>
                <w:szCs w:val="24"/>
              </w:rPr>
              <w:t>және</w:t>
            </w:r>
            <w:r w:rsidRPr="004E3FF1">
              <w:rPr>
                <w:sz w:val="24"/>
                <w:szCs w:val="24"/>
                <w:lang w:val="kk-KZ"/>
              </w:rPr>
              <w:t xml:space="preserve"> </w:t>
            </w:r>
            <w:r w:rsidRPr="004E3FF1">
              <w:rPr>
                <w:sz w:val="24"/>
                <w:szCs w:val="24"/>
              </w:rPr>
              <w:t>әкесінің</w:t>
            </w:r>
            <w:r w:rsidRPr="004E3FF1">
              <w:rPr>
                <w:sz w:val="24"/>
                <w:szCs w:val="24"/>
                <w:lang w:val="kk-KZ"/>
              </w:rPr>
              <w:t xml:space="preserve"> </w:t>
            </w:r>
            <w:proofErr w:type="spellStart"/>
            <w:r w:rsidRPr="004E3FF1">
              <w:rPr>
                <w:sz w:val="24"/>
                <w:szCs w:val="24"/>
              </w:rPr>
              <w:t>аты</w:t>
            </w:r>
            <w:proofErr w:type="spellEnd"/>
            <w:r w:rsidRPr="004E3FF1">
              <w:rPr>
                <w:sz w:val="24"/>
                <w:szCs w:val="24"/>
              </w:rPr>
              <w:t xml:space="preserve"> (болған</w:t>
            </w:r>
            <w:r w:rsidRPr="004E3FF1">
              <w:rPr>
                <w:sz w:val="24"/>
                <w:szCs w:val="24"/>
                <w:lang w:val="kk-KZ"/>
              </w:rPr>
              <w:t xml:space="preserve"> </w:t>
            </w:r>
            <w:r w:rsidRPr="004E3FF1">
              <w:rPr>
                <w:sz w:val="24"/>
                <w:szCs w:val="24"/>
              </w:rPr>
              <w:t xml:space="preserve">жағдайда) / </w:t>
            </w:r>
            <w:r w:rsidRPr="004E3FF1">
              <w:rPr>
                <w:sz w:val="24"/>
                <w:szCs w:val="24"/>
              </w:rPr>
              <w:br/>
              <w:t>фамилия, имя, отчество (при наличии)</w:t>
            </w:r>
          </w:p>
        </w:tc>
        <w:tc>
          <w:tcPr>
            <w:tcW w:w="1067"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ФОТО</w:t>
            </w:r>
            <w:r w:rsidRPr="004E3FF1">
              <w:rPr>
                <w:sz w:val="24"/>
                <w:szCs w:val="24"/>
              </w:rPr>
              <w:br/>
              <w:t>(түрлі тү</w:t>
            </w:r>
            <w:proofErr w:type="gramStart"/>
            <w:r w:rsidRPr="004E3FF1">
              <w:rPr>
                <w:sz w:val="24"/>
                <w:szCs w:val="24"/>
              </w:rPr>
              <w:t>ст</w:t>
            </w:r>
            <w:proofErr w:type="gramEnd"/>
            <w:r w:rsidRPr="004E3FF1">
              <w:rPr>
                <w:sz w:val="24"/>
                <w:szCs w:val="24"/>
              </w:rPr>
              <w:t>і/ цветное,</w:t>
            </w:r>
            <w:r w:rsidRPr="004E3FF1">
              <w:rPr>
                <w:sz w:val="24"/>
                <w:szCs w:val="24"/>
              </w:rPr>
              <w:br/>
              <w:t>3х4)</w:t>
            </w:r>
          </w:p>
        </w:tc>
      </w:tr>
      <w:tr w:rsidR="003D7D6E" w:rsidRPr="004E3FF1" w:rsidTr="005025F1">
        <w:trPr>
          <w:tblCellSpacing w:w="15" w:type="dxa"/>
        </w:trPr>
        <w:tc>
          <w:tcPr>
            <w:tcW w:w="3888" w:type="pct"/>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_____________________________________________</w:t>
            </w:r>
            <w:r w:rsidRPr="004E3FF1">
              <w:rPr>
                <w:sz w:val="24"/>
                <w:szCs w:val="24"/>
              </w:rPr>
              <w:br/>
            </w:r>
            <w:proofErr w:type="spellStart"/>
            <w:r w:rsidRPr="004E3FF1">
              <w:rPr>
                <w:sz w:val="24"/>
                <w:szCs w:val="24"/>
              </w:rPr>
              <w:t>лауазымы</w:t>
            </w:r>
            <w:proofErr w:type="spellEnd"/>
            <w:r w:rsidRPr="004E3FF1">
              <w:rPr>
                <w:sz w:val="24"/>
                <w:szCs w:val="24"/>
              </w:rPr>
              <w:t xml:space="preserve">/должность, </w:t>
            </w:r>
            <w:proofErr w:type="spellStart"/>
            <w:r w:rsidRPr="004E3FF1">
              <w:rPr>
                <w:sz w:val="24"/>
                <w:szCs w:val="24"/>
              </w:rPr>
              <w:t>санаты</w:t>
            </w:r>
            <w:proofErr w:type="spellEnd"/>
            <w:r w:rsidRPr="004E3FF1">
              <w:rPr>
                <w:sz w:val="24"/>
                <w:szCs w:val="24"/>
              </w:rPr>
              <w:t>/категория</w:t>
            </w:r>
            <w:r w:rsidRPr="004E3FF1">
              <w:rPr>
                <w:sz w:val="24"/>
                <w:szCs w:val="24"/>
              </w:rPr>
              <w:br/>
              <w:t>(болғанжағдайда/при наличии)</w:t>
            </w:r>
          </w:p>
        </w:tc>
        <w:tc>
          <w:tcPr>
            <w:tcW w:w="1067" w:type="pct"/>
            <w:vMerge/>
            <w:tcBorders>
              <w:top w:val="single" w:sz="4" w:space="0" w:color="auto"/>
              <w:left w:val="single" w:sz="4" w:space="0" w:color="auto"/>
              <w:bottom w:val="single" w:sz="4" w:space="0" w:color="auto"/>
              <w:right w:val="single" w:sz="4" w:space="0" w:color="auto"/>
            </w:tcBorders>
            <w:vAlign w:val="center"/>
            <w:hideMark/>
          </w:tcPr>
          <w:p w:rsidR="003D7D6E" w:rsidRPr="004E3FF1" w:rsidRDefault="003D7D6E" w:rsidP="00C23672">
            <w:pPr>
              <w:widowControl/>
              <w:snapToGrid/>
              <w:spacing w:line="276" w:lineRule="auto"/>
              <w:jc w:val="left"/>
              <w:rPr>
                <w:sz w:val="24"/>
                <w:szCs w:val="24"/>
              </w:rPr>
            </w:pPr>
          </w:p>
        </w:tc>
      </w:tr>
      <w:tr w:rsidR="003D7D6E" w:rsidRPr="004E3FF1" w:rsidTr="005025F1">
        <w:trPr>
          <w:tblCellSpacing w:w="15" w:type="dxa"/>
        </w:trPr>
        <w:tc>
          <w:tcPr>
            <w:tcW w:w="3888" w:type="pct"/>
            <w:tcMar>
              <w:top w:w="15" w:type="dxa"/>
              <w:left w:w="15" w:type="dxa"/>
              <w:bottom w:w="15" w:type="dxa"/>
              <w:right w:w="15" w:type="dxa"/>
            </w:tcMar>
            <w:vAlign w:val="center"/>
          </w:tcPr>
          <w:p w:rsidR="003D7D6E" w:rsidRPr="004E3FF1" w:rsidRDefault="003D7D6E" w:rsidP="00C23672">
            <w:pPr>
              <w:spacing w:line="276" w:lineRule="auto"/>
              <w:rPr>
                <w:sz w:val="24"/>
                <w:szCs w:val="24"/>
              </w:rPr>
            </w:pPr>
          </w:p>
        </w:tc>
        <w:tc>
          <w:tcPr>
            <w:tcW w:w="10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C23672">
            <w:pPr>
              <w:spacing w:line="276" w:lineRule="auto"/>
              <w:rPr>
                <w:sz w:val="24"/>
                <w:szCs w:val="24"/>
              </w:rPr>
            </w:pPr>
          </w:p>
        </w:tc>
      </w:tr>
    </w:tbl>
    <w:p w:rsidR="003D7D6E" w:rsidRPr="004E3FF1" w:rsidRDefault="003D7D6E" w:rsidP="003D7D6E">
      <w:pPr>
        <w:rPr>
          <w:vanish/>
          <w:sz w:val="24"/>
          <w:szCs w:val="24"/>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1274"/>
        <w:gridCol w:w="1843"/>
        <w:gridCol w:w="1985"/>
        <w:gridCol w:w="4252"/>
      </w:tblGrid>
      <w:tr w:rsidR="003D7D6E" w:rsidRPr="004E3FF1" w:rsidTr="005025F1">
        <w:trPr>
          <w:tblCellSpacing w:w="15" w:type="dxa"/>
        </w:trPr>
        <w:tc>
          <w:tcPr>
            <w:tcW w:w="977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ЖЕКЕ МӘЛІМЕТТЕР / ЛИЧНЫЕ ДАННЫЕ</w:t>
            </w: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1.</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Туған</w:t>
            </w:r>
            <w:r w:rsidRPr="004E3FF1">
              <w:rPr>
                <w:b w:val="0"/>
                <w:i w:val="0"/>
                <w:sz w:val="24"/>
                <w:szCs w:val="24"/>
                <w:lang w:val="kk-KZ"/>
              </w:rPr>
              <w:t xml:space="preserve"> </w:t>
            </w:r>
            <w:proofErr w:type="gramStart"/>
            <w:r w:rsidRPr="004E3FF1">
              <w:rPr>
                <w:b w:val="0"/>
                <w:i w:val="0"/>
                <w:sz w:val="24"/>
                <w:szCs w:val="24"/>
              </w:rPr>
              <w:t>к</w:t>
            </w:r>
            <w:proofErr w:type="gramEnd"/>
            <w:r w:rsidRPr="004E3FF1">
              <w:rPr>
                <w:b w:val="0"/>
                <w:i w:val="0"/>
                <w:sz w:val="24"/>
                <w:szCs w:val="24"/>
              </w:rPr>
              <w:t>үні</w:t>
            </w:r>
            <w:r w:rsidRPr="004E3FF1">
              <w:rPr>
                <w:b w:val="0"/>
                <w:i w:val="0"/>
                <w:sz w:val="24"/>
                <w:szCs w:val="24"/>
                <w:lang w:val="kk-KZ"/>
              </w:rPr>
              <w:t xml:space="preserve"> </w:t>
            </w:r>
            <w:r w:rsidRPr="004E3FF1">
              <w:rPr>
                <w:b w:val="0"/>
                <w:i w:val="0"/>
                <w:sz w:val="24"/>
                <w:szCs w:val="24"/>
              </w:rPr>
              <w:t>және</w:t>
            </w:r>
            <w:r w:rsidRPr="004E3FF1">
              <w:rPr>
                <w:b w:val="0"/>
                <w:i w:val="0"/>
                <w:sz w:val="24"/>
                <w:szCs w:val="24"/>
                <w:lang w:val="kk-KZ"/>
              </w:rPr>
              <w:t xml:space="preserve"> </w:t>
            </w:r>
            <w:proofErr w:type="spellStart"/>
            <w:r w:rsidRPr="004E3FF1">
              <w:rPr>
                <w:b w:val="0"/>
                <w:i w:val="0"/>
                <w:sz w:val="24"/>
                <w:szCs w:val="24"/>
              </w:rPr>
              <w:t>жері</w:t>
            </w:r>
            <w:proofErr w:type="spellEnd"/>
            <w:r w:rsidRPr="004E3FF1">
              <w:rPr>
                <w:b w:val="0"/>
                <w:i w:val="0"/>
                <w:sz w:val="24"/>
                <w:szCs w:val="24"/>
              </w:rPr>
              <w:t>/</w:t>
            </w:r>
            <w:r w:rsidRPr="004E3FF1">
              <w:rPr>
                <w:b w:val="0"/>
                <w:i w:val="0"/>
                <w:sz w:val="24"/>
                <w:szCs w:val="24"/>
              </w:rPr>
              <w:br/>
              <w:t>Дата и место рождения</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2.</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Ұлты (қалауыбойынша)/</w:t>
            </w:r>
            <w:r w:rsidRPr="004E3FF1">
              <w:rPr>
                <w:b w:val="0"/>
                <w:i w:val="0"/>
                <w:sz w:val="24"/>
                <w:szCs w:val="24"/>
              </w:rPr>
              <w:br/>
              <w:t>Национальность (по желанию)</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3.</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Оқу</w:t>
            </w:r>
            <w:r w:rsidRPr="004E3FF1">
              <w:rPr>
                <w:b w:val="0"/>
                <w:i w:val="0"/>
                <w:sz w:val="24"/>
                <w:szCs w:val="24"/>
                <w:lang w:val="kk-KZ"/>
              </w:rPr>
              <w:t xml:space="preserve"> </w:t>
            </w:r>
            <w:proofErr w:type="spellStart"/>
            <w:r w:rsidRPr="004E3FF1">
              <w:rPr>
                <w:b w:val="0"/>
                <w:i w:val="0"/>
                <w:sz w:val="24"/>
                <w:szCs w:val="24"/>
              </w:rPr>
              <w:t>орнын</w:t>
            </w:r>
            <w:proofErr w:type="spellEnd"/>
            <w:r w:rsidRPr="004E3FF1">
              <w:rPr>
                <w:b w:val="0"/>
                <w:i w:val="0"/>
                <w:sz w:val="24"/>
                <w:szCs w:val="24"/>
                <w:lang w:val="kk-KZ"/>
              </w:rPr>
              <w:t xml:space="preserve"> </w:t>
            </w:r>
            <w:proofErr w:type="spellStart"/>
            <w:r w:rsidRPr="004E3FF1">
              <w:rPr>
                <w:b w:val="0"/>
                <w:i w:val="0"/>
                <w:sz w:val="24"/>
                <w:szCs w:val="24"/>
              </w:rPr>
              <w:t>бітірген</w:t>
            </w:r>
            <w:proofErr w:type="spellEnd"/>
            <w:r w:rsidRPr="004E3FF1">
              <w:rPr>
                <w:b w:val="0"/>
                <w:i w:val="0"/>
                <w:sz w:val="24"/>
                <w:szCs w:val="24"/>
                <w:lang w:val="kk-KZ"/>
              </w:rPr>
              <w:t xml:space="preserve"> </w:t>
            </w:r>
            <w:proofErr w:type="spellStart"/>
            <w:r w:rsidRPr="004E3FF1">
              <w:rPr>
                <w:b w:val="0"/>
                <w:i w:val="0"/>
                <w:sz w:val="24"/>
                <w:szCs w:val="24"/>
              </w:rPr>
              <w:t>жылы</w:t>
            </w:r>
            <w:proofErr w:type="spellEnd"/>
            <w:r w:rsidRPr="004E3FF1">
              <w:rPr>
                <w:b w:val="0"/>
                <w:i w:val="0"/>
                <w:sz w:val="24"/>
                <w:szCs w:val="24"/>
                <w:lang w:val="kk-KZ"/>
              </w:rPr>
              <w:t xml:space="preserve"> </w:t>
            </w:r>
            <w:r w:rsidRPr="004E3FF1">
              <w:rPr>
                <w:b w:val="0"/>
                <w:i w:val="0"/>
                <w:sz w:val="24"/>
                <w:szCs w:val="24"/>
              </w:rPr>
              <w:t>және оның</w:t>
            </w:r>
            <w:r w:rsidRPr="004E3FF1">
              <w:rPr>
                <w:b w:val="0"/>
                <w:i w:val="0"/>
                <w:sz w:val="24"/>
                <w:szCs w:val="24"/>
                <w:lang w:val="kk-KZ"/>
              </w:rPr>
              <w:t xml:space="preserve"> </w:t>
            </w:r>
            <w:proofErr w:type="spellStart"/>
            <w:r w:rsidRPr="004E3FF1">
              <w:rPr>
                <w:b w:val="0"/>
                <w:i w:val="0"/>
                <w:sz w:val="24"/>
                <w:szCs w:val="24"/>
              </w:rPr>
              <w:t>атауы</w:t>
            </w:r>
            <w:proofErr w:type="spellEnd"/>
            <w:r w:rsidRPr="004E3FF1">
              <w:rPr>
                <w:b w:val="0"/>
                <w:i w:val="0"/>
                <w:sz w:val="24"/>
                <w:szCs w:val="24"/>
              </w:rPr>
              <w:t>/</w:t>
            </w:r>
            <w:r w:rsidRPr="004E3FF1">
              <w:rPr>
                <w:b w:val="0"/>
                <w:i w:val="0"/>
                <w:sz w:val="24"/>
                <w:szCs w:val="24"/>
              </w:rPr>
              <w:br/>
              <w:t>Год окончания и наименование учебного заведения</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4.</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rPr>
              <w:t xml:space="preserve">   Мамандығы</w:t>
            </w:r>
            <w:r w:rsidRPr="004E3FF1">
              <w:rPr>
                <w:b w:val="0"/>
                <w:i w:val="0"/>
                <w:sz w:val="24"/>
                <w:szCs w:val="24"/>
                <w:lang w:val="kk-KZ"/>
              </w:rPr>
              <w:t xml:space="preserve"> </w:t>
            </w:r>
            <w:proofErr w:type="spellStart"/>
            <w:r w:rsidRPr="004E3FF1">
              <w:rPr>
                <w:b w:val="0"/>
                <w:i w:val="0"/>
                <w:sz w:val="24"/>
                <w:szCs w:val="24"/>
              </w:rPr>
              <w:t>бойынш</w:t>
            </w:r>
            <w:proofErr w:type="spellEnd"/>
            <w:r w:rsidRPr="004E3FF1">
              <w:rPr>
                <w:b w:val="0"/>
                <w:i w:val="0"/>
                <w:sz w:val="24"/>
                <w:szCs w:val="24"/>
                <w:lang w:val="kk-KZ"/>
              </w:rPr>
              <w:t xml:space="preserve"> </w:t>
            </w:r>
            <w:proofErr w:type="spellStart"/>
            <w:r w:rsidRPr="004E3FF1">
              <w:rPr>
                <w:b w:val="0"/>
                <w:i w:val="0"/>
                <w:sz w:val="24"/>
                <w:szCs w:val="24"/>
              </w:rPr>
              <w:t>абіліктілігі</w:t>
            </w:r>
            <w:proofErr w:type="spellEnd"/>
            <w:r w:rsidRPr="004E3FF1">
              <w:rPr>
                <w:b w:val="0"/>
                <w:i w:val="0"/>
                <w:sz w:val="24"/>
                <w:szCs w:val="24"/>
              </w:rPr>
              <w:t>, ғылыми</w:t>
            </w:r>
            <w:r w:rsidRPr="004E3FF1">
              <w:rPr>
                <w:b w:val="0"/>
                <w:i w:val="0"/>
                <w:sz w:val="24"/>
                <w:szCs w:val="24"/>
                <w:lang w:val="kk-KZ"/>
              </w:rPr>
              <w:t xml:space="preserve"> </w:t>
            </w:r>
            <w:r w:rsidRPr="004E3FF1">
              <w:rPr>
                <w:b w:val="0"/>
                <w:i w:val="0"/>
                <w:sz w:val="24"/>
                <w:szCs w:val="24"/>
              </w:rPr>
              <w:t>дәрежесі, ғылыми атағы (болған жағдайда) /</w:t>
            </w:r>
            <w:r w:rsidRPr="004E3FF1">
              <w:rPr>
                <w:b w:val="0"/>
                <w:i w:val="0"/>
                <w:sz w:val="24"/>
                <w:szCs w:val="24"/>
              </w:rPr>
              <w:br/>
              <w:t>Квалификация по специальности, ученая степень, ученое звание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5.</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Шетел</w:t>
            </w:r>
            <w:proofErr w:type="spellEnd"/>
            <w:r w:rsidRPr="004E3FF1">
              <w:rPr>
                <w:b w:val="0"/>
                <w:i w:val="0"/>
                <w:sz w:val="24"/>
                <w:szCs w:val="24"/>
                <w:lang w:val="kk-KZ"/>
              </w:rPr>
              <w:t xml:space="preserve"> </w:t>
            </w:r>
            <w:proofErr w:type="spellStart"/>
            <w:r w:rsidRPr="004E3FF1">
              <w:rPr>
                <w:b w:val="0"/>
                <w:i w:val="0"/>
                <w:sz w:val="24"/>
                <w:szCs w:val="24"/>
              </w:rPr>
              <w:t>тілдерін</w:t>
            </w:r>
            <w:proofErr w:type="spellEnd"/>
            <w:r w:rsidRPr="004E3FF1">
              <w:rPr>
                <w:b w:val="0"/>
                <w:i w:val="0"/>
                <w:sz w:val="24"/>
                <w:szCs w:val="24"/>
                <w:lang w:val="kk-KZ"/>
              </w:rPr>
              <w:t xml:space="preserve"> </w:t>
            </w:r>
            <w:proofErr w:type="spellStart"/>
            <w:r w:rsidRPr="004E3FF1">
              <w:rPr>
                <w:b w:val="0"/>
                <w:i w:val="0"/>
                <w:sz w:val="24"/>
                <w:szCs w:val="24"/>
              </w:rPr>
              <w:t>білуі</w:t>
            </w:r>
            <w:proofErr w:type="spellEnd"/>
            <w:r w:rsidRPr="004E3FF1">
              <w:rPr>
                <w:b w:val="0"/>
                <w:i w:val="0"/>
                <w:sz w:val="24"/>
                <w:szCs w:val="24"/>
              </w:rPr>
              <w:t>/</w:t>
            </w:r>
            <w:r w:rsidRPr="004E3FF1">
              <w:rPr>
                <w:b w:val="0"/>
                <w:i w:val="0"/>
                <w:sz w:val="24"/>
                <w:szCs w:val="24"/>
              </w:rPr>
              <w:br/>
              <w:t>Владение иностранными языками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6.</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Мемлекеттік</w:t>
            </w:r>
            <w:proofErr w:type="spellEnd"/>
            <w:r w:rsidRPr="004E3FF1">
              <w:rPr>
                <w:b w:val="0"/>
                <w:i w:val="0"/>
                <w:sz w:val="24"/>
                <w:szCs w:val="24"/>
                <w:lang w:val="kk-KZ"/>
              </w:rPr>
              <w:t xml:space="preserve"> </w:t>
            </w:r>
            <w:proofErr w:type="spellStart"/>
            <w:r w:rsidRPr="004E3FF1">
              <w:rPr>
                <w:b w:val="0"/>
                <w:i w:val="0"/>
                <w:sz w:val="24"/>
                <w:szCs w:val="24"/>
              </w:rPr>
              <w:t>наградалары</w:t>
            </w:r>
            <w:proofErr w:type="spellEnd"/>
            <w:r w:rsidRPr="004E3FF1">
              <w:rPr>
                <w:b w:val="0"/>
                <w:i w:val="0"/>
                <w:sz w:val="24"/>
                <w:szCs w:val="24"/>
              </w:rPr>
              <w:t>, құрметті</w:t>
            </w:r>
            <w:r w:rsidRPr="004E3FF1">
              <w:rPr>
                <w:b w:val="0"/>
                <w:i w:val="0"/>
                <w:sz w:val="24"/>
                <w:szCs w:val="24"/>
                <w:lang w:val="kk-KZ"/>
              </w:rPr>
              <w:t xml:space="preserve"> </w:t>
            </w:r>
            <w:r w:rsidRPr="004E3FF1">
              <w:rPr>
                <w:b w:val="0"/>
                <w:i w:val="0"/>
                <w:sz w:val="24"/>
                <w:szCs w:val="24"/>
              </w:rPr>
              <w:t>атақтар</w:t>
            </w:r>
            <w:proofErr w:type="gramStart"/>
            <w:r w:rsidRPr="004E3FF1">
              <w:rPr>
                <w:b w:val="0"/>
                <w:i w:val="0"/>
                <w:sz w:val="24"/>
                <w:szCs w:val="24"/>
              </w:rPr>
              <w:t>ы(</w:t>
            </w:r>
            <w:proofErr w:type="gramEnd"/>
            <w:r w:rsidRPr="004E3FF1">
              <w:rPr>
                <w:b w:val="0"/>
                <w:i w:val="0"/>
                <w:sz w:val="24"/>
                <w:szCs w:val="24"/>
              </w:rPr>
              <w:t>болған жағдайда) /</w:t>
            </w:r>
            <w:r w:rsidRPr="004E3FF1">
              <w:rPr>
                <w:b w:val="0"/>
                <w:i w:val="0"/>
                <w:sz w:val="24"/>
                <w:szCs w:val="24"/>
              </w:rPr>
              <w:br/>
              <w:t>Государственные награды, почетные звания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7.</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Дипломатиялықдәрежесі, әскери, арнайыатақтары, сыныптықшені(болған жағдайда) /</w:t>
            </w:r>
            <w:r w:rsidRPr="004E3FF1">
              <w:rPr>
                <w:b w:val="0"/>
                <w:i w:val="0"/>
                <w:sz w:val="24"/>
                <w:szCs w:val="24"/>
              </w:rPr>
              <w:br/>
              <w:t>Дипломатический ранг, воинское, специальное звание, классный чин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8.</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Жаза</w:t>
            </w:r>
            <w:proofErr w:type="spellEnd"/>
            <w:r w:rsidRPr="004E3FF1">
              <w:rPr>
                <w:b w:val="0"/>
                <w:i w:val="0"/>
                <w:sz w:val="24"/>
                <w:szCs w:val="24"/>
                <w:lang w:val="kk-KZ"/>
              </w:rPr>
              <w:t xml:space="preserve"> </w:t>
            </w:r>
            <w:r w:rsidRPr="004E3FF1">
              <w:rPr>
                <w:b w:val="0"/>
                <w:i w:val="0"/>
                <w:sz w:val="24"/>
                <w:szCs w:val="24"/>
              </w:rPr>
              <w:t>тү</w:t>
            </w:r>
            <w:proofErr w:type="gramStart"/>
            <w:r w:rsidRPr="004E3FF1">
              <w:rPr>
                <w:b w:val="0"/>
                <w:i w:val="0"/>
                <w:sz w:val="24"/>
                <w:szCs w:val="24"/>
              </w:rPr>
              <w:t>р</w:t>
            </w:r>
            <w:proofErr w:type="gramEnd"/>
            <w:r w:rsidRPr="004E3FF1">
              <w:rPr>
                <w:b w:val="0"/>
                <w:i w:val="0"/>
                <w:sz w:val="24"/>
                <w:szCs w:val="24"/>
              </w:rPr>
              <w:t>і, оны тағайындау</w:t>
            </w:r>
            <w:r w:rsidRPr="004E3FF1">
              <w:rPr>
                <w:b w:val="0"/>
                <w:i w:val="0"/>
                <w:sz w:val="24"/>
                <w:szCs w:val="24"/>
                <w:lang w:val="kk-KZ"/>
              </w:rPr>
              <w:t xml:space="preserve"> </w:t>
            </w:r>
            <w:r w:rsidRPr="004E3FF1">
              <w:rPr>
                <w:b w:val="0"/>
                <w:i w:val="0"/>
                <w:sz w:val="24"/>
                <w:szCs w:val="24"/>
              </w:rPr>
              <w:t xml:space="preserve">күні мен </w:t>
            </w:r>
            <w:proofErr w:type="spellStart"/>
            <w:r w:rsidRPr="004E3FF1">
              <w:rPr>
                <w:b w:val="0"/>
                <w:i w:val="0"/>
                <w:sz w:val="24"/>
                <w:szCs w:val="24"/>
              </w:rPr>
              <w:t>негізі</w:t>
            </w:r>
            <w:proofErr w:type="spellEnd"/>
            <w:r w:rsidRPr="004E3FF1">
              <w:rPr>
                <w:b w:val="0"/>
                <w:i w:val="0"/>
                <w:sz w:val="24"/>
                <w:szCs w:val="24"/>
              </w:rPr>
              <w:t>(болғанжағдайда) /Вид взыскания, дата и основания его наложения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9.</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lang w:val="kk-KZ"/>
              </w:rPr>
            </w:pPr>
            <w:r w:rsidRPr="004E3FF1">
              <w:rPr>
                <w:b w:val="0"/>
                <w:i w:val="0"/>
                <w:sz w:val="24"/>
                <w:szCs w:val="24"/>
                <w:lang w:val="kk-KZ"/>
              </w:rPr>
              <w:t xml:space="preserve">   Соңғы  үш жылдағы қызметінің тиімділігін жылсайынғы бағалау күні мен нәтижесі, егерүшжылдан кем жұмыс істеген жағдайда, нақты жұмыс істеген кезеңіндегі бағасы көрсетіледі (мемлекеттік әкімшілік қызметшілер толтырады)/</w:t>
            </w:r>
            <w:r w:rsidRPr="004E3FF1">
              <w:rPr>
                <w:b w:val="0"/>
                <w:i w:val="0"/>
                <w:sz w:val="24"/>
                <w:szCs w:val="24"/>
                <w:lang w:val="kk-KZ"/>
              </w:rPr>
              <w:br/>
              <w:t xml:space="preserve">Дата и результаты ежегодной оценки эффективности деятельности за последние три года, в случае, если проработал менее трех </w:t>
            </w:r>
            <w:r w:rsidRPr="004E3FF1">
              <w:rPr>
                <w:b w:val="0"/>
                <w:i w:val="0"/>
                <w:sz w:val="24"/>
                <w:szCs w:val="24"/>
                <w:lang w:val="kk-KZ"/>
              </w:rPr>
              <w:lastRenderedPageBreak/>
              <w:t>лет, указываются оценки за фактически отработанный период (заполняется государственными служащими)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lang w:val="kk-KZ"/>
              </w:rPr>
            </w:pPr>
          </w:p>
        </w:tc>
      </w:tr>
      <w:tr w:rsidR="003D7D6E" w:rsidRPr="004E3FF1" w:rsidTr="005025F1">
        <w:trPr>
          <w:tblCellSpacing w:w="15" w:type="dxa"/>
        </w:trPr>
        <w:tc>
          <w:tcPr>
            <w:tcW w:w="977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sz w:val="24"/>
                <w:szCs w:val="24"/>
              </w:rPr>
            </w:pPr>
            <w:r w:rsidRPr="004E3FF1">
              <w:rPr>
                <w:sz w:val="24"/>
                <w:szCs w:val="24"/>
              </w:rPr>
              <w:lastRenderedPageBreak/>
              <w:t>ЕҢБЕК ЖОЛЫ/ТРУДОВАЯ ДЕЯТЕЛЬНОСТЬ</w:t>
            </w:r>
          </w:p>
        </w:tc>
      </w:tr>
      <w:tr w:rsidR="003D7D6E" w:rsidRPr="004E3FF1" w:rsidTr="005025F1">
        <w:trPr>
          <w:tblCellSpacing w:w="15" w:type="dxa"/>
        </w:trPr>
        <w:tc>
          <w:tcPr>
            <w:tcW w:w="355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roofErr w:type="gramStart"/>
            <w:r w:rsidRPr="004E3FF1">
              <w:rPr>
                <w:b w:val="0"/>
                <w:i w:val="0"/>
                <w:sz w:val="24"/>
                <w:szCs w:val="24"/>
              </w:rPr>
              <w:t>К</w:t>
            </w:r>
            <w:proofErr w:type="gramEnd"/>
            <w:r w:rsidRPr="004E3FF1">
              <w:rPr>
                <w:b w:val="0"/>
                <w:i w:val="0"/>
                <w:sz w:val="24"/>
                <w:szCs w:val="24"/>
              </w:rPr>
              <w:t>үні/Дата</w:t>
            </w: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қызметі, жұмыс</w:t>
            </w:r>
            <w:r w:rsidRPr="004E3FF1">
              <w:rPr>
                <w:b w:val="0"/>
                <w:i w:val="0"/>
                <w:sz w:val="24"/>
                <w:szCs w:val="24"/>
                <w:lang w:val="kk-KZ"/>
              </w:rPr>
              <w:t xml:space="preserve"> </w:t>
            </w:r>
            <w:proofErr w:type="spellStart"/>
            <w:r w:rsidRPr="004E3FF1">
              <w:rPr>
                <w:b w:val="0"/>
                <w:i w:val="0"/>
                <w:sz w:val="24"/>
                <w:szCs w:val="24"/>
              </w:rPr>
              <w:t>орны</w:t>
            </w:r>
            <w:proofErr w:type="spellEnd"/>
            <w:r w:rsidRPr="004E3FF1">
              <w:rPr>
                <w:b w:val="0"/>
                <w:i w:val="0"/>
                <w:sz w:val="24"/>
                <w:szCs w:val="24"/>
              </w:rPr>
              <w:t>, мекеменің</w:t>
            </w:r>
            <w:r w:rsidRPr="004E3FF1">
              <w:rPr>
                <w:b w:val="0"/>
                <w:i w:val="0"/>
                <w:sz w:val="24"/>
                <w:szCs w:val="24"/>
                <w:lang w:val="kk-KZ"/>
              </w:rPr>
              <w:t xml:space="preserve"> </w:t>
            </w:r>
            <w:r w:rsidRPr="004E3FF1">
              <w:rPr>
                <w:b w:val="0"/>
                <w:i w:val="0"/>
                <w:sz w:val="24"/>
                <w:szCs w:val="24"/>
              </w:rPr>
              <w:t>орналасқан</w:t>
            </w:r>
            <w:r w:rsidRPr="004E3FF1">
              <w:rPr>
                <w:b w:val="0"/>
                <w:i w:val="0"/>
                <w:sz w:val="24"/>
                <w:szCs w:val="24"/>
                <w:lang w:val="kk-KZ"/>
              </w:rPr>
              <w:t xml:space="preserve"> </w:t>
            </w:r>
            <w:proofErr w:type="spellStart"/>
            <w:r w:rsidRPr="004E3FF1">
              <w:rPr>
                <w:b w:val="0"/>
                <w:i w:val="0"/>
                <w:sz w:val="24"/>
                <w:szCs w:val="24"/>
              </w:rPr>
              <w:t>жері</w:t>
            </w:r>
            <w:proofErr w:type="spellEnd"/>
            <w:r w:rsidRPr="004E3FF1">
              <w:rPr>
                <w:b w:val="0"/>
                <w:i w:val="0"/>
                <w:sz w:val="24"/>
                <w:szCs w:val="24"/>
              </w:rPr>
              <w:t>/должность место работы, местонахождение организации</w:t>
            </w: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қабылданған/</w:t>
            </w:r>
            <w:r w:rsidRPr="004E3FF1">
              <w:rPr>
                <w:b w:val="0"/>
                <w:i w:val="0"/>
                <w:sz w:val="24"/>
                <w:szCs w:val="24"/>
              </w:rPr>
              <w:br/>
              <w:t>приема</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босатылған/</w:t>
            </w:r>
            <w:r w:rsidRPr="004E3FF1">
              <w:rPr>
                <w:b w:val="0"/>
                <w:i w:val="0"/>
                <w:sz w:val="24"/>
                <w:szCs w:val="24"/>
              </w:rPr>
              <w:br/>
              <w:t>увольнения</w:t>
            </w: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rHeight w:val="367"/>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widowControl/>
              <w:snapToGrid/>
              <w:jc w:val="left"/>
              <w:rPr>
                <w:rFonts w:eastAsiaTheme="minorHAnsi"/>
                <w:b w:val="0"/>
                <w:bCs w:val="0"/>
                <w:i w:val="0"/>
                <w:iCs w:val="0"/>
                <w:sz w:val="24"/>
                <w:szCs w:val="24"/>
                <w:lang w:val="en-US" w:eastAsia="en-US"/>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widowControl/>
              <w:snapToGrid/>
              <w:jc w:val="left"/>
              <w:rPr>
                <w:rFonts w:eastAsiaTheme="minorHAnsi"/>
                <w:b w:val="0"/>
                <w:bCs w:val="0"/>
                <w:i w:val="0"/>
                <w:iCs w:val="0"/>
                <w:sz w:val="24"/>
                <w:szCs w:val="24"/>
                <w:lang w:val="en-US" w:eastAsia="en-US"/>
              </w:rPr>
            </w:pPr>
          </w:p>
        </w:tc>
      </w:tr>
      <w:tr w:rsidR="003D7D6E" w:rsidRPr="004E3FF1" w:rsidTr="005025F1">
        <w:trPr>
          <w:tblCellSpacing w:w="15" w:type="dxa"/>
        </w:trPr>
        <w:tc>
          <w:tcPr>
            <w:tcW w:w="355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p w:rsidR="003D7D6E" w:rsidRPr="004E3FF1" w:rsidRDefault="003D7D6E" w:rsidP="007E32B4">
            <w:pPr>
              <w:rPr>
                <w:b w:val="0"/>
                <w:i w:val="0"/>
                <w:sz w:val="24"/>
                <w:szCs w:val="24"/>
              </w:rPr>
            </w:pPr>
            <w:r w:rsidRPr="004E3FF1">
              <w:rPr>
                <w:b w:val="0"/>
                <w:i w:val="0"/>
                <w:sz w:val="24"/>
                <w:szCs w:val="24"/>
              </w:rPr>
              <w:t>_____________________</w:t>
            </w:r>
            <w:r w:rsidRPr="004E3FF1">
              <w:rPr>
                <w:b w:val="0"/>
                <w:i w:val="0"/>
                <w:sz w:val="24"/>
                <w:szCs w:val="24"/>
              </w:rPr>
              <w:br/>
              <w:t>Кандидаттың қолы/</w:t>
            </w:r>
            <w:r w:rsidRPr="004E3FF1">
              <w:rPr>
                <w:b w:val="0"/>
                <w:i w:val="0"/>
                <w:sz w:val="24"/>
                <w:szCs w:val="24"/>
              </w:rPr>
              <w:br/>
              <w:t>Подпись кандидата</w:t>
            </w: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jc w:val="right"/>
              <w:rPr>
                <w:b w:val="0"/>
                <w:i w:val="0"/>
                <w:sz w:val="24"/>
                <w:szCs w:val="24"/>
              </w:rPr>
            </w:pPr>
          </w:p>
          <w:p w:rsidR="003D7D6E" w:rsidRPr="004E3FF1" w:rsidRDefault="003D7D6E" w:rsidP="007E32B4">
            <w:pPr>
              <w:jc w:val="right"/>
              <w:rPr>
                <w:b w:val="0"/>
                <w:i w:val="0"/>
                <w:sz w:val="24"/>
                <w:szCs w:val="24"/>
              </w:rPr>
            </w:pPr>
            <w:r w:rsidRPr="004E3FF1">
              <w:rPr>
                <w:b w:val="0"/>
                <w:i w:val="0"/>
                <w:sz w:val="24"/>
                <w:szCs w:val="24"/>
              </w:rPr>
              <w:t>_______________</w:t>
            </w:r>
            <w:r w:rsidRPr="004E3FF1">
              <w:rPr>
                <w:b w:val="0"/>
                <w:i w:val="0"/>
                <w:sz w:val="24"/>
                <w:szCs w:val="24"/>
              </w:rPr>
              <w:br/>
            </w:r>
            <w:proofErr w:type="gramStart"/>
            <w:r w:rsidRPr="004E3FF1">
              <w:rPr>
                <w:b w:val="0"/>
                <w:i w:val="0"/>
                <w:sz w:val="24"/>
                <w:szCs w:val="24"/>
              </w:rPr>
              <w:t>к</w:t>
            </w:r>
            <w:proofErr w:type="gramEnd"/>
            <w:r w:rsidRPr="004E3FF1">
              <w:rPr>
                <w:b w:val="0"/>
                <w:i w:val="0"/>
                <w:sz w:val="24"/>
                <w:szCs w:val="24"/>
              </w:rPr>
              <w:t>үні/дата</w:t>
            </w:r>
          </w:p>
        </w:tc>
      </w:tr>
    </w:tbl>
    <w:p w:rsidR="003D7D6E" w:rsidRPr="004E3FF1" w:rsidRDefault="003D7D6E" w:rsidP="007E32B4">
      <w:pPr>
        <w:shd w:val="clear" w:color="auto" w:fill="FFFFFF"/>
        <w:tabs>
          <w:tab w:val="left" w:pos="-108"/>
          <w:tab w:val="left" w:pos="284"/>
          <w:tab w:val="left" w:pos="9639"/>
        </w:tabs>
        <w:ind w:left="-284" w:right="141"/>
        <w:jc w:val="both"/>
        <w:rPr>
          <w:b w:val="0"/>
          <w:i w:val="0"/>
          <w:sz w:val="24"/>
          <w:szCs w:val="24"/>
          <w:lang w:val="kk-KZ"/>
        </w:rPr>
      </w:pPr>
    </w:p>
    <w:p w:rsidR="003D7D6E" w:rsidRPr="004E3FF1" w:rsidRDefault="003D7D6E" w:rsidP="003D7D6E">
      <w:pPr>
        <w:shd w:val="clear" w:color="auto" w:fill="FFFFFF"/>
        <w:tabs>
          <w:tab w:val="left" w:pos="-108"/>
          <w:tab w:val="left" w:pos="284"/>
          <w:tab w:val="left" w:pos="9072"/>
          <w:tab w:val="left" w:pos="9498"/>
        </w:tabs>
        <w:ind w:right="283"/>
        <w:jc w:val="both"/>
        <w:rPr>
          <w:b w:val="0"/>
          <w:i w:val="0"/>
          <w:sz w:val="24"/>
          <w:szCs w:val="24"/>
          <w:lang w:val="kk-KZ"/>
        </w:rPr>
      </w:pPr>
    </w:p>
    <w:p w:rsidR="003D7D6E" w:rsidRPr="004E3FF1" w:rsidRDefault="003D7D6E" w:rsidP="003D7D6E">
      <w:pPr>
        <w:tabs>
          <w:tab w:val="left" w:pos="735"/>
          <w:tab w:val="center" w:pos="4961"/>
        </w:tabs>
        <w:jc w:val="left"/>
        <w:rPr>
          <w:sz w:val="24"/>
          <w:szCs w:val="24"/>
        </w:rPr>
      </w:pPr>
      <w:r w:rsidRPr="004E3FF1">
        <w:rPr>
          <w:sz w:val="24"/>
          <w:szCs w:val="24"/>
        </w:rPr>
        <w:tab/>
      </w:r>
      <w:r w:rsidRPr="004E3FF1">
        <w:rPr>
          <w:sz w:val="24"/>
          <w:szCs w:val="24"/>
        </w:rPr>
        <w:tab/>
      </w:r>
      <w:r w:rsidRPr="004E3FF1">
        <w:rPr>
          <w:sz w:val="24"/>
          <w:szCs w:val="24"/>
        </w:rPr>
        <w:tab/>
      </w:r>
    </w:p>
    <w:p w:rsidR="00F41731" w:rsidRPr="004E3FF1" w:rsidRDefault="00F41731">
      <w:pPr>
        <w:rPr>
          <w:sz w:val="24"/>
          <w:szCs w:val="24"/>
        </w:rPr>
      </w:pPr>
    </w:p>
    <w:sectPr w:rsidR="00F41731" w:rsidRPr="004E3FF1" w:rsidSect="005025F1">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7D6E"/>
    <w:rsid w:val="00003994"/>
    <w:rsid w:val="00003B78"/>
    <w:rsid w:val="0006480A"/>
    <w:rsid w:val="000709CC"/>
    <w:rsid w:val="00082237"/>
    <w:rsid w:val="00095A31"/>
    <w:rsid w:val="000A1598"/>
    <w:rsid w:val="000F4958"/>
    <w:rsid w:val="000F4F82"/>
    <w:rsid w:val="00144584"/>
    <w:rsid w:val="00150351"/>
    <w:rsid w:val="00190608"/>
    <w:rsid w:val="001A6F80"/>
    <w:rsid w:val="001D356D"/>
    <w:rsid w:val="001E74C3"/>
    <w:rsid w:val="001E78B1"/>
    <w:rsid w:val="001F0676"/>
    <w:rsid w:val="0027727F"/>
    <w:rsid w:val="00280982"/>
    <w:rsid w:val="002855DC"/>
    <w:rsid w:val="00286858"/>
    <w:rsid w:val="0029071B"/>
    <w:rsid w:val="002E452A"/>
    <w:rsid w:val="002F1F6C"/>
    <w:rsid w:val="002F6A17"/>
    <w:rsid w:val="00301CFF"/>
    <w:rsid w:val="00396A74"/>
    <w:rsid w:val="003B391A"/>
    <w:rsid w:val="003B61B3"/>
    <w:rsid w:val="003D7D6E"/>
    <w:rsid w:val="004261C0"/>
    <w:rsid w:val="00470210"/>
    <w:rsid w:val="004A7275"/>
    <w:rsid w:val="004A7F92"/>
    <w:rsid w:val="004E3FF1"/>
    <w:rsid w:val="004E5180"/>
    <w:rsid w:val="005025F1"/>
    <w:rsid w:val="00531895"/>
    <w:rsid w:val="005327E0"/>
    <w:rsid w:val="00533BA0"/>
    <w:rsid w:val="0054091F"/>
    <w:rsid w:val="005454AF"/>
    <w:rsid w:val="0056294D"/>
    <w:rsid w:val="005979A2"/>
    <w:rsid w:val="005E0022"/>
    <w:rsid w:val="006024B8"/>
    <w:rsid w:val="00614836"/>
    <w:rsid w:val="006155B4"/>
    <w:rsid w:val="00634B9A"/>
    <w:rsid w:val="006548B6"/>
    <w:rsid w:val="00663B6D"/>
    <w:rsid w:val="006E712D"/>
    <w:rsid w:val="00705962"/>
    <w:rsid w:val="00746952"/>
    <w:rsid w:val="00755A95"/>
    <w:rsid w:val="007674E5"/>
    <w:rsid w:val="00790C10"/>
    <w:rsid w:val="007A31B5"/>
    <w:rsid w:val="007A6D33"/>
    <w:rsid w:val="007B65B3"/>
    <w:rsid w:val="007D1C17"/>
    <w:rsid w:val="007D235C"/>
    <w:rsid w:val="007E32B4"/>
    <w:rsid w:val="00802D6F"/>
    <w:rsid w:val="0083008E"/>
    <w:rsid w:val="008707A1"/>
    <w:rsid w:val="00877577"/>
    <w:rsid w:val="00882330"/>
    <w:rsid w:val="008B56C5"/>
    <w:rsid w:val="00913892"/>
    <w:rsid w:val="00925538"/>
    <w:rsid w:val="009F3A1B"/>
    <w:rsid w:val="00A21CA7"/>
    <w:rsid w:val="00A44C68"/>
    <w:rsid w:val="00A56301"/>
    <w:rsid w:val="00A7202E"/>
    <w:rsid w:val="00A81821"/>
    <w:rsid w:val="00AB25F7"/>
    <w:rsid w:val="00AF7453"/>
    <w:rsid w:val="00B23AD5"/>
    <w:rsid w:val="00B82EE8"/>
    <w:rsid w:val="00B85937"/>
    <w:rsid w:val="00BA12A7"/>
    <w:rsid w:val="00BA36D2"/>
    <w:rsid w:val="00BA4A5F"/>
    <w:rsid w:val="00C0186B"/>
    <w:rsid w:val="00C0212F"/>
    <w:rsid w:val="00C050B6"/>
    <w:rsid w:val="00C06675"/>
    <w:rsid w:val="00C229A2"/>
    <w:rsid w:val="00C33394"/>
    <w:rsid w:val="00C344D6"/>
    <w:rsid w:val="00C472FF"/>
    <w:rsid w:val="00C50FA5"/>
    <w:rsid w:val="00C97E74"/>
    <w:rsid w:val="00CA70DE"/>
    <w:rsid w:val="00CD655F"/>
    <w:rsid w:val="00D00657"/>
    <w:rsid w:val="00D726EF"/>
    <w:rsid w:val="00DC3B28"/>
    <w:rsid w:val="00DC691B"/>
    <w:rsid w:val="00E13D98"/>
    <w:rsid w:val="00E145AB"/>
    <w:rsid w:val="00E32285"/>
    <w:rsid w:val="00E81151"/>
    <w:rsid w:val="00EF5AF1"/>
    <w:rsid w:val="00F05CA5"/>
    <w:rsid w:val="00F20E66"/>
    <w:rsid w:val="00F41731"/>
    <w:rsid w:val="00F6548A"/>
    <w:rsid w:val="00F835BF"/>
    <w:rsid w:val="00F8794E"/>
    <w:rsid w:val="00FB212C"/>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s>
</file>

<file path=word/webSettings.xml><?xml version="1.0" encoding="utf-8"?>
<w:webSettings xmlns:r="http://schemas.openxmlformats.org/officeDocument/2006/relationships" xmlns:w="http://schemas.openxmlformats.org/wordprocessingml/2006/main">
  <w:divs>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1304" TargetMode="External"/><Relationship Id="rId13" Type="http://schemas.openxmlformats.org/officeDocument/2006/relationships/hyperlink" Target="http://10.61.43.123/rus/docs/V170001493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0.61.43.123/rus/docs/V1500011304" TargetMode="External"/><Relationship Id="rId12" Type="http://schemas.openxmlformats.org/officeDocument/2006/relationships/hyperlink" Target="http://10.61.43.123/rus/docs/V170001493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0.61.43.123/rus/docs/Z1500000416" TargetMode="External"/><Relationship Id="rId1" Type="http://schemas.openxmlformats.org/officeDocument/2006/relationships/styles" Target="styles.xml"/><Relationship Id="rId6" Type="http://schemas.openxmlformats.org/officeDocument/2006/relationships/hyperlink" Target="http://10.61.43.123/rus/docs/V1000006697" TargetMode="External"/><Relationship Id="rId11" Type="http://schemas.openxmlformats.org/officeDocument/2006/relationships/hyperlink" Target="http://10.61.43.123/rus/docs/V1700014939" TargetMode="External"/><Relationship Id="rId5" Type="http://schemas.openxmlformats.org/officeDocument/2006/relationships/hyperlink" Target="http://10.61.43.123/rus/docs/V1700014939" TargetMode="External"/><Relationship Id="rId15" Type="http://schemas.openxmlformats.org/officeDocument/2006/relationships/hyperlink" Target="http://10.61.43.123/rus/docs/V1700014939" TargetMode="External"/><Relationship Id="rId10" Type="http://schemas.openxmlformats.org/officeDocument/2006/relationships/hyperlink" Target="http://10.61.43.123/rus/docs/V1700014939" TargetMode="External"/><Relationship Id="rId4" Type="http://schemas.openxmlformats.org/officeDocument/2006/relationships/hyperlink" Target="http://10.61.43.123/rus/docs/V1700014939" TargetMode="External"/><Relationship Id="rId9" Type="http://schemas.openxmlformats.org/officeDocument/2006/relationships/hyperlink" Target="http://10.61.43.123/rus/docs/V1700014939"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2807</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184</cp:revision>
  <cp:lastPrinted>2018-09-07T07:02:00Z</cp:lastPrinted>
  <dcterms:created xsi:type="dcterms:W3CDTF">2018-09-07T06:42:00Z</dcterms:created>
  <dcterms:modified xsi:type="dcterms:W3CDTF">2019-11-28T07:16:00Z</dcterms:modified>
</cp:coreProperties>
</file>