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CB" w:rsidRDefault="008D57CB" w:rsidP="008D57CB">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r w:rsidRPr="005B5D9E">
        <w:rPr>
          <w:rFonts w:ascii="Times New Roman" w:hAnsi="Times New Roman"/>
          <w:sz w:val="24"/>
          <w:szCs w:val="24"/>
        </w:rPr>
        <w:t xml:space="preserve"> </w:t>
      </w:r>
      <w:r w:rsidRPr="005B5D9E">
        <w:rPr>
          <w:rFonts w:ascii="Times New Roman" w:hAnsi="Times New Roman"/>
          <w:sz w:val="24"/>
          <w:szCs w:val="24"/>
          <w:lang w:val="kk-KZ"/>
        </w:rPr>
        <w:t xml:space="preserve"> </w:t>
      </w:r>
      <w:r w:rsidRPr="005B5D9E">
        <w:rPr>
          <w:rFonts w:ascii="Times New Roman" w:hAnsi="Times New Roman"/>
          <w:bCs w:val="0"/>
          <w:sz w:val="24"/>
          <w:szCs w:val="24"/>
        </w:rPr>
        <w:t xml:space="preserve">Внутренний конкурс среди государственных служащих </w:t>
      </w:r>
      <w:r w:rsidRPr="005B5D9E">
        <w:rPr>
          <w:rFonts w:ascii="Times New Roman" w:hAnsi="Times New Roman"/>
          <w:bCs w:val="0"/>
          <w:sz w:val="24"/>
          <w:szCs w:val="24"/>
          <w:lang w:val="kk-KZ"/>
        </w:rPr>
        <w:t xml:space="preserve">всех  государственных органов </w:t>
      </w:r>
      <w:r w:rsidRPr="005B5D9E">
        <w:rPr>
          <w:rFonts w:ascii="Times New Roman" w:hAnsi="Times New Roman"/>
          <w:bCs w:val="0"/>
          <w:sz w:val="24"/>
          <w:szCs w:val="24"/>
        </w:rPr>
        <w:t xml:space="preserve">  для занятия вакантной административной государственной должности корпуса «Б»</w:t>
      </w:r>
      <w:r w:rsidRPr="00384C11">
        <w:rPr>
          <w:rFonts w:ascii="Times New Roman" w:hAnsi="Times New Roman"/>
          <w:sz w:val="24"/>
          <w:szCs w:val="24"/>
          <w:lang w:val="kk-KZ"/>
        </w:rPr>
        <w:t xml:space="preserve"> </w:t>
      </w:r>
      <w:r w:rsidRPr="004F0DF0">
        <w:rPr>
          <w:rFonts w:ascii="Times New Roman" w:hAnsi="Times New Roman"/>
          <w:sz w:val="24"/>
          <w:szCs w:val="24"/>
          <w:lang w:val="kk-KZ"/>
        </w:rPr>
        <w:t>Департамент</w:t>
      </w:r>
      <w:r w:rsidRPr="004F0DF0">
        <w:rPr>
          <w:rFonts w:ascii="Times New Roman" w:hAnsi="Times New Roman"/>
          <w:sz w:val="24"/>
          <w:szCs w:val="24"/>
        </w:rPr>
        <w:t xml:space="preserve">а </w:t>
      </w:r>
      <w:r w:rsidRPr="004F0DF0">
        <w:rPr>
          <w:rFonts w:ascii="Times New Roman" w:hAnsi="Times New Roman"/>
          <w:sz w:val="24"/>
          <w:szCs w:val="24"/>
          <w:lang w:val="kk-KZ"/>
        </w:rPr>
        <w:t xml:space="preserve"> государственных  доходов </w:t>
      </w:r>
    </w:p>
    <w:p w:rsidR="008D57CB" w:rsidRDefault="008D57CB" w:rsidP="008D57CB">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 xml:space="preserve">Комитета государственных доходов </w:t>
      </w:r>
    </w:p>
    <w:p w:rsidR="008D57CB" w:rsidRPr="004F0DF0" w:rsidRDefault="008D57CB" w:rsidP="008D57CB">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8D57CB" w:rsidRDefault="008D57CB" w:rsidP="00C22002">
      <w:pPr>
        <w:pStyle w:val="3"/>
        <w:tabs>
          <w:tab w:val="left" w:pos="709"/>
        </w:tabs>
        <w:spacing w:before="0" w:after="0"/>
        <w:jc w:val="center"/>
        <w:rPr>
          <w:rFonts w:ascii="Times New Roman" w:hAnsi="Times New Roman"/>
          <w:bCs w:val="0"/>
          <w:sz w:val="24"/>
          <w:szCs w:val="24"/>
        </w:rPr>
      </w:pP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31733E" w:rsidRDefault="0031733E" w:rsidP="00C22002">
      <w:pPr>
        <w:jc w:val="both"/>
        <w:rPr>
          <w:b w:val="0"/>
          <w:i w:val="0"/>
          <w:sz w:val="24"/>
          <w:szCs w:val="24"/>
          <w:lang w:val="kk-KZ"/>
        </w:rPr>
      </w:pPr>
    </w:p>
    <w:p w:rsidR="00283404" w:rsidRPr="00283404" w:rsidRDefault="00283404" w:rsidP="00283404">
      <w:pPr>
        <w:jc w:val="both"/>
        <w:rPr>
          <w:b w:val="0"/>
          <w:i w:val="0"/>
          <w:sz w:val="24"/>
          <w:szCs w:val="24"/>
        </w:rPr>
      </w:pPr>
      <w:r>
        <w:rPr>
          <w:b w:val="0"/>
          <w:i w:val="0"/>
          <w:sz w:val="24"/>
          <w:szCs w:val="24"/>
        </w:rPr>
        <w:t xml:space="preserve">         </w:t>
      </w:r>
      <w:r w:rsidR="001261EA" w:rsidRPr="00A37ED8">
        <w:rPr>
          <w:b w:val="0"/>
          <w:i w:val="0"/>
          <w:sz w:val="24"/>
          <w:szCs w:val="24"/>
        </w:rPr>
        <w:t>Для категории </w:t>
      </w:r>
      <w:r w:rsidR="001261EA" w:rsidRPr="00A37ED8">
        <w:rPr>
          <w:b w:val="0"/>
          <w:i w:val="0"/>
          <w:sz w:val="24"/>
          <w:szCs w:val="24"/>
          <w:lang w:val="kk-KZ"/>
        </w:rPr>
        <w:t xml:space="preserve"> </w:t>
      </w:r>
      <w:r w:rsidR="001261EA" w:rsidRPr="00126C8E">
        <w:rPr>
          <w:i w:val="0"/>
          <w:sz w:val="24"/>
          <w:szCs w:val="24"/>
          <w:lang w:val="kk-KZ"/>
        </w:rPr>
        <w:t>С-О</w:t>
      </w:r>
      <w:r w:rsidR="001261EA" w:rsidRPr="00126C8E">
        <w:rPr>
          <w:i w:val="0"/>
          <w:sz w:val="24"/>
          <w:szCs w:val="24"/>
        </w:rPr>
        <w:t>-</w:t>
      </w:r>
      <w:r w:rsidR="001261EA">
        <w:rPr>
          <w:i w:val="0"/>
          <w:sz w:val="24"/>
          <w:szCs w:val="24"/>
          <w:lang w:val="kk-KZ"/>
        </w:rPr>
        <w:t xml:space="preserve">4 </w:t>
      </w:r>
      <w:r w:rsidRPr="0017408D">
        <w:rPr>
          <w:sz w:val="24"/>
          <w:szCs w:val="24"/>
        </w:rPr>
        <w:t xml:space="preserve">  </w:t>
      </w:r>
      <w:r w:rsidRPr="00283404">
        <w:rPr>
          <w:b w:val="0"/>
          <w:i w:val="0"/>
          <w:sz w:val="24"/>
          <w:szCs w:val="24"/>
        </w:rPr>
        <w:t>послевузовское или высшее образование;</w:t>
      </w:r>
    </w:p>
    <w:p w:rsidR="00283404" w:rsidRPr="00283404" w:rsidRDefault="00283404" w:rsidP="00283404">
      <w:pPr>
        <w:jc w:val="both"/>
        <w:rPr>
          <w:b w:val="0"/>
          <w:i w:val="0"/>
          <w:sz w:val="24"/>
          <w:szCs w:val="24"/>
        </w:rPr>
      </w:pPr>
      <w:r w:rsidRPr="00283404">
        <w:rPr>
          <w:b w:val="0"/>
          <w:i w:val="0"/>
          <w:sz w:val="24"/>
          <w:szCs w:val="24"/>
        </w:rPr>
        <w:t xml:space="preserve">      наличие следующих компетенций: </w:t>
      </w:r>
      <w:proofErr w:type="spellStart"/>
      <w:r w:rsidRPr="00283404">
        <w:rPr>
          <w:b w:val="0"/>
          <w:i w:val="0"/>
          <w:sz w:val="24"/>
          <w:szCs w:val="24"/>
        </w:rPr>
        <w:t>стрессоустойчивость</w:t>
      </w:r>
      <w:proofErr w:type="spellEnd"/>
      <w:r w:rsidRPr="00283404">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283404" w:rsidRPr="00283404" w:rsidRDefault="00283404" w:rsidP="00283404">
      <w:pPr>
        <w:jc w:val="both"/>
        <w:rPr>
          <w:b w:val="0"/>
          <w:i w:val="0"/>
          <w:sz w:val="24"/>
          <w:szCs w:val="24"/>
        </w:rPr>
      </w:pPr>
      <w:r w:rsidRPr="00283404">
        <w:rPr>
          <w:b w:val="0"/>
          <w:i w:val="0"/>
          <w:sz w:val="24"/>
          <w:szCs w:val="24"/>
        </w:rPr>
        <w:t>      опыт работы должен соответствовать одному из следующих требований:</w:t>
      </w:r>
    </w:p>
    <w:p w:rsidR="00283404" w:rsidRPr="00283404" w:rsidRDefault="00283404" w:rsidP="00283404">
      <w:pPr>
        <w:jc w:val="both"/>
        <w:rPr>
          <w:b w:val="0"/>
          <w:i w:val="0"/>
          <w:sz w:val="24"/>
          <w:szCs w:val="24"/>
        </w:rPr>
      </w:pPr>
      <w:r w:rsidRPr="00283404">
        <w:rPr>
          <w:b w:val="0"/>
          <w:i w:val="0"/>
          <w:sz w:val="24"/>
          <w:szCs w:val="24"/>
        </w:rPr>
        <w:t>      1) не менее одного года стажа работы на государственных должностях;</w:t>
      </w:r>
    </w:p>
    <w:p w:rsidR="00283404" w:rsidRPr="00283404" w:rsidRDefault="00283404" w:rsidP="00283404">
      <w:pPr>
        <w:jc w:val="both"/>
        <w:rPr>
          <w:b w:val="0"/>
          <w:i w:val="0"/>
          <w:sz w:val="24"/>
          <w:szCs w:val="24"/>
        </w:rPr>
      </w:pPr>
      <w:r w:rsidRPr="00283404">
        <w:rPr>
          <w:b w:val="0"/>
          <w:i w:val="0"/>
          <w:sz w:val="24"/>
          <w:szCs w:val="24"/>
        </w:rPr>
        <w:t>      2) не менее 2 лет стажа работы в областях, соответствующих функциональным направлениям конкретной должности данной категории;</w:t>
      </w:r>
    </w:p>
    <w:p w:rsidR="00283404" w:rsidRPr="00283404" w:rsidRDefault="00283404" w:rsidP="00283404">
      <w:pPr>
        <w:jc w:val="both"/>
        <w:rPr>
          <w:b w:val="0"/>
          <w:i w:val="0"/>
          <w:sz w:val="24"/>
          <w:szCs w:val="24"/>
        </w:rPr>
      </w:pPr>
      <w:r w:rsidRPr="00283404">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83404">
        <w:rPr>
          <w:b w:val="0"/>
          <w:i w:val="0"/>
          <w:sz w:val="24"/>
          <w:szCs w:val="24"/>
        </w:rPr>
        <w:t>маслихата</w:t>
      </w:r>
      <w:proofErr w:type="spellEnd"/>
      <w:r w:rsidRPr="00283404">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83404" w:rsidRPr="00283404" w:rsidRDefault="00283404" w:rsidP="00283404">
      <w:pPr>
        <w:jc w:val="both"/>
        <w:rPr>
          <w:b w:val="0"/>
          <w:i w:val="0"/>
          <w:sz w:val="24"/>
          <w:szCs w:val="24"/>
        </w:rPr>
      </w:pPr>
      <w:r w:rsidRPr="00283404">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283404" w:rsidRPr="00283404" w:rsidRDefault="00283404" w:rsidP="00283404">
      <w:pPr>
        <w:jc w:val="both"/>
        <w:rPr>
          <w:b w:val="0"/>
          <w:i w:val="0"/>
          <w:sz w:val="24"/>
          <w:szCs w:val="24"/>
        </w:rPr>
      </w:pPr>
      <w:r w:rsidRPr="00283404">
        <w:rPr>
          <w:b w:val="0"/>
          <w:i w:val="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83404" w:rsidRPr="00283404" w:rsidRDefault="00283404" w:rsidP="00283404">
      <w:pPr>
        <w:jc w:val="both"/>
        <w:rPr>
          <w:b w:val="0"/>
          <w:i w:val="0"/>
          <w:sz w:val="24"/>
          <w:szCs w:val="24"/>
        </w:rPr>
      </w:pPr>
      <w:r w:rsidRPr="00283404">
        <w:rPr>
          <w:b w:val="0"/>
          <w:i w:val="0"/>
          <w:sz w:val="24"/>
          <w:szCs w:val="24"/>
        </w:rPr>
        <w:t xml:space="preserve">      6) завершение </w:t>
      </w:r>
      <w:proofErr w:type="gramStart"/>
      <w:r w:rsidRPr="00283404">
        <w:rPr>
          <w:b w:val="0"/>
          <w:i w:val="0"/>
          <w:sz w:val="24"/>
          <w:szCs w:val="24"/>
        </w:rPr>
        <w:t>обучения по программам</w:t>
      </w:r>
      <w:proofErr w:type="gramEnd"/>
      <w:r w:rsidRPr="00283404">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83404" w:rsidRPr="00283404" w:rsidRDefault="00283404" w:rsidP="00283404">
      <w:pPr>
        <w:jc w:val="both"/>
        <w:rPr>
          <w:b w:val="0"/>
          <w:i w:val="0"/>
          <w:sz w:val="24"/>
          <w:szCs w:val="24"/>
        </w:rPr>
      </w:pPr>
      <w:r w:rsidRPr="00283404">
        <w:rPr>
          <w:b w:val="0"/>
          <w:i w:val="0"/>
          <w:sz w:val="24"/>
          <w:szCs w:val="24"/>
        </w:rPr>
        <w:t>      7) наличие ученой степени;</w:t>
      </w:r>
    </w:p>
    <w:p w:rsidR="00283404" w:rsidRPr="0017408D" w:rsidRDefault="00283404" w:rsidP="00283404">
      <w:pPr>
        <w:jc w:val="both"/>
        <w:rPr>
          <w:sz w:val="24"/>
          <w:szCs w:val="24"/>
        </w:rPr>
      </w:pPr>
      <w:r w:rsidRPr="00283404">
        <w:rPr>
          <w:b w:val="0"/>
          <w:i w:val="0"/>
          <w:sz w:val="24"/>
          <w:szCs w:val="24"/>
        </w:rPr>
        <w:t>      8) на должность судебного исполнителя опыт работы не требуется</w:t>
      </w:r>
      <w:r w:rsidRPr="0017408D">
        <w:rPr>
          <w:sz w:val="24"/>
          <w:szCs w:val="24"/>
        </w:rPr>
        <w:t>.</w:t>
      </w:r>
    </w:p>
    <w:p w:rsidR="00283404" w:rsidRDefault="00283404" w:rsidP="001261EA">
      <w:pPr>
        <w:tabs>
          <w:tab w:val="left" w:pos="1134"/>
        </w:tabs>
        <w:ind w:firstLine="709"/>
        <w:contextualSpacing/>
        <w:jc w:val="both"/>
        <w:rPr>
          <w:i w:val="0"/>
          <w:sz w:val="24"/>
          <w:szCs w:val="24"/>
          <w:lang w:val="kk-KZ"/>
        </w:rPr>
      </w:pPr>
    </w:p>
    <w:p w:rsidR="00283404" w:rsidRDefault="00283404" w:rsidP="00445DBB">
      <w:pPr>
        <w:tabs>
          <w:tab w:val="left" w:pos="1134"/>
        </w:tabs>
        <w:ind w:firstLine="709"/>
        <w:contextualSpacing/>
        <w:jc w:val="both"/>
        <w:rPr>
          <w:b w:val="0"/>
          <w:i w:val="0"/>
          <w:sz w:val="24"/>
          <w:szCs w:val="24"/>
          <w:lang w:val="kk-KZ"/>
        </w:rPr>
      </w:pPr>
    </w:p>
    <w:p w:rsidR="00C22002" w:rsidRPr="00C22002" w:rsidRDefault="00360710" w:rsidP="00C22002">
      <w:pPr>
        <w:ind w:right="-142"/>
        <w:jc w:val="both"/>
        <w:rPr>
          <w:i w:val="0"/>
          <w:sz w:val="24"/>
          <w:szCs w:val="24"/>
          <w:lang w:val="kk-KZ"/>
        </w:rPr>
      </w:pPr>
      <w:r>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45DBB">
            <w:pPr>
              <w:tabs>
                <w:tab w:val="left" w:pos="9639"/>
              </w:tabs>
              <w:rPr>
                <w:i w:val="0"/>
                <w:sz w:val="24"/>
                <w:szCs w:val="24"/>
                <w:lang w:val="kk-KZ"/>
              </w:rPr>
            </w:pPr>
            <w:r w:rsidRPr="002575AC">
              <w:rPr>
                <w:i w:val="0"/>
                <w:sz w:val="24"/>
                <w:szCs w:val="24"/>
                <w:lang w:val="kk-KZ"/>
              </w:rPr>
              <w:t>1</w:t>
            </w:r>
            <w:r w:rsidR="00445DBB">
              <w:rPr>
                <w:i w:val="0"/>
                <w:sz w:val="24"/>
                <w:szCs w:val="24"/>
                <w:lang w:val="kk-KZ"/>
              </w:rPr>
              <w:t>26356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45DBB">
            <w:pPr>
              <w:tabs>
                <w:tab w:val="left" w:pos="9639"/>
              </w:tabs>
              <w:rPr>
                <w:i w:val="0"/>
                <w:sz w:val="24"/>
                <w:szCs w:val="24"/>
                <w:lang w:val="kk-KZ"/>
              </w:rPr>
            </w:pPr>
            <w:r w:rsidRPr="002575AC">
              <w:rPr>
                <w:i w:val="0"/>
                <w:sz w:val="24"/>
                <w:szCs w:val="24"/>
                <w:lang w:val="kk-KZ"/>
              </w:rPr>
              <w:t>1</w:t>
            </w:r>
            <w:r w:rsidR="00445DBB">
              <w:rPr>
                <w:i w:val="0"/>
                <w:sz w:val="24"/>
                <w:szCs w:val="24"/>
                <w:lang w:val="kk-KZ"/>
              </w:rPr>
              <w:t>70599</w:t>
            </w:r>
          </w:p>
        </w:tc>
      </w:tr>
      <w:tr w:rsidR="00EA3A36" w:rsidRPr="002575AC" w:rsidTr="00134146">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EA3A36" w:rsidRPr="002575AC" w:rsidRDefault="00EA3A36" w:rsidP="00134146">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EA3A36" w:rsidRPr="002575AC" w:rsidRDefault="00EA3A36" w:rsidP="00134146">
            <w:pPr>
              <w:tabs>
                <w:tab w:val="left" w:pos="9639"/>
              </w:tabs>
              <w:rPr>
                <w:i w:val="0"/>
                <w:sz w:val="24"/>
                <w:szCs w:val="24"/>
                <w:lang w:val="kk-KZ"/>
              </w:rPr>
            </w:pPr>
            <w:r>
              <w:rPr>
                <w:i w:val="0"/>
                <w:sz w:val="24"/>
                <w:szCs w:val="24"/>
                <w:lang w:val="kk-KZ"/>
              </w:rPr>
              <w:t>108305</w:t>
            </w:r>
          </w:p>
        </w:tc>
        <w:tc>
          <w:tcPr>
            <w:tcW w:w="3969" w:type="dxa"/>
            <w:tcBorders>
              <w:top w:val="single" w:sz="4" w:space="0" w:color="auto"/>
              <w:left w:val="single" w:sz="4" w:space="0" w:color="auto"/>
              <w:bottom w:val="single" w:sz="4" w:space="0" w:color="auto"/>
              <w:right w:val="single" w:sz="4" w:space="0" w:color="auto"/>
            </w:tcBorders>
            <w:vAlign w:val="center"/>
          </w:tcPr>
          <w:p w:rsidR="00EA3A36" w:rsidRPr="002575AC" w:rsidRDefault="00EA3A36" w:rsidP="00134146">
            <w:pPr>
              <w:tabs>
                <w:tab w:val="left" w:pos="9639"/>
              </w:tabs>
              <w:rPr>
                <w:i w:val="0"/>
                <w:sz w:val="24"/>
                <w:szCs w:val="24"/>
                <w:lang w:val="kk-KZ"/>
              </w:rPr>
            </w:pPr>
            <w:r>
              <w:rPr>
                <w:i w:val="0"/>
                <w:sz w:val="24"/>
                <w:szCs w:val="24"/>
                <w:lang w:val="kk-KZ"/>
              </w:rPr>
              <w:t>146177</w:t>
            </w:r>
          </w:p>
        </w:tc>
      </w:tr>
    </w:tbl>
    <w:p w:rsidR="006D4E55" w:rsidRDefault="006D4E55"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p>
    <w:p w:rsidR="00C22002" w:rsidRPr="004C45CB" w:rsidRDefault="00C22002" w:rsidP="00C22002">
      <w:pPr>
        <w:tabs>
          <w:tab w:val="left" w:pos="9639"/>
        </w:tabs>
        <w:jc w:val="both"/>
        <w:rPr>
          <w:i w:val="0"/>
          <w:sz w:val="24"/>
          <w:szCs w:val="24"/>
        </w:rPr>
      </w:pPr>
      <w:r w:rsidRPr="00C22002">
        <w:rPr>
          <w:i w:val="0"/>
          <w:sz w:val="24"/>
          <w:szCs w:val="24"/>
          <w:lang w:val="kk-KZ"/>
        </w:rPr>
        <w:t xml:space="preserve">        1. </w:t>
      </w:r>
      <w:r w:rsidR="00806E92">
        <w:rPr>
          <w:i w:val="0"/>
          <w:sz w:val="24"/>
          <w:szCs w:val="24"/>
          <w:lang w:val="kk-KZ"/>
        </w:rPr>
        <w:t xml:space="preserve">Руководитель </w:t>
      </w:r>
      <w:r w:rsidR="00B6560F" w:rsidRPr="00B6560F">
        <w:rPr>
          <w:i w:val="0"/>
          <w:sz w:val="24"/>
          <w:szCs w:val="24"/>
          <w:lang w:val="kk-KZ"/>
        </w:rPr>
        <w:t>отдел</w:t>
      </w:r>
      <w:r w:rsidR="00B6560F">
        <w:rPr>
          <w:i w:val="0"/>
          <w:sz w:val="24"/>
          <w:szCs w:val="24"/>
          <w:lang w:val="kk-KZ"/>
        </w:rPr>
        <w:t xml:space="preserve">а </w:t>
      </w:r>
      <w:r w:rsidR="00B6560F" w:rsidRPr="00B6560F">
        <w:rPr>
          <w:i w:val="0"/>
          <w:sz w:val="24"/>
          <w:szCs w:val="24"/>
          <w:lang w:val="kk-KZ"/>
        </w:rPr>
        <w:t xml:space="preserve"> налогового аудита НДС</w:t>
      </w:r>
      <w:r w:rsidR="00B6560F" w:rsidRPr="00B6560F">
        <w:t xml:space="preserve"> </w:t>
      </w:r>
      <w:r w:rsidR="00B6560F" w:rsidRPr="00B6560F">
        <w:rPr>
          <w:i w:val="0"/>
          <w:sz w:val="24"/>
          <w:szCs w:val="24"/>
          <w:lang w:val="kk-KZ"/>
        </w:rPr>
        <w:t>Управлени</w:t>
      </w:r>
      <w:r w:rsidR="00B6560F">
        <w:rPr>
          <w:i w:val="0"/>
          <w:sz w:val="24"/>
          <w:szCs w:val="24"/>
          <w:lang w:val="kk-KZ"/>
        </w:rPr>
        <w:t>я</w:t>
      </w:r>
      <w:r w:rsidR="00B6560F" w:rsidRPr="00B6560F">
        <w:rPr>
          <w:i w:val="0"/>
          <w:sz w:val="24"/>
          <w:szCs w:val="24"/>
          <w:lang w:val="kk-KZ"/>
        </w:rPr>
        <w:t xml:space="preserve"> администрирования косвенных налогов</w:t>
      </w:r>
      <w:r w:rsidRPr="00C22002">
        <w:rPr>
          <w:b w:val="0"/>
          <w:i w:val="0"/>
          <w:color w:val="000000"/>
          <w:sz w:val="24"/>
          <w:szCs w:val="24"/>
          <w:lang w:val="kk-KZ"/>
        </w:rPr>
        <w:t xml:space="preserve"> </w:t>
      </w:r>
      <w:r w:rsidR="00806E92">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lastRenderedPageBreak/>
        <w:t xml:space="preserve">Комитета государственных доходов Министерства  финансов  Республики  Казахстан,  </w:t>
      </w:r>
      <w:r w:rsidRPr="004C45CB">
        <w:rPr>
          <w:i w:val="0"/>
          <w:sz w:val="24"/>
          <w:szCs w:val="24"/>
        </w:rPr>
        <w:t>(</w:t>
      </w:r>
      <w:r w:rsidRPr="004C45CB">
        <w:rPr>
          <w:i w:val="0"/>
          <w:sz w:val="24"/>
          <w:szCs w:val="24"/>
          <w:lang w:val="kk-KZ"/>
        </w:rPr>
        <w:t>категория С-О-</w:t>
      </w:r>
      <w:r w:rsidR="00806E92" w:rsidRPr="004C45CB">
        <w:rPr>
          <w:i w:val="0"/>
          <w:sz w:val="24"/>
          <w:szCs w:val="24"/>
          <w:lang w:val="kk-KZ"/>
        </w:rPr>
        <w:t>4</w:t>
      </w:r>
      <w:r w:rsidRPr="004C45CB">
        <w:rPr>
          <w:i w:val="0"/>
          <w:sz w:val="24"/>
          <w:szCs w:val="24"/>
        </w:rPr>
        <w:t>)</w:t>
      </w:r>
      <w:r w:rsidRPr="004C45CB">
        <w:rPr>
          <w:i w:val="0"/>
          <w:sz w:val="24"/>
          <w:szCs w:val="24"/>
          <w:lang w:val="kk-KZ"/>
        </w:rPr>
        <w:t>,</w:t>
      </w:r>
      <w:r w:rsidRPr="004C45CB">
        <w:rPr>
          <w:b w:val="0"/>
          <w:i w:val="0"/>
          <w:iCs w:val="0"/>
          <w:sz w:val="24"/>
          <w:szCs w:val="24"/>
          <w:lang w:val="kk-KZ"/>
        </w:rPr>
        <w:t xml:space="preserve"> </w:t>
      </w:r>
      <w:r w:rsidRPr="004C45CB">
        <w:rPr>
          <w:i w:val="0"/>
          <w:sz w:val="24"/>
          <w:szCs w:val="24"/>
          <w:lang w:val="kk-KZ"/>
        </w:rPr>
        <w:t xml:space="preserve"> 1 ед.</w:t>
      </w:r>
    </w:p>
    <w:p w:rsidR="0099330B" w:rsidRPr="004C45CB" w:rsidRDefault="00C22002" w:rsidP="0099330B">
      <w:pPr>
        <w:pStyle w:val="a3"/>
        <w:ind w:left="0"/>
        <w:jc w:val="both"/>
        <w:rPr>
          <w:szCs w:val="24"/>
          <w:lang w:val="kk-KZ"/>
        </w:rPr>
      </w:pPr>
      <w:r w:rsidRPr="004C45CB">
        <w:rPr>
          <w:szCs w:val="24"/>
        </w:rPr>
        <w:t xml:space="preserve">  </w:t>
      </w:r>
      <w:r w:rsidRPr="004C45CB">
        <w:rPr>
          <w:szCs w:val="24"/>
          <w:lang w:val="kk-KZ"/>
        </w:rPr>
        <w:t xml:space="preserve">      </w:t>
      </w:r>
      <w:r w:rsidRPr="004C45CB">
        <w:rPr>
          <w:b/>
          <w:szCs w:val="24"/>
          <w:lang w:val="kk-KZ"/>
        </w:rPr>
        <w:t>Функциональные обязанности:</w:t>
      </w:r>
      <w:r w:rsidRPr="004C45CB">
        <w:rPr>
          <w:szCs w:val="24"/>
          <w:lang w:val="kk-KZ"/>
        </w:rPr>
        <w:t xml:space="preserve">  </w:t>
      </w:r>
      <w:r w:rsidR="0099330B" w:rsidRPr="004C45CB">
        <w:rPr>
          <w:szCs w:val="24"/>
          <w:lang w:val="kk-KZ"/>
        </w:rPr>
        <w:t>В рамках компетенции отдела организовывает проведение тематических и комплексных проверок в территориальных налоговых органах</w:t>
      </w:r>
      <w:r w:rsidR="0099330B" w:rsidRPr="004C45CB">
        <w:rPr>
          <w:color w:val="000000"/>
          <w:szCs w:val="24"/>
        </w:rPr>
        <w:t xml:space="preserve">; </w:t>
      </w:r>
      <w:r w:rsidR="0099330B" w:rsidRPr="004C45CB">
        <w:rPr>
          <w:szCs w:val="24"/>
          <w:lang w:val="kk-KZ"/>
        </w:rPr>
        <w:t xml:space="preserve"> организовывает  проверки по проведению хронометражного обследования; </w:t>
      </w:r>
      <w:proofErr w:type="spellStart"/>
      <w:r w:rsidR="0099330B" w:rsidRPr="004C45CB">
        <w:rPr>
          <w:szCs w:val="24"/>
        </w:rPr>
        <w:t>п</w:t>
      </w:r>
      <w:proofErr w:type="spellEnd"/>
      <w:r w:rsidR="0099330B" w:rsidRPr="004C45CB">
        <w:rPr>
          <w:szCs w:val="24"/>
          <w:lang w:val="kk-KZ"/>
        </w:rPr>
        <w:t xml:space="preserve">роводит разъяснение по применению налогоплательщиками налогового законодательства; в территориальных управлений государственных доходов участвует по оказанию практической помощи; обеспечивет исполнение прогнозного плана по закрепленным КБК; на основании требования налогоплательщика проводит налоговые проверки по вопросу определения правильности суммы превышения НДС и обеспечивает своевременный возврат.  </w:t>
      </w:r>
    </w:p>
    <w:p w:rsidR="00C22002" w:rsidRPr="004C45CB" w:rsidRDefault="00C22002" w:rsidP="0099330B">
      <w:pPr>
        <w:jc w:val="both"/>
        <w:rPr>
          <w:b w:val="0"/>
          <w:i w:val="0"/>
          <w:sz w:val="24"/>
          <w:szCs w:val="24"/>
          <w:lang w:val="kk-KZ"/>
        </w:rPr>
      </w:pPr>
      <w:r w:rsidRPr="004C45CB">
        <w:rPr>
          <w:b w:val="0"/>
          <w:i w:val="0"/>
          <w:sz w:val="24"/>
          <w:szCs w:val="24"/>
          <w:lang w:val="kk-KZ"/>
        </w:rPr>
        <w:t xml:space="preserve">        </w:t>
      </w:r>
      <w:r w:rsidRPr="004C45CB">
        <w:rPr>
          <w:i w:val="0"/>
          <w:sz w:val="24"/>
          <w:szCs w:val="24"/>
          <w:lang w:val="kk-KZ"/>
        </w:rPr>
        <w:t>Требования к участникам конкурса</w:t>
      </w:r>
      <w:r w:rsidRPr="004C45CB">
        <w:rPr>
          <w:b w:val="0"/>
          <w:i w:val="0"/>
          <w:sz w:val="24"/>
          <w:szCs w:val="24"/>
          <w:lang w:val="kk-KZ"/>
        </w:rPr>
        <w:t>: высшее образование: с</w:t>
      </w:r>
      <w:proofErr w:type="spellStart"/>
      <w:r w:rsidRPr="004C45CB">
        <w:rPr>
          <w:b w:val="0"/>
          <w:i w:val="0"/>
          <w:color w:val="000000"/>
          <w:sz w:val="24"/>
          <w:szCs w:val="24"/>
        </w:rPr>
        <w:t>оциальные</w:t>
      </w:r>
      <w:proofErr w:type="spellEnd"/>
      <w:r w:rsidRPr="004C45CB">
        <w:rPr>
          <w:b w:val="0"/>
          <w:i w:val="0"/>
          <w:color w:val="000000"/>
          <w:sz w:val="24"/>
          <w:szCs w:val="24"/>
        </w:rPr>
        <w:t xml:space="preserve"> науки, экономика и бизнес</w:t>
      </w:r>
      <w:r w:rsidRPr="004C45CB">
        <w:rPr>
          <w:b w:val="0"/>
          <w:i w:val="0"/>
          <w:color w:val="000000"/>
          <w:sz w:val="24"/>
          <w:szCs w:val="24"/>
          <w:lang w:val="kk-KZ"/>
        </w:rPr>
        <w:t xml:space="preserve"> (экономика, мировая экономика, учет и аудит, финансы, г</w:t>
      </w:r>
      <w:proofErr w:type="spellStart"/>
      <w:r w:rsidRPr="004C45CB">
        <w:rPr>
          <w:b w:val="0"/>
          <w:i w:val="0"/>
          <w:sz w:val="24"/>
          <w:szCs w:val="24"/>
        </w:rPr>
        <w:t>осударственное</w:t>
      </w:r>
      <w:proofErr w:type="spellEnd"/>
      <w:r w:rsidRPr="004C45CB">
        <w:rPr>
          <w:b w:val="0"/>
          <w:i w:val="0"/>
          <w:sz w:val="24"/>
          <w:szCs w:val="24"/>
        </w:rPr>
        <w:t xml:space="preserve"> и местное управление</w:t>
      </w:r>
      <w:r w:rsidRPr="004C45CB">
        <w:rPr>
          <w:b w:val="0"/>
          <w:i w:val="0"/>
          <w:sz w:val="24"/>
          <w:szCs w:val="24"/>
          <w:lang w:val="kk-KZ"/>
        </w:rPr>
        <w:t>,</w:t>
      </w:r>
      <w:r w:rsidRPr="004C45CB">
        <w:rPr>
          <w:b w:val="0"/>
          <w:i w:val="0"/>
          <w:color w:val="000000"/>
          <w:sz w:val="24"/>
          <w:szCs w:val="24"/>
          <w:lang w:val="kk-KZ"/>
        </w:rPr>
        <w:t xml:space="preserve"> </w:t>
      </w:r>
      <w:r w:rsidRPr="004C45CB">
        <w:rPr>
          <w:b w:val="0"/>
          <w:i w:val="0"/>
          <w:sz w:val="24"/>
          <w:szCs w:val="24"/>
          <w:lang w:val="kk-KZ"/>
        </w:rPr>
        <w:t>менеджмент), право  (ю</w:t>
      </w:r>
      <w:proofErr w:type="spellStart"/>
      <w:r w:rsidRPr="004C45CB">
        <w:rPr>
          <w:b w:val="0"/>
          <w:i w:val="0"/>
          <w:sz w:val="24"/>
          <w:szCs w:val="24"/>
        </w:rPr>
        <w:t>риспруденция</w:t>
      </w:r>
      <w:proofErr w:type="spellEnd"/>
      <w:r w:rsidRPr="004C45CB">
        <w:rPr>
          <w:b w:val="0"/>
          <w:i w:val="0"/>
          <w:sz w:val="24"/>
          <w:szCs w:val="24"/>
          <w:lang w:val="kk-KZ"/>
        </w:rPr>
        <w:t>,</w:t>
      </w:r>
      <w:r w:rsidRPr="004C45CB">
        <w:rPr>
          <w:b w:val="0"/>
          <w:i w:val="0"/>
          <w:color w:val="000000"/>
          <w:sz w:val="24"/>
          <w:szCs w:val="24"/>
          <w:lang w:val="kk-KZ"/>
        </w:rPr>
        <w:t xml:space="preserve"> м</w:t>
      </w:r>
      <w:r w:rsidRPr="004C45CB">
        <w:rPr>
          <w:b w:val="0"/>
          <w:i w:val="0"/>
          <w:sz w:val="24"/>
          <w:szCs w:val="24"/>
          <w:lang w:val="kk-KZ"/>
        </w:rPr>
        <w:t>еждународное право</w:t>
      </w:r>
      <w:r w:rsidRPr="004C45CB">
        <w:rPr>
          <w:b w:val="0"/>
          <w:i w:val="0"/>
          <w:color w:val="000000"/>
          <w:sz w:val="24"/>
          <w:szCs w:val="24"/>
          <w:lang w:val="kk-KZ"/>
        </w:rPr>
        <w:t xml:space="preserve">, </w:t>
      </w:r>
      <w:r w:rsidRPr="004C45CB">
        <w:rPr>
          <w:sz w:val="24"/>
          <w:szCs w:val="24"/>
          <w:lang w:val="kk-KZ"/>
        </w:rPr>
        <w:t xml:space="preserve"> </w:t>
      </w:r>
      <w:r w:rsidRPr="004C45CB">
        <w:rPr>
          <w:b w:val="0"/>
          <w:i w:val="0"/>
          <w:sz w:val="24"/>
          <w:szCs w:val="24"/>
          <w:lang w:val="kk-KZ"/>
        </w:rPr>
        <w:t>правоохранительная деятельность</w:t>
      </w:r>
      <w:r w:rsidRPr="004C45CB">
        <w:rPr>
          <w:b w:val="0"/>
          <w:i w:val="0"/>
          <w:color w:val="000000"/>
          <w:sz w:val="24"/>
          <w:szCs w:val="24"/>
          <w:lang w:val="kk-KZ"/>
        </w:rPr>
        <w:t>, таможенное дело</w:t>
      </w:r>
      <w:r w:rsidRPr="004C45CB">
        <w:rPr>
          <w:b w:val="0"/>
          <w:i w:val="0"/>
          <w:sz w:val="24"/>
          <w:szCs w:val="24"/>
          <w:lang w:val="kk-KZ"/>
        </w:rPr>
        <w:t xml:space="preserve">), </w:t>
      </w:r>
      <w:r w:rsidRPr="004C45CB">
        <w:rPr>
          <w:b w:val="0"/>
          <w:i w:val="0"/>
          <w:color w:val="000000"/>
          <w:sz w:val="24"/>
          <w:szCs w:val="24"/>
          <w:lang w:val="kk-KZ"/>
        </w:rPr>
        <w:t>налоговое дело.</w:t>
      </w:r>
    </w:p>
    <w:p w:rsidR="00C22002" w:rsidRPr="004C45CB" w:rsidRDefault="00C22002" w:rsidP="00C22002">
      <w:pPr>
        <w:pStyle w:val="FR1"/>
        <w:tabs>
          <w:tab w:val="left" w:pos="9356"/>
          <w:tab w:val="left" w:pos="9639"/>
        </w:tabs>
        <w:spacing w:after="0"/>
        <w:jc w:val="both"/>
        <w:rPr>
          <w:rFonts w:ascii="Times New Roman" w:hAnsi="Times New Roman"/>
          <w:b w:val="0"/>
          <w:i w:val="0"/>
        </w:rPr>
      </w:pPr>
      <w:r w:rsidRPr="004C45CB">
        <w:rPr>
          <w:rFonts w:ascii="Times New Roman" w:hAnsi="Times New Roman"/>
          <w:b w:val="0"/>
          <w:i w:val="0"/>
          <w:color w:val="000000"/>
          <w:lang w:val="kk-KZ"/>
        </w:rPr>
        <w:t xml:space="preserve">      </w:t>
      </w:r>
      <w:r w:rsidR="00007107" w:rsidRPr="004C45CB">
        <w:rPr>
          <w:rFonts w:ascii="Times New Roman" w:hAnsi="Times New Roman"/>
          <w:b w:val="0"/>
          <w:i w:val="0"/>
          <w:color w:val="000000"/>
          <w:lang w:val="kk-KZ"/>
        </w:rPr>
        <w:t xml:space="preserve">   </w:t>
      </w:r>
      <w:r w:rsidRPr="004C45CB">
        <w:rPr>
          <w:rFonts w:ascii="Times New Roman" w:hAnsi="Times New Roman"/>
          <w:b w:val="0"/>
          <w:i w:val="0"/>
          <w:color w:val="000000"/>
          <w:lang w:val="kk-KZ"/>
        </w:rPr>
        <w:t xml:space="preserve"> </w:t>
      </w:r>
      <w:r w:rsidRPr="004C45CB">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C45CB">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D43D3F" w:rsidRDefault="00D43D3F" w:rsidP="003E6C86">
      <w:pPr>
        <w:tabs>
          <w:tab w:val="left" w:pos="9923"/>
        </w:tabs>
        <w:ind w:firstLine="709"/>
        <w:jc w:val="both"/>
        <w:rPr>
          <w:b w:val="0"/>
          <w:i w:val="0"/>
          <w:sz w:val="24"/>
          <w:szCs w:val="24"/>
          <w:lang w:val="en-US"/>
        </w:rPr>
      </w:pPr>
    </w:p>
    <w:p w:rsidR="00EA3A36" w:rsidRPr="002507D6" w:rsidRDefault="00EA3A36" w:rsidP="00EA3A36">
      <w:pPr>
        <w:tabs>
          <w:tab w:val="left" w:pos="709"/>
          <w:tab w:val="left" w:pos="9639"/>
        </w:tabs>
        <w:jc w:val="both"/>
        <w:rPr>
          <w:i w:val="0"/>
          <w:sz w:val="24"/>
          <w:szCs w:val="24"/>
        </w:rPr>
      </w:pPr>
      <w:r w:rsidRPr="00EA3A36">
        <w:rPr>
          <w:i w:val="0"/>
          <w:sz w:val="24"/>
          <w:szCs w:val="24"/>
        </w:rPr>
        <w:t xml:space="preserve">    2. </w:t>
      </w:r>
      <w:r w:rsidRPr="002507D6">
        <w:rPr>
          <w:i w:val="0"/>
          <w:sz w:val="24"/>
          <w:szCs w:val="24"/>
          <w:lang w:val="kk-KZ"/>
        </w:rPr>
        <w:t xml:space="preserve">Главный  специалист </w:t>
      </w:r>
      <w:r>
        <w:rPr>
          <w:i w:val="0"/>
          <w:sz w:val="24"/>
          <w:szCs w:val="24"/>
          <w:lang w:val="kk-KZ"/>
        </w:rPr>
        <w:t xml:space="preserve"> отдела  </w:t>
      </w:r>
      <w:r w:rsidRPr="00303DFF">
        <w:rPr>
          <w:i w:val="0"/>
          <w:sz w:val="24"/>
          <w:szCs w:val="24"/>
          <w:lang w:val="kk-KZ"/>
        </w:rPr>
        <w:t xml:space="preserve"> классификации товаров </w:t>
      </w:r>
      <w:r w:rsidRPr="0086770B">
        <w:rPr>
          <w:i w:val="0"/>
          <w:sz w:val="24"/>
          <w:szCs w:val="24"/>
          <w:lang w:val="kk-KZ"/>
        </w:rPr>
        <w:t>Управлени</w:t>
      </w:r>
      <w:r>
        <w:rPr>
          <w:i w:val="0"/>
          <w:sz w:val="24"/>
          <w:szCs w:val="24"/>
          <w:lang w:val="kk-KZ"/>
        </w:rPr>
        <w:t>я</w:t>
      </w:r>
      <w:r w:rsidRPr="0086770B">
        <w:rPr>
          <w:i w:val="0"/>
          <w:sz w:val="24"/>
          <w:szCs w:val="24"/>
          <w:lang w:val="kk-KZ"/>
        </w:rPr>
        <w:t xml:space="preserve"> тарифного регулирования </w:t>
      </w:r>
      <w:r w:rsidRPr="002507D6">
        <w:rPr>
          <w:bCs w:val="0"/>
          <w:i w:val="0"/>
          <w:iCs w:val="0"/>
          <w:sz w:val="24"/>
          <w:szCs w:val="24"/>
          <w:lang w:val="kk-KZ"/>
        </w:rPr>
        <w:t xml:space="preserve">Департамента государственных доходов по городу Шымкент </w:t>
      </w:r>
      <w:r w:rsidRPr="002507D6">
        <w:rPr>
          <w:i w:val="0"/>
          <w:sz w:val="24"/>
          <w:szCs w:val="24"/>
          <w:lang w:val="kk-KZ"/>
        </w:rPr>
        <w:t xml:space="preserve">Комитета государственных доходов Министерства  финансов  Республики   Казахстан </w:t>
      </w:r>
      <w:r w:rsidRPr="002507D6">
        <w:rPr>
          <w:i w:val="0"/>
          <w:sz w:val="24"/>
          <w:szCs w:val="24"/>
        </w:rPr>
        <w:t>(</w:t>
      </w:r>
      <w:r w:rsidRPr="002507D6">
        <w:rPr>
          <w:i w:val="0"/>
          <w:sz w:val="24"/>
          <w:szCs w:val="24"/>
          <w:lang w:val="kk-KZ"/>
        </w:rPr>
        <w:t>категория С-О-5</w:t>
      </w:r>
      <w:r w:rsidRPr="002507D6">
        <w:rPr>
          <w:i w:val="0"/>
          <w:sz w:val="24"/>
          <w:szCs w:val="24"/>
        </w:rPr>
        <w:t>)</w:t>
      </w:r>
      <w:r w:rsidRPr="002507D6">
        <w:rPr>
          <w:i w:val="0"/>
          <w:sz w:val="24"/>
          <w:szCs w:val="24"/>
          <w:lang w:val="kk-KZ"/>
        </w:rPr>
        <w:t>,</w:t>
      </w:r>
      <w:r w:rsidRPr="002507D6">
        <w:rPr>
          <w:b w:val="0"/>
          <w:i w:val="0"/>
          <w:iCs w:val="0"/>
          <w:sz w:val="24"/>
          <w:szCs w:val="24"/>
          <w:lang w:val="kk-KZ"/>
        </w:rPr>
        <w:t xml:space="preserve"> </w:t>
      </w:r>
      <w:r w:rsidRPr="002507D6">
        <w:rPr>
          <w:i w:val="0"/>
          <w:sz w:val="24"/>
          <w:szCs w:val="24"/>
          <w:lang w:val="kk-KZ"/>
        </w:rPr>
        <w:t xml:space="preserve"> 1 ед.</w:t>
      </w:r>
    </w:p>
    <w:p w:rsidR="00EA3A36" w:rsidRPr="00D42C74" w:rsidRDefault="00EA3A36" w:rsidP="00EA3A36">
      <w:pPr>
        <w:pStyle w:val="a5"/>
        <w:tabs>
          <w:tab w:val="left" w:pos="1134"/>
        </w:tabs>
        <w:rPr>
          <w:rFonts w:ascii="Times New Roman" w:hAnsi="Times New Roman" w:cs="Times New Roman"/>
          <w:szCs w:val="24"/>
          <w:lang w:val="kk-KZ"/>
        </w:rPr>
      </w:pPr>
      <w:r w:rsidRPr="00D42C74">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D42C74">
        <w:rPr>
          <w:rFonts w:ascii="Times New Roman" w:hAnsi="Times New Roman" w:cs="Times New Roman"/>
          <w:b/>
          <w:szCs w:val="24"/>
          <w:lang w:val="kk-KZ"/>
        </w:rPr>
        <w:t>Функциональные обязанности</w:t>
      </w:r>
      <w:r w:rsidRPr="00D42C74">
        <w:rPr>
          <w:rFonts w:ascii="Times New Roman" w:hAnsi="Times New Roman" w:cs="Times New Roman"/>
          <w:szCs w:val="24"/>
          <w:lang w:val="kk-KZ"/>
        </w:rPr>
        <w:t>:</w:t>
      </w:r>
      <w:r w:rsidRPr="00D42C74">
        <w:rPr>
          <w:rFonts w:ascii="Times New Roman" w:hAnsi="Times New Roman" w:cs="Times New Roman"/>
          <w:szCs w:val="24"/>
        </w:rPr>
        <w:t xml:space="preserve"> Рассмотрение заявлений физических и юридических лиц по вопросам, входящим в компетенцию отдела. Проведение мониторинга по применению ставок специальных, антидемпинговых и компенсационных пошлин, в отношении товаров, ввозимых на таможенную территорию ЕАЭС. Вынесение предварительных решений по классификации товаров и стране происхождения товаров по обращениям УВЭД. Вынесение решений по классификации товаров после выпуска товаров. П</w:t>
      </w:r>
      <w:r w:rsidRPr="00D42C74">
        <w:rPr>
          <w:rFonts w:ascii="Times New Roman" w:hAnsi="Times New Roman" w:cs="Times New Roman"/>
          <w:szCs w:val="24"/>
          <w:lang w:val="kk-KZ"/>
        </w:rPr>
        <w:t>роведение мониторинга по товарам, выпущенным с уплатой НДС методом зачета. П</w:t>
      </w:r>
      <w:proofErr w:type="spellStart"/>
      <w:r w:rsidRPr="00D42C74">
        <w:rPr>
          <w:rFonts w:ascii="Times New Roman" w:hAnsi="Times New Roman" w:cs="Times New Roman"/>
          <w:szCs w:val="24"/>
        </w:rPr>
        <w:t>роведение</w:t>
      </w:r>
      <w:proofErr w:type="spellEnd"/>
      <w:r w:rsidRPr="00D42C74">
        <w:rPr>
          <w:rFonts w:ascii="Times New Roman" w:hAnsi="Times New Roman" w:cs="Times New Roman"/>
          <w:szCs w:val="24"/>
        </w:rPr>
        <w:t xml:space="preserve"> мониторинга предоставления</w:t>
      </w:r>
      <w:r w:rsidRPr="00D42C74">
        <w:rPr>
          <w:rFonts w:ascii="Times New Roman" w:hAnsi="Times New Roman" w:cs="Times New Roman"/>
          <w:szCs w:val="24"/>
          <w:lang w:val="kk-KZ"/>
        </w:rPr>
        <w:t xml:space="preserve"> льгот, освобождентй по уплате таможенных пошлин, </w:t>
      </w:r>
      <w:r w:rsidRPr="00D42C74">
        <w:rPr>
          <w:rFonts w:ascii="Times New Roman" w:hAnsi="Times New Roman" w:cs="Times New Roman"/>
          <w:szCs w:val="24"/>
        </w:rPr>
        <w:t xml:space="preserve"> тарифных преференций в отношении товаров, перемещаемых через таможенную границу ЕАЭС</w:t>
      </w:r>
      <w:r w:rsidRPr="00D42C74">
        <w:rPr>
          <w:rFonts w:ascii="Times New Roman" w:hAnsi="Times New Roman" w:cs="Times New Roman"/>
          <w:szCs w:val="24"/>
          <w:lang w:val="kk-KZ"/>
        </w:rPr>
        <w:t xml:space="preserve">. Подготовка отчетности в КГД МФ РК. </w:t>
      </w:r>
    </w:p>
    <w:p w:rsidR="00EA3A36" w:rsidRPr="006C4FEB" w:rsidRDefault="00EA3A36" w:rsidP="00EA3A36">
      <w:pPr>
        <w:tabs>
          <w:tab w:val="left" w:pos="567"/>
        </w:tabs>
        <w:ind w:firstLine="567"/>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6C4FEB">
        <w:rPr>
          <w:b w:val="0"/>
          <w:i w:val="0"/>
          <w:sz w:val="24"/>
          <w:szCs w:val="24"/>
          <w:lang w:val="kk-KZ"/>
        </w:rPr>
        <w:t>высшее образование: с</w:t>
      </w:r>
      <w:proofErr w:type="spellStart"/>
      <w:r w:rsidRPr="006C4FEB">
        <w:rPr>
          <w:b w:val="0"/>
          <w:i w:val="0"/>
          <w:color w:val="000000"/>
          <w:sz w:val="24"/>
          <w:szCs w:val="24"/>
        </w:rPr>
        <w:t>оциальные</w:t>
      </w:r>
      <w:proofErr w:type="spellEnd"/>
      <w:r w:rsidRPr="006C4FEB">
        <w:rPr>
          <w:b w:val="0"/>
          <w:i w:val="0"/>
          <w:color w:val="000000"/>
          <w:sz w:val="24"/>
          <w:szCs w:val="24"/>
        </w:rPr>
        <w:t xml:space="preserve"> науки, экономика и бизнес</w:t>
      </w:r>
      <w:r w:rsidRPr="006C4FEB">
        <w:rPr>
          <w:b w:val="0"/>
          <w:i w:val="0"/>
          <w:color w:val="000000"/>
          <w:sz w:val="24"/>
          <w:szCs w:val="24"/>
          <w:lang w:val="kk-KZ"/>
        </w:rPr>
        <w:t xml:space="preserve"> (экономика, мировая экономика, учет и аудит, финансы, г</w:t>
      </w:r>
      <w:proofErr w:type="spellStart"/>
      <w:r w:rsidRPr="006C4FEB">
        <w:rPr>
          <w:b w:val="0"/>
          <w:i w:val="0"/>
          <w:sz w:val="24"/>
          <w:szCs w:val="24"/>
        </w:rPr>
        <w:t>осударственное</w:t>
      </w:r>
      <w:proofErr w:type="spellEnd"/>
      <w:r w:rsidRPr="006C4FEB">
        <w:rPr>
          <w:b w:val="0"/>
          <w:i w:val="0"/>
          <w:sz w:val="24"/>
          <w:szCs w:val="24"/>
        </w:rPr>
        <w:t xml:space="preserve"> и местное управление</w:t>
      </w:r>
      <w:r w:rsidRPr="006C4FEB">
        <w:rPr>
          <w:b w:val="0"/>
          <w:i w:val="0"/>
          <w:sz w:val="24"/>
          <w:szCs w:val="24"/>
          <w:lang w:val="kk-KZ"/>
        </w:rPr>
        <w:t>,</w:t>
      </w:r>
      <w:r w:rsidRPr="006C4FEB">
        <w:rPr>
          <w:b w:val="0"/>
          <w:i w:val="0"/>
          <w:color w:val="000000"/>
          <w:sz w:val="24"/>
          <w:szCs w:val="24"/>
          <w:lang w:val="kk-KZ"/>
        </w:rPr>
        <w:t xml:space="preserve"> </w:t>
      </w:r>
      <w:r w:rsidRPr="006C4FEB">
        <w:rPr>
          <w:b w:val="0"/>
          <w:i w:val="0"/>
          <w:sz w:val="24"/>
          <w:szCs w:val="24"/>
          <w:lang w:val="kk-KZ"/>
        </w:rPr>
        <w:t>менеджмент), право (ю</w:t>
      </w:r>
      <w:proofErr w:type="spellStart"/>
      <w:r w:rsidRPr="006C4FEB">
        <w:rPr>
          <w:b w:val="0"/>
          <w:i w:val="0"/>
          <w:sz w:val="24"/>
          <w:szCs w:val="24"/>
        </w:rPr>
        <w:t>риспруденция</w:t>
      </w:r>
      <w:proofErr w:type="spellEnd"/>
      <w:r w:rsidRPr="006C4FEB">
        <w:rPr>
          <w:b w:val="0"/>
          <w:i w:val="0"/>
          <w:sz w:val="24"/>
          <w:szCs w:val="24"/>
          <w:lang w:val="kk-KZ"/>
        </w:rPr>
        <w:t>,</w:t>
      </w:r>
      <w:r w:rsidRPr="006C4FEB">
        <w:rPr>
          <w:b w:val="0"/>
          <w:i w:val="0"/>
          <w:color w:val="000000"/>
          <w:sz w:val="24"/>
          <w:szCs w:val="24"/>
          <w:lang w:val="kk-KZ"/>
        </w:rPr>
        <w:t xml:space="preserve"> м</w:t>
      </w:r>
      <w:r w:rsidRPr="006C4FEB">
        <w:rPr>
          <w:b w:val="0"/>
          <w:i w:val="0"/>
          <w:sz w:val="24"/>
          <w:szCs w:val="24"/>
          <w:lang w:val="kk-KZ"/>
        </w:rPr>
        <w:t>еждународное право</w:t>
      </w:r>
      <w:r w:rsidRPr="006C4FEB">
        <w:rPr>
          <w:b w:val="0"/>
          <w:i w:val="0"/>
          <w:color w:val="000000"/>
          <w:sz w:val="24"/>
          <w:szCs w:val="24"/>
          <w:lang w:val="kk-KZ"/>
        </w:rPr>
        <w:t xml:space="preserve">, </w:t>
      </w:r>
      <w:r w:rsidRPr="006C4FEB">
        <w:rPr>
          <w:sz w:val="24"/>
          <w:szCs w:val="24"/>
          <w:lang w:val="kk-KZ"/>
        </w:rPr>
        <w:t xml:space="preserve"> </w:t>
      </w:r>
      <w:r w:rsidRPr="006C4FEB">
        <w:rPr>
          <w:b w:val="0"/>
          <w:i w:val="0"/>
          <w:sz w:val="24"/>
          <w:szCs w:val="24"/>
          <w:lang w:val="kk-KZ"/>
        </w:rPr>
        <w:t>правоохранительная деятельность</w:t>
      </w:r>
      <w:r w:rsidRPr="006C4FEB">
        <w:rPr>
          <w:b w:val="0"/>
          <w:i w:val="0"/>
          <w:color w:val="000000"/>
          <w:sz w:val="24"/>
          <w:szCs w:val="24"/>
          <w:lang w:val="kk-KZ"/>
        </w:rPr>
        <w:t>, таможенное дело</w:t>
      </w:r>
      <w:r w:rsidRPr="006C4FEB">
        <w:rPr>
          <w:b w:val="0"/>
          <w:i w:val="0"/>
          <w:sz w:val="24"/>
          <w:szCs w:val="24"/>
          <w:lang w:val="kk-KZ"/>
        </w:rPr>
        <w:t>), т</w:t>
      </w:r>
      <w:proofErr w:type="spellStart"/>
      <w:r w:rsidRPr="006C4FEB">
        <w:rPr>
          <w:b w:val="0"/>
          <w:i w:val="0"/>
          <w:color w:val="000000"/>
          <w:sz w:val="24"/>
          <w:szCs w:val="24"/>
        </w:rPr>
        <w:t>ехнические</w:t>
      </w:r>
      <w:proofErr w:type="spellEnd"/>
      <w:r w:rsidRPr="006C4FEB">
        <w:rPr>
          <w:b w:val="0"/>
          <w:i w:val="0"/>
          <w:color w:val="000000"/>
          <w:sz w:val="24"/>
          <w:szCs w:val="24"/>
        </w:rPr>
        <w:t xml:space="preserve"> науки и технологии</w:t>
      </w:r>
      <w:r w:rsidRPr="006C4FEB">
        <w:rPr>
          <w:b w:val="0"/>
          <w:i w:val="0"/>
          <w:sz w:val="24"/>
          <w:szCs w:val="24"/>
          <w:lang w:val="kk-KZ"/>
        </w:rPr>
        <w:t xml:space="preserve"> </w:t>
      </w:r>
      <w:r w:rsidRPr="006C4FEB">
        <w:rPr>
          <w:b w:val="0"/>
          <w:i w:val="0"/>
          <w:color w:val="000000"/>
          <w:sz w:val="24"/>
          <w:szCs w:val="24"/>
          <w:lang w:val="kk-KZ"/>
        </w:rPr>
        <w:t>информационные системы</w:t>
      </w:r>
      <w:r w:rsidRPr="006C4FEB">
        <w:rPr>
          <w:b w:val="0"/>
          <w:i w:val="0"/>
          <w:sz w:val="24"/>
          <w:szCs w:val="24"/>
          <w:lang w:val="kk-KZ"/>
        </w:rPr>
        <w:t>, (и</w:t>
      </w:r>
      <w:proofErr w:type="spellStart"/>
      <w:r w:rsidRPr="006C4FEB">
        <w:rPr>
          <w:b w:val="0"/>
          <w:i w:val="0"/>
          <w:sz w:val="24"/>
          <w:szCs w:val="24"/>
        </w:rPr>
        <w:t>нформационные</w:t>
      </w:r>
      <w:proofErr w:type="spellEnd"/>
      <w:r w:rsidRPr="006C4FEB">
        <w:rPr>
          <w:b w:val="0"/>
          <w:i w:val="0"/>
          <w:sz w:val="24"/>
          <w:szCs w:val="24"/>
        </w:rPr>
        <w:t xml:space="preserve"> системы</w:t>
      </w:r>
      <w:r w:rsidRPr="006C4FEB">
        <w:rPr>
          <w:b w:val="0"/>
          <w:i w:val="0"/>
          <w:sz w:val="24"/>
          <w:szCs w:val="24"/>
          <w:lang w:val="kk-KZ"/>
        </w:rPr>
        <w:t>, а</w:t>
      </w:r>
      <w:r w:rsidRPr="006C4FEB">
        <w:rPr>
          <w:b w:val="0"/>
          <w:i w:val="0"/>
          <w:color w:val="000000"/>
          <w:sz w:val="24"/>
          <w:szCs w:val="24"/>
          <w:lang w:val="kk-KZ"/>
        </w:rPr>
        <w:t>втоматизация и управление</w:t>
      </w:r>
      <w:r w:rsidRPr="006C4FEB">
        <w:rPr>
          <w:b w:val="0"/>
          <w:i w:val="0"/>
          <w:sz w:val="24"/>
          <w:szCs w:val="24"/>
          <w:lang w:val="kk-KZ"/>
        </w:rPr>
        <w:t>, в</w:t>
      </w:r>
      <w:proofErr w:type="spellStart"/>
      <w:r w:rsidRPr="006C4FEB">
        <w:rPr>
          <w:b w:val="0"/>
          <w:i w:val="0"/>
          <w:sz w:val="24"/>
          <w:szCs w:val="24"/>
        </w:rPr>
        <w:t>ычислительная</w:t>
      </w:r>
      <w:proofErr w:type="spellEnd"/>
      <w:r w:rsidRPr="006C4FEB">
        <w:rPr>
          <w:b w:val="0"/>
          <w:i w:val="0"/>
          <w:sz w:val="24"/>
          <w:szCs w:val="24"/>
        </w:rPr>
        <w:t xml:space="preserve"> техника и программное обеспечение</w:t>
      </w:r>
      <w:r w:rsidRPr="006C4FEB">
        <w:rPr>
          <w:b w:val="0"/>
          <w:i w:val="0"/>
          <w:sz w:val="24"/>
          <w:szCs w:val="24"/>
          <w:lang w:val="kk-KZ"/>
        </w:rPr>
        <w:t>,</w:t>
      </w:r>
      <w:r w:rsidRPr="006C4FEB">
        <w:rPr>
          <w:color w:val="FF0000"/>
          <w:sz w:val="24"/>
          <w:szCs w:val="24"/>
        </w:rPr>
        <w:t xml:space="preserve">  </w:t>
      </w:r>
      <w:r w:rsidRPr="006C4FEB">
        <w:rPr>
          <w:b w:val="0"/>
          <w:i w:val="0"/>
          <w:color w:val="000000"/>
          <w:sz w:val="24"/>
          <w:szCs w:val="24"/>
          <w:lang w:val="kk-KZ"/>
        </w:rPr>
        <w:t>м</w:t>
      </w:r>
      <w:proofErr w:type="spellStart"/>
      <w:r w:rsidRPr="006C4FEB">
        <w:rPr>
          <w:b w:val="0"/>
          <w:i w:val="0"/>
          <w:color w:val="000000"/>
          <w:sz w:val="24"/>
          <w:szCs w:val="24"/>
        </w:rPr>
        <w:t>атематическое</w:t>
      </w:r>
      <w:proofErr w:type="spellEnd"/>
      <w:r w:rsidRPr="006C4FEB">
        <w:rPr>
          <w:b w:val="0"/>
          <w:i w:val="0"/>
          <w:color w:val="000000"/>
          <w:sz w:val="24"/>
          <w:szCs w:val="24"/>
        </w:rPr>
        <w:t xml:space="preserve"> и компьютерное моделирование</w:t>
      </w:r>
      <w:r w:rsidRPr="006C4FEB">
        <w:rPr>
          <w:b w:val="0"/>
          <w:i w:val="0"/>
          <w:color w:val="000000"/>
          <w:sz w:val="24"/>
          <w:szCs w:val="24"/>
          <w:lang w:val="kk-KZ"/>
        </w:rPr>
        <w:t>, информатика),</w:t>
      </w:r>
      <w:r w:rsidRPr="006C4FEB">
        <w:rPr>
          <w:b w:val="0"/>
          <w:i w:val="0"/>
          <w:sz w:val="24"/>
          <w:szCs w:val="24"/>
          <w:lang w:val="kk-KZ"/>
        </w:rPr>
        <w:t xml:space="preserve"> е</w:t>
      </w:r>
      <w:proofErr w:type="spellStart"/>
      <w:r w:rsidRPr="006C4FEB">
        <w:rPr>
          <w:b w:val="0"/>
          <w:i w:val="0"/>
          <w:sz w:val="24"/>
          <w:szCs w:val="24"/>
        </w:rPr>
        <w:t>стественные</w:t>
      </w:r>
      <w:proofErr w:type="spellEnd"/>
      <w:r w:rsidRPr="006C4FEB">
        <w:rPr>
          <w:b w:val="0"/>
          <w:i w:val="0"/>
          <w:sz w:val="24"/>
          <w:szCs w:val="24"/>
        </w:rPr>
        <w:t xml:space="preserve"> науки</w:t>
      </w:r>
      <w:r w:rsidRPr="006C4FEB">
        <w:rPr>
          <w:b w:val="0"/>
          <w:i w:val="0"/>
          <w:sz w:val="24"/>
          <w:szCs w:val="24"/>
          <w:lang w:val="kk-KZ"/>
        </w:rPr>
        <w:t xml:space="preserve"> (</w:t>
      </w:r>
      <w:r w:rsidRPr="006C4FEB">
        <w:rPr>
          <w:b w:val="0"/>
          <w:i w:val="0"/>
          <w:color w:val="000000"/>
          <w:sz w:val="24"/>
          <w:szCs w:val="24"/>
          <w:lang w:val="kk-KZ"/>
        </w:rPr>
        <w:t>информатика),</w:t>
      </w:r>
      <w:r w:rsidRPr="006C4FEB">
        <w:rPr>
          <w:b w:val="0"/>
          <w:i w:val="0"/>
          <w:sz w:val="24"/>
          <w:szCs w:val="24"/>
          <w:lang w:val="kk-KZ"/>
        </w:rPr>
        <w:t xml:space="preserve"> т</w:t>
      </w:r>
      <w:proofErr w:type="spellStart"/>
      <w:r w:rsidRPr="006C4FEB">
        <w:rPr>
          <w:b w:val="0"/>
          <w:i w:val="0"/>
          <w:color w:val="000000"/>
          <w:sz w:val="24"/>
          <w:szCs w:val="24"/>
        </w:rPr>
        <w:t>ехнические</w:t>
      </w:r>
      <w:proofErr w:type="spellEnd"/>
      <w:r w:rsidRPr="006C4FEB">
        <w:rPr>
          <w:b w:val="0"/>
          <w:i w:val="0"/>
          <w:color w:val="000000"/>
          <w:sz w:val="24"/>
          <w:szCs w:val="24"/>
        </w:rPr>
        <w:t xml:space="preserve"> науки и технологии</w:t>
      </w:r>
      <w:r w:rsidRPr="006C4FEB">
        <w:rPr>
          <w:b w:val="0"/>
          <w:i w:val="0"/>
          <w:color w:val="000000"/>
          <w:sz w:val="24"/>
          <w:szCs w:val="24"/>
          <w:lang w:val="kk-KZ"/>
        </w:rPr>
        <w:t xml:space="preserve"> </w:t>
      </w:r>
      <w:r w:rsidRPr="006C4FEB">
        <w:rPr>
          <w:b w:val="0"/>
          <w:i w:val="0"/>
          <w:color w:val="000000"/>
          <w:sz w:val="24"/>
          <w:szCs w:val="24"/>
        </w:rPr>
        <w:t>(н</w:t>
      </w:r>
      <w:r w:rsidRPr="006C4FEB">
        <w:rPr>
          <w:b w:val="0"/>
          <w:i w:val="0"/>
          <w:sz w:val="24"/>
          <w:szCs w:val="24"/>
        </w:rPr>
        <w:t xml:space="preserve">ефтегазовое дело, </w:t>
      </w:r>
      <w:r w:rsidRPr="006C4FEB">
        <w:rPr>
          <w:b w:val="0"/>
          <w:i w:val="0"/>
          <w:color w:val="000000"/>
          <w:sz w:val="24"/>
          <w:szCs w:val="24"/>
        </w:rPr>
        <w:t xml:space="preserve"> т</w:t>
      </w:r>
      <w:r w:rsidRPr="006C4FEB">
        <w:rPr>
          <w:b w:val="0"/>
          <w:i w:val="0"/>
          <w:sz w:val="24"/>
          <w:szCs w:val="24"/>
        </w:rPr>
        <w:t>ранспорт, транспортная техника и технологии,</w:t>
      </w:r>
      <w:r w:rsidRPr="006C4FEB">
        <w:rPr>
          <w:b w:val="0"/>
          <w:i w:val="0"/>
          <w:color w:val="000000"/>
          <w:sz w:val="24"/>
          <w:szCs w:val="24"/>
        </w:rPr>
        <w:t xml:space="preserve"> т</w:t>
      </w:r>
      <w:r w:rsidRPr="006C4FEB">
        <w:rPr>
          <w:b w:val="0"/>
          <w:i w:val="0"/>
          <w:sz w:val="24"/>
          <w:szCs w:val="24"/>
        </w:rPr>
        <w:t>ехнологические машины и оборудование (по отраслям)</w:t>
      </w:r>
      <w:r w:rsidRPr="006C4FEB">
        <w:rPr>
          <w:b w:val="0"/>
          <w:i w:val="0"/>
          <w:color w:val="000000"/>
          <w:sz w:val="24"/>
          <w:szCs w:val="24"/>
        </w:rPr>
        <w:t xml:space="preserve"> </w:t>
      </w:r>
      <w:r w:rsidRPr="006C4FEB">
        <w:rPr>
          <w:b w:val="0"/>
          <w:i w:val="0"/>
          <w:sz w:val="24"/>
          <w:szCs w:val="24"/>
        </w:rPr>
        <w:t>Технология перерабатывающих производств (по отраслям), Стандартизация, сертификация и метрология   (по отраслям),</w:t>
      </w:r>
      <w:r w:rsidRPr="006C4FEB">
        <w:rPr>
          <w:b w:val="0"/>
          <w:i w:val="0"/>
          <w:color w:val="000000"/>
          <w:sz w:val="24"/>
          <w:szCs w:val="24"/>
        </w:rPr>
        <w:t xml:space="preserve"> технология фармацевтического производства</w:t>
      </w:r>
      <w:r w:rsidRPr="006C4FEB">
        <w:rPr>
          <w:b w:val="0"/>
          <w:i w:val="0"/>
          <w:color w:val="000000"/>
          <w:sz w:val="24"/>
          <w:szCs w:val="24"/>
          <w:lang w:val="kk-KZ"/>
        </w:rPr>
        <w:t>.</w:t>
      </w:r>
    </w:p>
    <w:p w:rsidR="00EA3A36" w:rsidRPr="00E56DBC" w:rsidRDefault="00EA3A36" w:rsidP="00EA3A36">
      <w:pPr>
        <w:tabs>
          <w:tab w:val="left" w:pos="709"/>
          <w:tab w:val="left" w:pos="9639"/>
        </w:tabs>
        <w:jc w:val="both"/>
        <w:rPr>
          <w:b w:val="0"/>
          <w:i w:val="0"/>
          <w:sz w:val="24"/>
          <w:szCs w:val="24"/>
          <w:lang w:val="kk-KZ"/>
        </w:rPr>
      </w:pPr>
      <w:r w:rsidRPr="00280742">
        <w:rPr>
          <w:b w:val="0"/>
          <w:i w:val="0"/>
          <w:color w:val="000000"/>
          <w:sz w:val="24"/>
          <w:szCs w:val="24"/>
          <w:lang w:val="kk-KZ"/>
        </w:rPr>
        <w:t xml:space="preserve">         </w:t>
      </w:r>
      <w:r w:rsidRPr="0028074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280742">
        <w:rPr>
          <w:b w:val="0"/>
          <w:i w:val="0"/>
          <w:sz w:val="24"/>
          <w:szCs w:val="24"/>
        </w:rPr>
        <w:t xml:space="preserve">Стратегии «Казахстан - 2050»: новый политический курс состоявшегося государства, нормативных правовых актов </w:t>
      </w:r>
      <w:r w:rsidRPr="00280742">
        <w:rPr>
          <w:b w:val="0"/>
          <w:i w:val="0"/>
          <w:sz w:val="24"/>
          <w:szCs w:val="24"/>
        </w:rPr>
        <w:lastRenderedPageBreak/>
        <w:t>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w:t>
      </w:r>
      <w:r>
        <w:rPr>
          <w:b w:val="0"/>
          <w:i w:val="0"/>
          <w:sz w:val="24"/>
          <w:szCs w:val="24"/>
          <w:lang w:val="kk-KZ"/>
        </w:rPr>
        <w:t xml:space="preserve">  категории.</w:t>
      </w:r>
    </w:p>
    <w:p w:rsidR="00EA3A36" w:rsidRPr="00EA3A36" w:rsidRDefault="00EA3A36" w:rsidP="003E6C86">
      <w:pPr>
        <w:tabs>
          <w:tab w:val="left" w:pos="9923"/>
        </w:tabs>
        <w:ind w:firstLine="709"/>
        <w:jc w:val="both"/>
        <w:rPr>
          <w:b w:val="0"/>
          <w:i w:val="0"/>
          <w:sz w:val="24"/>
          <w:szCs w:val="24"/>
          <w:lang w:val="kk-KZ"/>
        </w:rPr>
      </w:pPr>
    </w:p>
    <w:p w:rsidR="003E6C86" w:rsidRPr="003E6C86" w:rsidRDefault="003E6C86" w:rsidP="003E6C86">
      <w:pPr>
        <w:tabs>
          <w:tab w:val="left" w:pos="9923"/>
        </w:tabs>
        <w:ind w:firstLine="709"/>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w:t>
      </w:r>
      <w:r w:rsidRPr="003E6C86">
        <w:rPr>
          <w:b w:val="0"/>
          <w:i w:val="0"/>
          <w:sz w:val="24"/>
          <w:szCs w:val="24"/>
        </w:rPr>
        <w:lastRenderedPageBreak/>
        <w:t>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0E464F" w:rsidRDefault="000E464F" w:rsidP="003E6C86">
      <w:pPr>
        <w:pStyle w:val="aa"/>
        <w:ind w:left="5664"/>
        <w:rPr>
          <w:b w:val="0"/>
          <w:i w:val="0"/>
          <w:lang w:val="kk-KZ"/>
        </w:rPr>
      </w:pPr>
    </w:p>
    <w:p w:rsidR="00D43D3F" w:rsidRDefault="00D43D3F" w:rsidP="003E6C86">
      <w:pPr>
        <w:pStyle w:val="aa"/>
        <w:ind w:left="5664"/>
        <w:rPr>
          <w:b w:val="0"/>
          <w:i w:val="0"/>
          <w:lang w:val="kk-KZ"/>
        </w:rPr>
      </w:pPr>
    </w:p>
    <w:p w:rsidR="00D43D3F" w:rsidRDefault="00D43D3F" w:rsidP="003E6C86">
      <w:pPr>
        <w:pStyle w:val="aa"/>
        <w:ind w:left="5664"/>
        <w:rPr>
          <w:b w:val="0"/>
          <w:i w:val="0"/>
          <w:lang w:val="kk-KZ"/>
        </w:rPr>
      </w:pPr>
    </w:p>
    <w:p w:rsidR="00CF1629" w:rsidRDefault="00CF1629" w:rsidP="003E6C86">
      <w:pPr>
        <w:pStyle w:val="aa"/>
        <w:ind w:left="5664"/>
        <w:rPr>
          <w:b w:val="0"/>
          <w:i w:val="0"/>
          <w:lang w:val="kk-KZ"/>
        </w:rPr>
      </w:pPr>
    </w:p>
    <w:p w:rsidR="00CF1629" w:rsidRPr="003E6C86" w:rsidRDefault="00CF1629"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22C2"/>
    <w:rsid w:val="00033C3A"/>
    <w:rsid w:val="00090622"/>
    <w:rsid w:val="000D7D2C"/>
    <w:rsid w:val="000E2352"/>
    <w:rsid w:val="000E464F"/>
    <w:rsid w:val="000F1B4B"/>
    <w:rsid w:val="00101045"/>
    <w:rsid w:val="001066A0"/>
    <w:rsid w:val="001067EF"/>
    <w:rsid w:val="00112A9C"/>
    <w:rsid w:val="001261EA"/>
    <w:rsid w:val="00126C8E"/>
    <w:rsid w:val="00135D1A"/>
    <w:rsid w:val="00143BF9"/>
    <w:rsid w:val="00193322"/>
    <w:rsid w:val="001B48C5"/>
    <w:rsid w:val="001C0C5B"/>
    <w:rsid w:val="001D0500"/>
    <w:rsid w:val="001E45E0"/>
    <w:rsid w:val="001F42A7"/>
    <w:rsid w:val="002020A7"/>
    <w:rsid w:val="00216BFE"/>
    <w:rsid w:val="0022393D"/>
    <w:rsid w:val="0023275E"/>
    <w:rsid w:val="002415C5"/>
    <w:rsid w:val="00242856"/>
    <w:rsid w:val="002507D6"/>
    <w:rsid w:val="002575AC"/>
    <w:rsid w:val="00261FE8"/>
    <w:rsid w:val="00271017"/>
    <w:rsid w:val="00280742"/>
    <w:rsid w:val="00283404"/>
    <w:rsid w:val="00286A81"/>
    <w:rsid w:val="002871EC"/>
    <w:rsid w:val="002959D1"/>
    <w:rsid w:val="002A1CB2"/>
    <w:rsid w:val="002C78AD"/>
    <w:rsid w:val="002E5AC1"/>
    <w:rsid w:val="002F30D5"/>
    <w:rsid w:val="002F388E"/>
    <w:rsid w:val="00303DFF"/>
    <w:rsid w:val="00307D0C"/>
    <w:rsid w:val="0031733E"/>
    <w:rsid w:val="00320DE3"/>
    <w:rsid w:val="00334649"/>
    <w:rsid w:val="00336F6F"/>
    <w:rsid w:val="00337A74"/>
    <w:rsid w:val="003463F4"/>
    <w:rsid w:val="00360710"/>
    <w:rsid w:val="00361CFE"/>
    <w:rsid w:val="00365DB4"/>
    <w:rsid w:val="00367EB2"/>
    <w:rsid w:val="003906D8"/>
    <w:rsid w:val="003933AB"/>
    <w:rsid w:val="00393A54"/>
    <w:rsid w:val="00393BF3"/>
    <w:rsid w:val="003A52D1"/>
    <w:rsid w:val="003A5A73"/>
    <w:rsid w:val="003B25DC"/>
    <w:rsid w:val="003B3B59"/>
    <w:rsid w:val="003D5D77"/>
    <w:rsid w:val="003E6C86"/>
    <w:rsid w:val="00402F50"/>
    <w:rsid w:val="0041020B"/>
    <w:rsid w:val="00415EE7"/>
    <w:rsid w:val="00425202"/>
    <w:rsid w:val="00442ECC"/>
    <w:rsid w:val="00443E24"/>
    <w:rsid w:val="00445DBB"/>
    <w:rsid w:val="00461D33"/>
    <w:rsid w:val="0046291F"/>
    <w:rsid w:val="004640A1"/>
    <w:rsid w:val="00476737"/>
    <w:rsid w:val="004829F9"/>
    <w:rsid w:val="00497965"/>
    <w:rsid w:val="004C3DB8"/>
    <w:rsid w:val="004C45CB"/>
    <w:rsid w:val="004D1330"/>
    <w:rsid w:val="004D5F1B"/>
    <w:rsid w:val="004D5FE1"/>
    <w:rsid w:val="004F0DF0"/>
    <w:rsid w:val="00507500"/>
    <w:rsid w:val="0050757D"/>
    <w:rsid w:val="00517829"/>
    <w:rsid w:val="00517938"/>
    <w:rsid w:val="00531949"/>
    <w:rsid w:val="00540CD2"/>
    <w:rsid w:val="00550F72"/>
    <w:rsid w:val="00552867"/>
    <w:rsid w:val="005610F6"/>
    <w:rsid w:val="00561866"/>
    <w:rsid w:val="00565E43"/>
    <w:rsid w:val="0058033F"/>
    <w:rsid w:val="0058208A"/>
    <w:rsid w:val="005A401E"/>
    <w:rsid w:val="005B7DC5"/>
    <w:rsid w:val="005C3B4A"/>
    <w:rsid w:val="005E3D80"/>
    <w:rsid w:val="005E4784"/>
    <w:rsid w:val="005F4913"/>
    <w:rsid w:val="005F7194"/>
    <w:rsid w:val="006159C8"/>
    <w:rsid w:val="006201E0"/>
    <w:rsid w:val="00625ADC"/>
    <w:rsid w:val="00647A96"/>
    <w:rsid w:val="00651631"/>
    <w:rsid w:val="00652045"/>
    <w:rsid w:val="00657200"/>
    <w:rsid w:val="006603F0"/>
    <w:rsid w:val="00663B40"/>
    <w:rsid w:val="00676E9C"/>
    <w:rsid w:val="006901D1"/>
    <w:rsid w:val="006B0CBE"/>
    <w:rsid w:val="006C011F"/>
    <w:rsid w:val="006C4FEB"/>
    <w:rsid w:val="006D4E55"/>
    <w:rsid w:val="006F5F33"/>
    <w:rsid w:val="006F6337"/>
    <w:rsid w:val="00724C9B"/>
    <w:rsid w:val="00737DD5"/>
    <w:rsid w:val="00751081"/>
    <w:rsid w:val="0077661D"/>
    <w:rsid w:val="0077764E"/>
    <w:rsid w:val="00784380"/>
    <w:rsid w:val="007B65B3"/>
    <w:rsid w:val="007C3554"/>
    <w:rsid w:val="007D5BA0"/>
    <w:rsid w:val="007D5F67"/>
    <w:rsid w:val="007D67BB"/>
    <w:rsid w:val="007E49FC"/>
    <w:rsid w:val="007E57B4"/>
    <w:rsid w:val="007F50EA"/>
    <w:rsid w:val="00806E92"/>
    <w:rsid w:val="0081290C"/>
    <w:rsid w:val="008218B7"/>
    <w:rsid w:val="00831A7D"/>
    <w:rsid w:val="00836B3F"/>
    <w:rsid w:val="00860822"/>
    <w:rsid w:val="0086701B"/>
    <w:rsid w:val="008676CE"/>
    <w:rsid w:val="0086770B"/>
    <w:rsid w:val="00876126"/>
    <w:rsid w:val="00881CB0"/>
    <w:rsid w:val="00884586"/>
    <w:rsid w:val="00891204"/>
    <w:rsid w:val="008B2971"/>
    <w:rsid w:val="008D0E3C"/>
    <w:rsid w:val="008D57CB"/>
    <w:rsid w:val="008E6BEC"/>
    <w:rsid w:val="008E7E16"/>
    <w:rsid w:val="008F032B"/>
    <w:rsid w:val="008F5D34"/>
    <w:rsid w:val="009014AA"/>
    <w:rsid w:val="0090483A"/>
    <w:rsid w:val="00921620"/>
    <w:rsid w:val="0092563E"/>
    <w:rsid w:val="009527EE"/>
    <w:rsid w:val="00955BF7"/>
    <w:rsid w:val="0099330B"/>
    <w:rsid w:val="009B28CC"/>
    <w:rsid w:val="009B641D"/>
    <w:rsid w:val="009C0CED"/>
    <w:rsid w:val="009C0D78"/>
    <w:rsid w:val="009D084A"/>
    <w:rsid w:val="009D12A7"/>
    <w:rsid w:val="009D6B85"/>
    <w:rsid w:val="009E1A74"/>
    <w:rsid w:val="009E5FE6"/>
    <w:rsid w:val="009F2960"/>
    <w:rsid w:val="009F76B6"/>
    <w:rsid w:val="00A00782"/>
    <w:rsid w:val="00A13A7A"/>
    <w:rsid w:val="00A141B1"/>
    <w:rsid w:val="00A1437F"/>
    <w:rsid w:val="00A2166C"/>
    <w:rsid w:val="00A24187"/>
    <w:rsid w:val="00A243F6"/>
    <w:rsid w:val="00A37ED8"/>
    <w:rsid w:val="00A40B7C"/>
    <w:rsid w:val="00A40C4C"/>
    <w:rsid w:val="00A41C5D"/>
    <w:rsid w:val="00A47B13"/>
    <w:rsid w:val="00A640AB"/>
    <w:rsid w:val="00A67F27"/>
    <w:rsid w:val="00A90056"/>
    <w:rsid w:val="00A9496E"/>
    <w:rsid w:val="00AD193D"/>
    <w:rsid w:val="00AD50C3"/>
    <w:rsid w:val="00AE13BC"/>
    <w:rsid w:val="00AE2FEF"/>
    <w:rsid w:val="00AE6ECA"/>
    <w:rsid w:val="00AF186D"/>
    <w:rsid w:val="00B01588"/>
    <w:rsid w:val="00B05F4E"/>
    <w:rsid w:val="00B07E6E"/>
    <w:rsid w:val="00B07F21"/>
    <w:rsid w:val="00B165BB"/>
    <w:rsid w:val="00B17BE4"/>
    <w:rsid w:val="00B34EF1"/>
    <w:rsid w:val="00B3625A"/>
    <w:rsid w:val="00B444FC"/>
    <w:rsid w:val="00B46183"/>
    <w:rsid w:val="00B53F20"/>
    <w:rsid w:val="00B56C42"/>
    <w:rsid w:val="00B579DB"/>
    <w:rsid w:val="00B60F22"/>
    <w:rsid w:val="00B6560F"/>
    <w:rsid w:val="00BA12A7"/>
    <w:rsid w:val="00BA529B"/>
    <w:rsid w:val="00BC648C"/>
    <w:rsid w:val="00BD134E"/>
    <w:rsid w:val="00BD2FE5"/>
    <w:rsid w:val="00C05DBB"/>
    <w:rsid w:val="00C0624C"/>
    <w:rsid w:val="00C126E7"/>
    <w:rsid w:val="00C1318A"/>
    <w:rsid w:val="00C1435D"/>
    <w:rsid w:val="00C22002"/>
    <w:rsid w:val="00C310BE"/>
    <w:rsid w:val="00C64634"/>
    <w:rsid w:val="00C66186"/>
    <w:rsid w:val="00C72163"/>
    <w:rsid w:val="00C80FA5"/>
    <w:rsid w:val="00C84EBD"/>
    <w:rsid w:val="00CB6153"/>
    <w:rsid w:val="00CC6A69"/>
    <w:rsid w:val="00CD165F"/>
    <w:rsid w:val="00CD4FC3"/>
    <w:rsid w:val="00CF1629"/>
    <w:rsid w:val="00D05383"/>
    <w:rsid w:val="00D34562"/>
    <w:rsid w:val="00D35285"/>
    <w:rsid w:val="00D42C74"/>
    <w:rsid w:val="00D43D3F"/>
    <w:rsid w:val="00D44828"/>
    <w:rsid w:val="00D5551B"/>
    <w:rsid w:val="00D80135"/>
    <w:rsid w:val="00D818E0"/>
    <w:rsid w:val="00D82B5C"/>
    <w:rsid w:val="00DB0177"/>
    <w:rsid w:val="00DB28BF"/>
    <w:rsid w:val="00DB4FF9"/>
    <w:rsid w:val="00DC0924"/>
    <w:rsid w:val="00DC6F24"/>
    <w:rsid w:val="00DD00C5"/>
    <w:rsid w:val="00DE0251"/>
    <w:rsid w:val="00DE47D1"/>
    <w:rsid w:val="00DF0531"/>
    <w:rsid w:val="00DF7A96"/>
    <w:rsid w:val="00E0289F"/>
    <w:rsid w:val="00E0439C"/>
    <w:rsid w:val="00E10B2A"/>
    <w:rsid w:val="00E151B7"/>
    <w:rsid w:val="00E37369"/>
    <w:rsid w:val="00E46B1F"/>
    <w:rsid w:val="00E56DBC"/>
    <w:rsid w:val="00E63F91"/>
    <w:rsid w:val="00E653F9"/>
    <w:rsid w:val="00E9530B"/>
    <w:rsid w:val="00EA3A36"/>
    <w:rsid w:val="00EB1D10"/>
    <w:rsid w:val="00EB7701"/>
    <w:rsid w:val="00EB7CBB"/>
    <w:rsid w:val="00ED06C0"/>
    <w:rsid w:val="00ED3674"/>
    <w:rsid w:val="00EF31E7"/>
    <w:rsid w:val="00EF7EEA"/>
    <w:rsid w:val="00F004BF"/>
    <w:rsid w:val="00F01E0A"/>
    <w:rsid w:val="00F0745F"/>
    <w:rsid w:val="00F116F0"/>
    <w:rsid w:val="00F226ED"/>
    <w:rsid w:val="00F3190A"/>
    <w:rsid w:val="00F41731"/>
    <w:rsid w:val="00F43A37"/>
    <w:rsid w:val="00F47946"/>
    <w:rsid w:val="00F5160A"/>
    <w:rsid w:val="00F52EBF"/>
    <w:rsid w:val="00F60A2B"/>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261</cp:revision>
  <cp:lastPrinted>2019-06-27T12:16:00Z</cp:lastPrinted>
  <dcterms:created xsi:type="dcterms:W3CDTF">2019-05-28T07:21:00Z</dcterms:created>
  <dcterms:modified xsi:type="dcterms:W3CDTF">2019-08-13T10:12:00Z</dcterms:modified>
</cp:coreProperties>
</file>