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B2D" w:rsidRDefault="007D3B2D" w:rsidP="007D3B2D">
      <w:pPr>
        <w:pStyle w:val="3"/>
        <w:jc w:val="center"/>
        <w:rPr>
          <w:rFonts w:ascii="Times New Roman" w:hAnsi="Times New Roman"/>
          <w:bCs w:val="0"/>
          <w:sz w:val="24"/>
          <w:szCs w:val="24"/>
          <w:lang w:val="kk-KZ"/>
        </w:rPr>
      </w:pPr>
      <w:r>
        <w:rPr>
          <w:rFonts w:ascii="Times New Roman" w:hAnsi="Times New Roman"/>
          <w:bCs w:val="0"/>
          <w:sz w:val="24"/>
          <w:szCs w:val="24"/>
          <w:lang w:val="kk-KZ"/>
        </w:rPr>
        <w:t>Қазақстан Республикасы барлық мемлекеттік органдарының мемлекеттік қызметшілері арасындағы</w:t>
      </w:r>
      <w:r>
        <w:rPr>
          <w:rFonts w:ascii="Times New Roman" w:hAnsi="Times New Roman"/>
          <w:bCs w:val="0"/>
          <w:lang w:val="kk-KZ"/>
        </w:rPr>
        <w:t xml:space="preserve"> </w:t>
      </w:r>
      <w:r>
        <w:rPr>
          <w:rFonts w:ascii="Times New Roman" w:hAnsi="Times New Roman"/>
          <w:bCs w:val="0"/>
          <w:sz w:val="24"/>
          <w:szCs w:val="24"/>
          <w:lang w:val="kk-KZ"/>
        </w:rPr>
        <w:t>«Б» корпусының бос мемлекеттік әкімшілік лауазымына орналасу үшін ішкі конкурс</w:t>
      </w:r>
    </w:p>
    <w:p w:rsidR="007D3B2D" w:rsidRDefault="007D3B2D" w:rsidP="007D3B2D">
      <w:pPr>
        <w:pStyle w:val="3"/>
        <w:spacing w:before="0" w:after="0"/>
        <w:jc w:val="center"/>
        <w:rPr>
          <w:rFonts w:ascii="Times New Roman" w:hAnsi="Times New Roman"/>
          <w:bCs w:val="0"/>
          <w:sz w:val="24"/>
          <w:szCs w:val="24"/>
          <w:lang w:val="kk-KZ"/>
        </w:rPr>
      </w:pPr>
    </w:p>
    <w:p w:rsidR="007D3B2D" w:rsidRDefault="007D3B2D" w:rsidP="007D3B2D">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7D3B2D" w:rsidRPr="00BB4A31" w:rsidRDefault="007D3B2D" w:rsidP="007D3B2D">
      <w:pPr>
        <w:pStyle w:val="aff3"/>
        <w:spacing w:after="138" w:line="242" w:lineRule="atLeast"/>
        <w:ind w:left="0" w:firstLine="709"/>
        <w:jc w:val="both"/>
        <w:rPr>
          <w:rFonts w:eastAsia="Times New Roman"/>
          <w:color w:val="000000"/>
          <w:sz w:val="24"/>
          <w:szCs w:val="24"/>
          <w:lang w:val="kk-KZ"/>
        </w:rPr>
      </w:pPr>
      <w:r w:rsidRPr="00C408F4">
        <w:rPr>
          <w:b/>
          <w:sz w:val="24"/>
          <w:szCs w:val="24"/>
          <w:lang w:val="kk-KZ"/>
        </w:rPr>
        <w:t xml:space="preserve">С-R-4 санаты үшін: </w:t>
      </w:r>
      <w:r w:rsidRPr="00BB4A31">
        <w:rPr>
          <w:rFonts w:eastAsia="Times New Roman"/>
          <w:color w:val="000000"/>
          <w:sz w:val="24"/>
          <w:szCs w:val="24"/>
          <w:lang w:val="kk-KZ"/>
        </w:rPr>
        <w:t>жоғары</w:t>
      </w:r>
      <w:r>
        <w:rPr>
          <w:rFonts w:eastAsia="Times New Roman"/>
          <w:color w:val="000000"/>
          <w:sz w:val="24"/>
          <w:szCs w:val="24"/>
          <w:lang w:val="kk-KZ"/>
        </w:rPr>
        <w:t xml:space="preserve"> немесе жоғары оқу орнынан кейінгі білім, </w:t>
      </w:r>
      <w:r w:rsidRPr="00EA3E7E">
        <w:rPr>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BB4A31">
        <w:rPr>
          <w:rFonts w:eastAsia="Times New Roman"/>
          <w:color w:val="000000"/>
          <w:sz w:val="24"/>
          <w:szCs w:val="24"/>
          <w:lang w:val="kk-KZ"/>
        </w:rPr>
        <w:t>.</w:t>
      </w:r>
    </w:p>
    <w:p w:rsidR="007D3B2D" w:rsidRDefault="007D3B2D" w:rsidP="007D3B2D">
      <w:pPr>
        <w:pStyle w:val="aff3"/>
        <w:spacing w:after="138" w:line="242" w:lineRule="atLeast"/>
        <w:ind w:left="0" w:firstLine="709"/>
        <w:jc w:val="both"/>
        <w:rPr>
          <w:rFonts w:eastAsia="Times New Roman"/>
          <w:color w:val="000000"/>
          <w:sz w:val="24"/>
          <w:szCs w:val="24"/>
          <w:lang w:val="kk-KZ"/>
        </w:rPr>
      </w:pPr>
      <w:r w:rsidRPr="00C81027">
        <w:rPr>
          <w:rFonts w:eastAsia="Times New Roman"/>
          <w:color w:val="000000"/>
          <w:sz w:val="24"/>
          <w:szCs w:val="24"/>
          <w:lang w:val="kk-KZ"/>
        </w:rPr>
        <w:t xml:space="preserve"> мынадай құзыреттердің бар болуы: </w:t>
      </w:r>
      <w:r w:rsidRPr="00A16E4B">
        <w:rPr>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Pr>
          <w:rFonts w:eastAsia="Times New Roman"/>
          <w:color w:val="000000"/>
          <w:sz w:val="24"/>
          <w:szCs w:val="24"/>
          <w:lang w:val="kk-KZ"/>
        </w:rPr>
        <w:t>;</w:t>
      </w:r>
    </w:p>
    <w:p w:rsidR="007D3B2D" w:rsidRPr="000D79BD" w:rsidRDefault="007D3B2D" w:rsidP="007D3B2D">
      <w:pPr>
        <w:pStyle w:val="aff3"/>
        <w:spacing w:after="138" w:line="242" w:lineRule="atLeast"/>
        <w:ind w:left="0" w:firstLine="709"/>
        <w:jc w:val="both"/>
        <w:rPr>
          <w:rFonts w:eastAsia="Times New Roman"/>
          <w:color w:val="000000"/>
          <w:sz w:val="24"/>
          <w:szCs w:val="24"/>
          <w:lang w:val="kk-KZ"/>
        </w:rPr>
      </w:pPr>
      <w:r w:rsidRPr="00C81027">
        <w:rPr>
          <w:color w:val="000000"/>
          <w:sz w:val="24"/>
          <w:szCs w:val="24"/>
          <w:lang w:val="kk-KZ"/>
        </w:rPr>
        <w:t xml:space="preserve">жоғары </w:t>
      </w:r>
      <w:r>
        <w:rPr>
          <w:color w:val="000000"/>
          <w:sz w:val="24"/>
          <w:szCs w:val="24"/>
          <w:lang w:val="kk-KZ"/>
        </w:rPr>
        <w:t xml:space="preserve">немесе жоғары оқу орнынан кейінгі </w:t>
      </w:r>
      <w:r w:rsidRPr="00C81027">
        <w:rPr>
          <w:color w:val="000000"/>
          <w:sz w:val="24"/>
          <w:szCs w:val="24"/>
          <w:lang w:val="kk-KZ"/>
        </w:rPr>
        <w:t>білім болған жағдайда жұмыс тәжірибесі талап етілмейді.</w:t>
      </w:r>
    </w:p>
    <w:p w:rsidR="007D3B2D" w:rsidRPr="003D0B16" w:rsidRDefault="007D3B2D" w:rsidP="007D3B2D">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7D3B2D" w:rsidRPr="003D0B16" w:rsidRDefault="007D3B2D" w:rsidP="007D3B2D">
      <w:pPr>
        <w:widowControl/>
        <w:tabs>
          <w:tab w:val="left" w:pos="-1405"/>
          <w:tab w:val="left" w:pos="9554"/>
        </w:tabs>
        <w:snapToGrid/>
        <w:ind w:left="-1405"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575"/>
      </w:tblGrid>
      <w:tr w:rsidR="007D3B2D" w:rsidRPr="003D0B16" w:rsidTr="00E2704D">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7D3B2D" w:rsidRPr="003D0B16" w:rsidTr="00E2704D">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7D3B2D" w:rsidRPr="001637C7" w:rsidTr="00E2704D">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7D3B2D" w:rsidRPr="00A90115" w:rsidRDefault="007D3B2D" w:rsidP="00E2704D">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rPr>
              <w:t>95245</w:t>
            </w:r>
          </w:p>
        </w:tc>
        <w:tc>
          <w:tcPr>
            <w:tcW w:w="4575" w:type="dxa"/>
            <w:tcBorders>
              <w:top w:val="single" w:sz="4" w:space="0" w:color="auto"/>
              <w:left w:val="single" w:sz="4" w:space="0" w:color="auto"/>
              <w:bottom w:val="single" w:sz="4" w:space="0" w:color="auto"/>
              <w:right w:val="single" w:sz="4" w:space="0" w:color="auto"/>
            </w:tcBorders>
            <w:vAlign w:val="center"/>
          </w:tcPr>
          <w:p w:rsidR="007D3B2D" w:rsidRPr="00A90115" w:rsidRDefault="007D3B2D" w:rsidP="00E2704D">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lang w:val="kk-KZ"/>
              </w:rPr>
              <w:t>128834</w:t>
            </w:r>
          </w:p>
        </w:tc>
      </w:tr>
    </w:tbl>
    <w:p w:rsidR="007D3B2D" w:rsidRPr="003D0B16" w:rsidRDefault="007D3B2D" w:rsidP="007D3B2D">
      <w:pPr>
        <w:ind w:left="-1418" w:right="178"/>
        <w:jc w:val="both"/>
        <w:rPr>
          <w:i w:val="0"/>
          <w:iCs w:val="0"/>
          <w:sz w:val="24"/>
          <w:szCs w:val="24"/>
          <w:highlight w:val="cyan"/>
          <w:lang w:val="kk-KZ"/>
        </w:rPr>
      </w:pPr>
    </w:p>
    <w:p w:rsidR="007D3B2D" w:rsidRDefault="007D3B2D" w:rsidP="007D3B2D">
      <w:pPr>
        <w:ind w:right="178" w:firstLine="567"/>
        <w:jc w:val="both"/>
        <w:rPr>
          <w:i w:val="0"/>
          <w:sz w:val="24"/>
          <w:szCs w:val="24"/>
          <w:lang w:val="kk-KZ"/>
        </w:rPr>
      </w:pPr>
      <w:r w:rsidRPr="00BB6B97">
        <w:rPr>
          <w:i w:val="0"/>
          <w:sz w:val="24"/>
          <w:szCs w:val="24"/>
          <w:lang w:val="kk-KZ"/>
        </w:rPr>
        <w:t>І. «Қазақстан Республикасы Қаржы министрлігі</w:t>
      </w:r>
      <w:r>
        <w:rPr>
          <w:i w:val="0"/>
          <w:sz w:val="24"/>
          <w:szCs w:val="24"/>
          <w:lang w:val="kk-KZ"/>
        </w:rPr>
        <w:t>нің</w:t>
      </w:r>
      <w:r w:rsidRPr="00BB6B97">
        <w:rPr>
          <w:i w:val="0"/>
          <w:sz w:val="24"/>
          <w:szCs w:val="24"/>
          <w:lang w:val="kk-KZ"/>
        </w:rPr>
        <w:t xml:space="preserve"> Мемлекеттік кірістер комитеті </w:t>
      </w:r>
      <w:r>
        <w:rPr>
          <w:i w:val="0"/>
          <w:sz w:val="24"/>
          <w:szCs w:val="24"/>
          <w:lang w:val="kk-KZ"/>
        </w:rPr>
        <w:t xml:space="preserve">Шымкент қаласы </w:t>
      </w:r>
      <w:r w:rsidRPr="00BB6B97">
        <w:rPr>
          <w:i w:val="0"/>
          <w:sz w:val="24"/>
          <w:szCs w:val="24"/>
          <w:lang w:val="kk-KZ"/>
        </w:rPr>
        <w:t xml:space="preserve">бойынша Мемлекеттік кірістер департаментінің </w:t>
      </w:r>
      <w:r>
        <w:rPr>
          <w:i w:val="0"/>
          <w:sz w:val="24"/>
          <w:szCs w:val="24"/>
          <w:lang w:val="kk-KZ"/>
        </w:rPr>
        <w:t xml:space="preserve">Еңбекші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Шымкент қаласы, А.Байтұрсынов көшесі, 6</w:t>
      </w:r>
      <w:r>
        <w:rPr>
          <w:i w:val="0"/>
          <w:sz w:val="24"/>
          <w:szCs w:val="24"/>
          <w:lang w:val="kk-KZ"/>
        </w:rPr>
        <w:t>8</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36</w:t>
      </w:r>
      <w:r w:rsidRPr="00BB6B97">
        <w:rPr>
          <w:i w:val="0"/>
          <w:sz w:val="24"/>
          <w:szCs w:val="24"/>
          <w:lang w:val="kk-KZ"/>
        </w:rPr>
        <w:t>-</w:t>
      </w:r>
      <w:r>
        <w:rPr>
          <w:i w:val="0"/>
          <w:sz w:val="24"/>
          <w:szCs w:val="24"/>
          <w:lang w:val="kk-KZ"/>
        </w:rPr>
        <w:t>70</w:t>
      </w:r>
      <w:r w:rsidRPr="00BB6B97">
        <w:rPr>
          <w:i w:val="0"/>
          <w:sz w:val="24"/>
          <w:szCs w:val="24"/>
          <w:lang w:val="kk-KZ"/>
        </w:rPr>
        <w:t>-</w:t>
      </w:r>
      <w:r>
        <w:rPr>
          <w:i w:val="0"/>
          <w:sz w:val="24"/>
          <w:szCs w:val="24"/>
          <w:lang w:val="kk-KZ"/>
        </w:rPr>
        <w:t>99</w:t>
      </w:r>
      <w:r w:rsidRPr="00BB6B97">
        <w:rPr>
          <w:i w:val="0"/>
          <w:sz w:val="24"/>
          <w:szCs w:val="24"/>
          <w:lang w:val="kk-KZ"/>
        </w:rPr>
        <w:t xml:space="preserve">,  факс 8(7252) </w:t>
      </w:r>
      <w:r>
        <w:rPr>
          <w:i w:val="0"/>
          <w:sz w:val="24"/>
          <w:szCs w:val="24"/>
          <w:lang w:val="kk-KZ"/>
        </w:rPr>
        <w:t>36</w:t>
      </w:r>
      <w:r w:rsidRPr="00BB6B97">
        <w:rPr>
          <w:i w:val="0"/>
          <w:sz w:val="24"/>
          <w:szCs w:val="24"/>
          <w:lang w:val="kk-KZ"/>
        </w:rPr>
        <w:t>-</w:t>
      </w:r>
      <w:r>
        <w:rPr>
          <w:i w:val="0"/>
          <w:sz w:val="24"/>
          <w:szCs w:val="24"/>
          <w:lang w:val="kk-KZ"/>
        </w:rPr>
        <w:t>71</w:t>
      </w:r>
      <w:r w:rsidRPr="00BB6B97">
        <w:rPr>
          <w:i w:val="0"/>
          <w:sz w:val="24"/>
          <w:szCs w:val="24"/>
          <w:lang w:val="kk-KZ"/>
        </w:rPr>
        <w:t>-8</w:t>
      </w:r>
      <w:r>
        <w:rPr>
          <w:i w:val="0"/>
          <w:sz w:val="24"/>
          <w:szCs w:val="24"/>
          <w:lang w:val="kk-KZ"/>
        </w:rPr>
        <w:t>3</w:t>
      </w:r>
      <w:r w:rsidRPr="00BB6B97">
        <w:rPr>
          <w:i w:val="0"/>
          <w:sz w:val="24"/>
          <w:szCs w:val="24"/>
          <w:lang w:val="kk-KZ"/>
        </w:rPr>
        <w:t>, электрондық мекен-жайы</w:t>
      </w:r>
      <w:r>
        <w:rPr>
          <w:i w:val="0"/>
          <w:sz w:val="24"/>
          <w:szCs w:val="24"/>
          <w:lang w:val="kk-KZ"/>
        </w:rPr>
        <w:t xml:space="preserve">: </w:t>
      </w:r>
      <w:hyperlink r:id="rId8" w:history="1">
        <w:r w:rsidRPr="00426720">
          <w:rPr>
            <w:rStyle w:val="a6"/>
            <w:i w:val="0"/>
            <w:sz w:val="24"/>
            <w:szCs w:val="24"/>
            <w:lang w:val="kk-KZ"/>
          </w:rPr>
          <w:t>zh.kantarbaeva@kgd.gov.kz</w:t>
        </w:r>
      </w:hyperlink>
      <w:r w:rsidRPr="00BB6B97">
        <w:rPr>
          <w:i w:val="0"/>
          <w:sz w:val="24"/>
          <w:szCs w:val="24"/>
          <w:lang w:val="kk-KZ"/>
        </w:rPr>
        <w:t xml:space="preserve"> </w:t>
      </w:r>
      <w:r w:rsidRPr="00953DEB">
        <w:rPr>
          <w:bCs w:val="0"/>
          <w:i w:val="0"/>
          <w:sz w:val="24"/>
          <w:szCs w:val="24"/>
          <w:lang w:val="kk-KZ"/>
        </w:rPr>
        <w:t>Қазақстан Республикасы барлық мемлекеттік органдарының мемлекеттік қызметшілері арасындағы</w:t>
      </w:r>
      <w:r>
        <w:rPr>
          <w:bCs w:val="0"/>
          <w:lang w:val="kk-KZ"/>
        </w:rPr>
        <w:t xml:space="preserve"> </w:t>
      </w:r>
      <w:r w:rsidRPr="00150303">
        <w:rPr>
          <w:bCs w:val="0"/>
          <w:i w:val="0"/>
          <w:sz w:val="24"/>
          <w:szCs w:val="24"/>
          <w:lang w:val="kk-KZ"/>
        </w:rPr>
        <w:t xml:space="preserve">«Б» корпусының бос </w:t>
      </w:r>
      <w:r>
        <w:rPr>
          <w:i w:val="0"/>
          <w:sz w:val="24"/>
          <w:szCs w:val="24"/>
          <w:lang w:val="kk-KZ"/>
        </w:rPr>
        <w:t>әкімшілік  мемлекеттік  лауазымына</w:t>
      </w:r>
      <w:r w:rsidRPr="00BB6B97">
        <w:rPr>
          <w:i w:val="0"/>
          <w:sz w:val="24"/>
          <w:szCs w:val="24"/>
          <w:lang w:val="kk-KZ"/>
        </w:rPr>
        <w:t xml:space="preserve"> орналасуға</w:t>
      </w:r>
      <w:r>
        <w:rPr>
          <w:i w:val="0"/>
          <w:sz w:val="24"/>
          <w:szCs w:val="24"/>
          <w:lang w:val="kk-KZ"/>
        </w:rPr>
        <w:t xml:space="preserve"> ішкі</w:t>
      </w:r>
      <w:r w:rsidRPr="00BB6B97">
        <w:rPr>
          <w:i w:val="0"/>
          <w:sz w:val="24"/>
          <w:szCs w:val="24"/>
          <w:lang w:val="kk-KZ"/>
        </w:rPr>
        <w:t xml:space="preserve">  конкурс жариялайды:</w:t>
      </w:r>
    </w:p>
    <w:p w:rsidR="007D3B2D" w:rsidRPr="000F44A1" w:rsidRDefault="007D3B2D" w:rsidP="007D3B2D">
      <w:pPr>
        <w:ind w:left="-284" w:right="178"/>
        <w:jc w:val="both"/>
        <w:rPr>
          <w:i w:val="0"/>
          <w:sz w:val="24"/>
          <w:szCs w:val="24"/>
          <w:highlight w:val="cyan"/>
          <w:lang w:val="kk-KZ"/>
        </w:rPr>
      </w:pPr>
    </w:p>
    <w:p w:rsidR="007D3B2D" w:rsidRPr="002F25A6" w:rsidRDefault="007D3B2D" w:rsidP="007D3B2D">
      <w:pPr>
        <w:ind w:right="178"/>
        <w:jc w:val="both"/>
        <w:rPr>
          <w:i w:val="0"/>
          <w:sz w:val="24"/>
          <w:szCs w:val="24"/>
          <w:lang w:val="kk-KZ"/>
        </w:rPr>
      </w:pPr>
      <w:r w:rsidRPr="00D8347A">
        <w:rPr>
          <w:i w:val="0"/>
          <w:sz w:val="24"/>
          <w:szCs w:val="24"/>
          <w:lang w:val="kk-KZ"/>
        </w:rPr>
        <w:t>1</w:t>
      </w:r>
      <w:r w:rsidRPr="003D0B16">
        <w:rPr>
          <w:i w:val="0"/>
          <w:sz w:val="24"/>
          <w:szCs w:val="24"/>
          <w:lang w:val="kk-KZ"/>
        </w:rPr>
        <w:t xml:space="preserve">. </w:t>
      </w:r>
      <w:r>
        <w:rPr>
          <w:i w:val="0"/>
          <w:sz w:val="24"/>
          <w:szCs w:val="24"/>
          <w:lang w:val="kk-KZ"/>
        </w:rPr>
        <w:t>Шымкент қаласы</w:t>
      </w:r>
      <w:r w:rsidRPr="00A273B0">
        <w:rPr>
          <w:i w:val="0"/>
          <w:sz w:val="24"/>
          <w:szCs w:val="24"/>
          <w:lang w:val="kk-KZ"/>
        </w:rPr>
        <w:t xml:space="preserve"> бойынша Мемлекеттік кірістер департаментінің </w:t>
      </w:r>
      <w:r>
        <w:rPr>
          <w:i w:val="0"/>
          <w:sz w:val="24"/>
          <w:szCs w:val="24"/>
          <w:lang w:val="kk-KZ"/>
        </w:rPr>
        <w:t>Еңбекші ау</w:t>
      </w:r>
      <w:r w:rsidRPr="00A273B0">
        <w:rPr>
          <w:i w:val="0"/>
          <w:sz w:val="24"/>
          <w:szCs w:val="24"/>
          <w:lang w:val="kk-KZ"/>
        </w:rPr>
        <w:t xml:space="preserve">даны бойынша </w:t>
      </w:r>
      <w:r>
        <w:rPr>
          <w:i w:val="0"/>
          <w:sz w:val="24"/>
          <w:szCs w:val="24"/>
          <w:lang w:val="kk-KZ"/>
        </w:rPr>
        <w:t>М</w:t>
      </w:r>
      <w:r w:rsidRPr="00A273B0">
        <w:rPr>
          <w:i w:val="0"/>
          <w:sz w:val="24"/>
          <w:szCs w:val="24"/>
          <w:lang w:val="kk-KZ"/>
        </w:rPr>
        <w:t xml:space="preserve">емлекеттік кірістер басқармасы </w:t>
      </w:r>
      <w:r>
        <w:rPr>
          <w:i w:val="0"/>
          <w:sz w:val="24"/>
          <w:szCs w:val="24"/>
          <w:lang w:val="kk-KZ"/>
        </w:rPr>
        <w:t>өндірістік емес төлемдер бөлімінің</w:t>
      </w:r>
      <w:r w:rsidRPr="002F25A6">
        <w:rPr>
          <w:i w:val="0"/>
          <w:sz w:val="24"/>
          <w:szCs w:val="24"/>
          <w:lang w:val="kk-KZ"/>
        </w:rPr>
        <w:t xml:space="preserve"> </w:t>
      </w:r>
      <w:r>
        <w:rPr>
          <w:rFonts w:ascii="KZ Times New Roman" w:hAnsi="KZ Times New Roman" w:cs="Calibri"/>
          <w:i w:val="0"/>
          <w:sz w:val="24"/>
          <w:szCs w:val="24"/>
          <w:lang w:val="kk-KZ"/>
        </w:rPr>
        <w:t xml:space="preserve">негізгі қызметкерінің бала күту демалысы мерзіміне (19.04.2021 жылға дейін) </w:t>
      </w:r>
      <w:r w:rsidRPr="002F25A6">
        <w:rPr>
          <w:i w:val="0"/>
          <w:sz w:val="24"/>
          <w:szCs w:val="24"/>
          <w:lang w:val="kk-KZ"/>
        </w:rPr>
        <w:t>бас</w:t>
      </w:r>
      <w:r>
        <w:rPr>
          <w:i w:val="0"/>
          <w:sz w:val="24"/>
          <w:szCs w:val="24"/>
          <w:lang w:val="kk-KZ"/>
        </w:rPr>
        <w:t xml:space="preserve"> маманы</w:t>
      </w:r>
      <w:r w:rsidRPr="002F25A6">
        <w:rPr>
          <w:i w:val="0"/>
          <w:sz w:val="24"/>
          <w:szCs w:val="24"/>
          <w:lang w:val="kk-KZ"/>
        </w:rPr>
        <w:t>, (С-R-</w:t>
      </w:r>
      <w:r>
        <w:rPr>
          <w:i w:val="0"/>
          <w:sz w:val="24"/>
          <w:szCs w:val="24"/>
          <w:lang w:val="kk-KZ"/>
        </w:rPr>
        <w:t>4</w:t>
      </w:r>
      <w:r w:rsidRPr="002F25A6">
        <w:rPr>
          <w:i w:val="0"/>
          <w:sz w:val="24"/>
          <w:szCs w:val="24"/>
          <w:lang w:val="kk-KZ"/>
        </w:rPr>
        <w:t xml:space="preserve"> санаты)  1 бірлік.</w:t>
      </w:r>
    </w:p>
    <w:p w:rsidR="007D3B2D" w:rsidRDefault="007D3B2D" w:rsidP="007D3B2D">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Pr>
          <w:b w:val="0"/>
          <w:i w:val="0"/>
          <w:sz w:val="24"/>
          <w:szCs w:val="24"/>
          <w:lang w:val="kk-KZ"/>
        </w:rPr>
        <w:t>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p>
    <w:p w:rsidR="007D3B2D" w:rsidRPr="002F25A6" w:rsidRDefault="007D3B2D" w:rsidP="007D3B2D">
      <w:pPr>
        <w:ind w:right="178"/>
        <w:jc w:val="both"/>
        <w:rPr>
          <w:rFonts w:ascii="KZ Times New Roman" w:hAnsi="KZ Times New Roman"/>
          <w:b w:val="0"/>
          <w:i w:val="0"/>
          <w:sz w:val="24"/>
          <w:szCs w:val="24"/>
          <w:lang w:val="kk-KZ"/>
        </w:rPr>
      </w:pPr>
      <w:r w:rsidRPr="002F25A6">
        <w:rPr>
          <w:i w:val="0"/>
          <w:sz w:val="24"/>
          <w:szCs w:val="24"/>
          <w:lang w:val="kk-KZ"/>
        </w:rPr>
        <w:t xml:space="preserve">Конкурсқа қатысушыларға қойылатын талаптар: </w:t>
      </w:r>
      <w:r w:rsidRPr="002F25A6">
        <w:rPr>
          <w:b w:val="0"/>
          <w:i w:val="0"/>
          <w:sz w:val="24"/>
          <w:szCs w:val="24"/>
          <w:lang w:val="kk-KZ"/>
        </w:rPr>
        <w:t xml:space="preserve">жоғарғы </w:t>
      </w:r>
      <w:r>
        <w:rPr>
          <w:b w:val="0"/>
          <w:i w:val="0"/>
          <w:sz w:val="24"/>
          <w:szCs w:val="24"/>
          <w:lang w:val="kk-KZ"/>
        </w:rPr>
        <w:t xml:space="preserve">немесе жоғары оқу орнынан кейінгі </w:t>
      </w:r>
      <w:r w:rsidRPr="002F25A6">
        <w:rPr>
          <w:b w:val="0"/>
          <w:i w:val="0"/>
          <w:sz w:val="24"/>
          <w:szCs w:val="24"/>
          <w:lang w:val="kk-KZ"/>
        </w:rPr>
        <w:t>білім;</w:t>
      </w:r>
      <w:r w:rsidRPr="002F25A6">
        <w:rPr>
          <w:i w:val="0"/>
          <w:sz w:val="24"/>
          <w:szCs w:val="24"/>
          <w:lang w:val="kk-KZ"/>
        </w:rPr>
        <w:t xml:space="preserve"> </w:t>
      </w:r>
      <w:r w:rsidRPr="002F25A6">
        <w:rPr>
          <w:b w:val="0"/>
          <w:i w:val="0"/>
          <w:color w:val="000000"/>
          <w:sz w:val="24"/>
          <w:szCs w:val="24"/>
          <w:lang w:val="kk-KZ"/>
        </w:rPr>
        <w:t xml:space="preserve">әлеуметтік ғылымдар, экономика және бизнес (экономика, есеп және аудит, қаржы,  </w:t>
      </w:r>
      <w:r>
        <w:rPr>
          <w:b w:val="0"/>
          <w:i w:val="0"/>
          <w:color w:val="000000"/>
          <w:sz w:val="24"/>
          <w:szCs w:val="24"/>
          <w:lang w:val="kk-KZ"/>
        </w:rPr>
        <w:t xml:space="preserve">әлемдік экономика, </w:t>
      </w:r>
      <w:r w:rsidRPr="002F25A6">
        <w:rPr>
          <w:b w:val="0"/>
          <w:i w:val="0"/>
          <w:color w:val="000000"/>
          <w:sz w:val="24"/>
          <w:szCs w:val="24"/>
          <w:lang w:val="kk-KZ"/>
        </w:rPr>
        <w:t>салық ісі</w:t>
      </w:r>
      <w:r>
        <w:rPr>
          <w:b w:val="0"/>
          <w:i w:val="0"/>
          <w:color w:val="000000"/>
          <w:sz w:val="24"/>
          <w:szCs w:val="24"/>
          <w:lang w:val="kk-KZ"/>
        </w:rPr>
        <w:t>, жергілікті және мемлекеттік басқару, жобаны басқару</w:t>
      </w:r>
      <w:r w:rsidRPr="002F25A6">
        <w:rPr>
          <w:b w:val="0"/>
          <w:i w:val="0"/>
          <w:color w:val="000000"/>
          <w:sz w:val="24"/>
          <w:szCs w:val="24"/>
          <w:lang w:val="kk-KZ"/>
        </w:rPr>
        <w:t xml:space="preserve">), құқық </w:t>
      </w:r>
      <w:r>
        <w:rPr>
          <w:b w:val="0"/>
          <w:i w:val="0"/>
          <w:color w:val="000000"/>
          <w:sz w:val="24"/>
          <w:szCs w:val="24"/>
          <w:lang w:val="kk-KZ"/>
        </w:rPr>
        <w:t>мамандықтары бойынша</w:t>
      </w:r>
      <w:r w:rsidRPr="002F25A6">
        <w:rPr>
          <w:rFonts w:ascii="KZ Times New Roman" w:hAnsi="KZ Times New Roman"/>
          <w:b w:val="0"/>
          <w:i w:val="0"/>
          <w:sz w:val="24"/>
          <w:szCs w:val="24"/>
          <w:lang w:val="kk-KZ"/>
        </w:rPr>
        <w:t xml:space="preserve">, </w:t>
      </w:r>
      <w:r w:rsidRPr="002F25A6">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w:t>
      </w:r>
      <w:r>
        <w:rPr>
          <w:b w:val="0"/>
          <w:i w:val="0"/>
          <w:color w:val="000000"/>
          <w:sz w:val="24"/>
          <w:szCs w:val="24"/>
          <w:lang w:val="kk-KZ"/>
        </w:rPr>
        <w:t xml:space="preserve"> немесе</w:t>
      </w:r>
      <w:r w:rsidRPr="002F25A6">
        <w:rPr>
          <w:b w:val="0"/>
          <w:i w:val="0"/>
          <w:color w:val="000000"/>
          <w:sz w:val="24"/>
          <w:szCs w:val="24"/>
          <w:lang w:val="kk-KZ"/>
        </w:rPr>
        <w:t xml:space="preserve"> техникалық </w:t>
      </w:r>
      <w:r>
        <w:rPr>
          <w:b w:val="0"/>
          <w:i w:val="0"/>
          <w:color w:val="000000"/>
          <w:sz w:val="24"/>
          <w:szCs w:val="24"/>
          <w:lang w:val="kk-KZ"/>
        </w:rPr>
        <w:t>және</w:t>
      </w:r>
      <w:r w:rsidRPr="002F25A6">
        <w:rPr>
          <w:b w:val="0"/>
          <w:i w:val="0"/>
          <w:color w:val="000000"/>
          <w:sz w:val="24"/>
          <w:szCs w:val="24"/>
          <w:lang w:val="kk-KZ"/>
        </w:rPr>
        <w:t xml:space="preserve"> кәсіптік білімі барларға рұқсат етіледі.</w:t>
      </w:r>
    </w:p>
    <w:p w:rsidR="007D3B2D" w:rsidRPr="002F25A6" w:rsidRDefault="007D3B2D" w:rsidP="007D3B2D">
      <w:pPr>
        <w:ind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2F25A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7D3B2D" w:rsidRPr="002F25A6" w:rsidRDefault="007D3B2D" w:rsidP="007D3B2D">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7D3B2D" w:rsidRDefault="007D3B2D" w:rsidP="007D3B2D">
      <w:pPr>
        <w:ind w:right="178"/>
        <w:jc w:val="both"/>
        <w:rPr>
          <w:b w:val="0"/>
          <w:i w:val="0"/>
          <w:sz w:val="24"/>
          <w:szCs w:val="24"/>
          <w:lang w:val="kk-KZ"/>
        </w:rPr>
      </w:pPr>
      <w:r w:rsidRPr="003D0B16">
        <w:rPr>
          <w:b w:val="0"/>
          <w:i w:val="0"/>
          <w:sz w:val="24"/>
          <w:szCs w:val="24"/>
          <w:lang w:val="kk-KZ"/>
        </w:rPr>
        <w:lastRenderedPageBreak/>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7D3B2D" w:rsidRDefault="007D3B2D" w:rsidP="007D3B2D">
      <w:pPr>
        <w:ind w:right="178" w:firstLine="567"/>
        <w:jc w:val="both"/>
        <w:rPr>
          <w:i w:val="0"/>
          <w:iCs w:val="0"/>
          <w:sz w:val="24"/>
          <w:szCs w:val="24"/>
          <w:lang w:val="kk-KZ"/>
        </w:rPr>
      </w:pPr>
    </w:p>
    <w:p w:rsidR="007D3B2D" w:rsidRPr="003D0B16" w:rsidRDefault="007D3B2D" w:rsidP="007D3B2D">
      <w:pPr>
        <w:ind w:right="178" w:firstLine="567"/>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7D3B2D" w:rsidRPr="00BC6513" w:rsidRDefault="007D3B2D" w:rsidP="007D3B2D">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9"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7D3B2D" w:rsidRDefault="007D3B2D" w:rsidP="007D3B2D">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Pr>
          <w:b w:val="0"/>
          <w:i w:val="0"/>
          <w:sz w:val="24"/>
          <w:szCs w:val="24"/>
          <w:lang w:val="kk-KZ"/>
        </w:rPr>
        <w:t xml:space="preserve">Қазақстан Республикасының Мемлекеттік қызмет істері және сыбайлас жемқорлыққа қарсы іс-қимыл агенттігі Төрағасының 2016 жылғы 21 қазандағы №14 бұйрығымен бекітілген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 xml:space="preserve">күнтізбелік 30 күн ішінде расталған </w:t>
      </w:r>
      <w:r>
        <w:rPr>
          <w:b w:val="0"/>
          <w:bCs w:val="0"/>
          <w:i w:val="0"/>
          <w:iCs w:val="0"/>
          <w:sz w:val="24"/>
          <w:szCs w:val="24"/>
          <w:lang w:val="kk-KZ"/>
        </w:rPr>
        <w:t xml:space="preserve">мемлекеттік қызметшінің </w:t>
      </w:r>
      <w:r w:rsidRPr="00613BA6">
        <w:rPr>
          <w:b w:val="0"/>
          <w:bCs w:val="0"/>
          <w:i w:val="0"/>
          <w:iCs w:val="0"/>
          <w:sz w:val="24"/>
          <w:szCs w:val="24"/>
          <w:lang w:val="kk-KZ"/>
        </w:rPr>
        <w:t>қызметтік тізім</w:t>
      </w:r>
      <w:r>
        <w:rPr>
          <w:b w:val="0"/>
          <w:bCs w:val="0"/>
          <w:i w:val="0"/>
          <w:iCs w:val="0"/>
          <w:sz w:val="24"/>
          <w:szCs w:val="24"/>
          <w:lang w:val="kk-KZ"/>
        </w:rPr>
        <w:t>і</w:t>
      </w:r>
      <w:r w:rsidRPr="00613BA6">
        <w:rPr>
          <w:b w:val="0"/>
          <w:bCs w:val="0"/>
          <w:i w:val="0"/>
          <w:iCs w:val="0"/>
          <w:sz w:val="24"/>
          <w:szCs w:val="24"/>
          <w:lang w:val="kk-KZ"/>
        </w:rPr>
        <w:t>.</w:t>
      </w:r>
      <w:bookmarkStart w:id="1" w:name="z90"/>
      <w:bookmarkEnd w:id="1"/>
    </w:p>
    <w:p w:rsidR="007D3B2D" w:rsidRPr="00DA59FA" w:rsidRDefault="007D3B2D" w:rsidP="007D3B2D">
      <w:pPr>
        <w:widowControl/>
        <w:autoSpaceDE w:val="0"/>
        <w:autoSpaceDN w:val="0"/>
        <w:adjustRightInd w:val="0"/>
        <w:snapToGrid/>
        <w:jc w:val="left"/>
        <w:rPr>
          <w:b w:val="0"/>
          <w:bCs w:val="0"/>
          <w:i w:val="0"/>
          <w:iCs w:val="0"/>
          <w:sz w:val="24"/>
          <w:szCs w:val="24"/>
          <w:lang w:val="kk-KZ"/>
        </w:rPr>
      </w:pPr>
      <w:r>
        <w:rPr>
          <w:b w:val="0"/>
          <w:bCs w:val="0"/>
          <w:i w:val="0"/>
          <w:iCs w:val="0"/>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w:t>
      </w:r>
    </w:p>
    <w:p w:rsidR="007D3B2D" w:rsidRPr="00F10DD1" w:rsidRDefault="007D3B2D" w:rsidP="007D3B2D">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 xml:space="preserve">Құжаттардың толық емес пакетін </w:t>
      </w:r>
      <w:r>
        <w:rPr>
          <w:b w:val="0"/>
          <w:i w:val="0"/>
          <w:sz w:val="24"/>
          <w:szCs w:val="24"/>
          <w:lang w:val="kk-KZ"/>
        </w:rPr>
        <w:t>немесе дәйексіз мәліметтерді ұсыну</w:t>
      </w:r>
      <w:r w:rsidRPr="00F10DD1">
        <w:rPr>
          <w:b w:val="0"/>
          <w:i w:val="0"/>
          <w:sz w:val="24"/>
          <w:szCs w:val="24"/>
          <w:lang w:val="kk-KZ"/>
        </w:rPr>
        <w:t xml:space="preserve"> конкурс комиссиясының оларды қараудан бас тартуы үшін негіз болып табылады.</w:t>
      </w:r>
    </w:p>
    <w:p w:rsidR="007D3B2D" w:rsidRDefault="007D3B2D" w:rsidP="007D3B2D">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w:t>
      </w:r>
      <w:r>
        <w:rPr>
          <w:b w:val="0"/>
          <w:i w:val="0"/>
          <w:sz w:val="24"/>
          <w:szCs w:val="24"/>
          <w:lang w:val="kk-KZ"/>
        </w:rPr>
        <w:t xml:space="preserve"> конкурс жарилаған мемлекеттік органға</w:t>
      </w:r>
      <w:r w:rsidRPr="00F10DD1">
        <w:rPr>
          <w:b w:val="0"/>
          <w:i w:val="0"/>
          <w:sz w:val="24"/>
          <w:szCs w:val="24"/>
          <w:lang w:val="kk-KZ"/>
        </w:rPr>
        <w:t xml:space="preserve"> құжаттарын </w:t>
      </w:r>
      <w:r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r w:rsidRPr="001D63F3">
        <w:rPr>
          <w:i w:val="0"/>
          <w:sz w:val="24"/>
          <w:szCs w:val="24"/>
          <w:lang w:val="kk-KZ"/>
        </w:rPr>
        <w:t>(</w:t>
      </w:r>
      <w:hyperlink r:id="rId10" w:history="1">
        <w:r w:rsidRPr="00426720">
          <w:rPr>
            <w:rStyle w:val="a6"/>
            <w:i w:val="0"/>
            <w:sz w:val="24"/>
            <w:szCs w:val="24"/>
            <w:lang w:val="kk-KZ"/>
          </w:rPr>
          <w:t>zh.kantarbaeva@kgd.gov.kz</w:t>
        </w:r>
      </w:hyperlink>
      <w:r w:rsidRPr="001D63F3">
        <w:rPr>
          <w:i w:val="0"/>
          <w:sz w:val="24"/>
          <w:szCs w:val="24"/>
          <w:lang w:val="kk-KZ"/>
        </w:rPr>
        <w:t>)</w:t>
      </w:r>
      <w:r w:rsidRPr="00F10DD1">
        <w:rPr>
          <w:b w:val="0"/>
          <w:i w:val="0"/>
          <w:sz w:val="24"/>
          <w:szCs w:val="24"/>
          <w:lang w:val="kk-KZ"/>
        </w:rPr>
        <w:t xml:space="preserve"> электрондық почта мекенжайына құжаттарды қабылдау мерзімінде тапсырады</w:t>
      </w:r>
      <w:r w:rsidRPr="00C81016">
        <w:rPr>
          <w:b w:val="0"/>
          <w:i w:val="0"/>
          <w:sz w:val="24"/>
          <w:szCs w:val="24"/>
          <w:lang w:val="kk-KZ"/>
        </w:rPr>
        <w:t xml:space="preserve">. </w:t>
      </w:r>
    </w:p>
    <w:p w:rsidR="007D3B2D" w:rsidRDefault="007D3B2D" w:rsidP="007D3B2D">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Pr>
          <w:i w:val="0"/>
          <w:sz w:val="24"/>
          <w:szCs w:val="24"/>
          <w:lang w:val="kk-KZ"/>
        </w:rPr>
        <w:t>Байтұрсынов көшесі, 68</w:t>
      </w:r>
      <w:r w:rsidRPr="00DA47F5">
        <w:rPr>
          <w:i w:val="0"/>
          <w:sz w:val="24"/>
          <w:szCs w:val="24"/>
          <w:lang w:val="kk-KZ"/>
        </w:rPr>
        <w:t xml:space="preserve">, </w:t>
      </w:r>
      <w:r>
        <w:rPr>
          <w:i w:val="0"/>
          <w:sz w:val="24"/>
          <w:szCs w:val="24"/>
          <w:lang w:val="kk-KZ"/>
        </w:rPr>
        <w:t xml:space="preserve">Еңбекші </w:t>
      </w:r>
      <w:r w:rsidRPr="00DA47F5">
        <w:rPr>
          <w:i w:val="0"/>
          <w:sz w:val="24"/>
          <w:szCs w:val="24"/>
          <w:lang w:val="kk-KZ"/>
        </w:rPr>
        <w:t>ауданы бойынша Мемлекеттік кірістер басқармасының ғимаратында өтеді.</w:t>
      </w:r>
    </w:p>
    <w:p w:rsidR="007D3B2D" w:rsidRPr="00203925" w:rsidRDefault="007D3B2D" w:rsidP="007D3B2D">
      <w:pPr>
        <w:ind w:right="178"/>
        <w:jc w:val="both"/>
        <w:rPr>
          <w:b w:val="0"/>
          <w:i w:val="0"/>
          <w:sz w:val="24"/>
          <w:szCs w:val="24"/>
          <w:lang w:val="kk-KZ"/>
        </w:rPr>
      </w:pPr>
      <w:r>
        <w:rPr>
          <w:i w:val="0"/>
          <w:sz w:val="24"/>
          <w:szCs w:val="24"/>
          <w:lang w:val="kk-KZ"/>
        </w:rPr>
        <w:t xml:space="preserve">         </w:t>
      </w:r>
      <w:r>
        <w:rPr>
          <w:b w:val="0"/>
          <w:i w:val="0"/>
          <w:sz w:val="24"/>
          <w:szCs w:val="24"/>
          <w:lang w:val="kk-KZ"/>
        </w:rPr>
        <w:t xml:space="preserve">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   </w:t>
      </w:r>
    </w:p>
    <w:p w:rsidR="007D3B2D" w:rsidRPr="003D0B16" w:rsidRDefault="007D3B2D" w:rsidP="007D3B2D">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D3B2D" w:rsidRPr="003D0B16" w:rsidRDefault="007D3B2D" w:rsidP="007D3B2D">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w:t>
      </w:r>
      <w:r>
        <w:rPr>
          <w:b w:val="0"/>
          <w:i w:val="0"/>
          <w:iCs w:val="0"/>
          <w:sz w:val="24"/>
          <w:szCs w:val="24"/>
          <w:lang w:val="kk-KZ"/>
        </w:rPr>
        <w:t xml:space="preserve">он сегіз жасқа толған </w:t>
      </w:r>
      <w:r w:rsidRPr="003D0B16">
        <w:rPr>
          <w:b w:val="0"/>
          <w:i w:val="0"/>
          <w:iCs w:val="0"/>
          <w:sz w:val="24"/>
          <w:szCs w:val="24"/>
          <w:lang w:val="kk-KZ"/>
        </w:rPr>
        <w:t>Қазақстан Республикасы</w:t>
      </w:r>
      <w:r>
        <w:rPr>
          <w:b w:val="0"/>
          <w:i w:val="0"/>
          <w:iCs w:val="0"/>
          <w:sz w:val="24"/>
          <w:szCs w:val="24"/>
          <w:lang w:val="kk-KZ"/>
        </w:rPr>
        <w:t xml:space="preserve">ның азаматтары, оның ішінде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 xml:space="preserve">уәкілетті органның </w:t>
      </w:r>
      <w:r>
        <w:rPr>
          <w:b w:val="0"/>
          <w:i w:val="0"/>
          <w:iCs w:val="0"/>
          <w:sz w:val="24"/>
          <w:szCs w:val="24"/>
          <w:lang w:val="kk-KZ"/>
        </w:rPr>
        <w:t xml:space="preserve">жұмыскерлері </w:t>
      </w:r>
      <w:r w:rsidRPr="003D0B16">
        <w:rPr>
          <w:b w:val="0"/>
          <w:i w:val="0"/>
          <w:iCs w:val="0"/>
          <w:sz w:val="24"/>
          <w:szCs w:val="24"/>
          <w:lang w:val="kk-KZ"/>
        </w:rPr>
        <w:t>қатыса алады.</w:t>
      </w:r>
    </w:p>
    <w:p w:rsidR="007D3B2D" w:rsidRPr="003D0B16" w:rsidRDefault="007D3B2D" w:rsidP="007D3B2D">
      <w:pPr>
        <w:ind w:right="178"/>
        <w:jc w:val="both"/>
        <w:rPr>
          <w:b w:val="0"/>
          <w:i w:val="0"/>
          <w:sz w:val="24"/>
          <w:szCs w:val="24"/>
          <w:lang w:val="kk-KZ"/>
        </w:rPr>
      </w:pPr>
      <w:r w:rsidRPr="003D0B16">
        <w:rPr>
          <w:b w:val="0"/>
          <w:i w:val="0"/>
          <w:iCs w:val="0"/>
          <w:sz w:val="24"/>
          <w:szCs w:val="24"/>
          <w:lang w:val="kk-KZ"/>
        </w:rPr>
        <w:t xml:space="preserve">Байқаушы ретінде конкурс комиссиясының отырысына қатысу үшін </w:t>
      </w:r>
      <w:r>
        <w:rPr>
          <w:b w:val="0"/>
          <w:i w:val="0"/>
          <w:iCs w:val="0"/>
          <w:sz w:val="24"/>
          <w:szCs w:val="24"/>
          <w:lang w:val="kk-KZ"/>
        </w:rPr>
        <w:t xml:space="preserve">адам </w:t>
      </w:r>
      <w:r w:rsidRPr="003D0B16">
        <w:rPr>
          <w:b w:val="0"/>
          <w:i w:val="0"/>
          <w:iCs w:val="0"/>
          <w:sz w:val="24"/>
          <w:szCs w:val="24"/>
          <w:lang w:val="kk-KZ"/>
        </w:rPr>
        <w:t xml:space="preserve">әңгімелесу басталғанға дейін </w:t>
      </w:r>
      <w:r>
        <w:rPr>
          <w:b w:val="0"/>
          <w:i w:val="0"/>
          <w:iCs w:val="0"/>
          <w:sz w:val="24"/>
          <w:szCs w:val="24"/>
          <w:lang w:val="kk-KZ"/>
        </w:rPr>
        <w:t xml:space="preserve">екі сағаттан </w:t>
      </w:r>
      <w:r w:rsidRPr="003D0B16">
        <w:rPr>
          <w:b w:val="0"/>
          <w:i w:val="0"/>
          <w:iCs w:val="0"/>
          <w:sz w:val="24"/>
          <w:szCs w:val="24"/>
          <w:lang w:val="kk-KZ"/>
        </w:rPr>
        <w:t>кешіктірмей персоналды басқару қызметін (кадр қызметін)</w:t>
      </w:r>
      <w:r>
        <w:rPr>
          <w:b w:val="0"/>
          <w:i w:val="0"/>
          <w:iCs w:val="0"/>
          <w:sz w:val="24"/>
          <w:szCs w:val="24"/>
          <w:lang w:val="kk-KZ"/>
        </w:rPr>
        <w:t xml:space="preserve">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7D3B2D" w:rsidRPr="003D0B16" w:rsidRDefault="007D3B2D" w:rsidP="007D3B2D">
      <w:pPr>
        <w:ind w:right="178"/>
        <w:jc w:val="both"/>
        <w:rPr>
          <w:b w:val="0"/>
          <w:i w:val="0"/>
          <w:sz w:val="24"/>
          <w:szCs w:val="24"/>
          <w:lang w:val="kk-KZ"/>
        </w:rPr>
      </w:pPr>
      <w:r>
        <w:rPr>
          <w:b w:val="0"/>
          <w:i w:val="0"/>
          <w:iCs w:val="0"/>
          <w:sz w:val="24"/>
          <w:szCs w:val="24"/>
          <w:lang w:val="kk-KZ"/>
        </w:rPr>
        <w:t xml:space="preserve">Конкурс өткізу барысында </w:t>
      </w:r>
      <w:r w:rsidRPr="003D0B16">
        <w:rPr>
          <w:b w:val="0"/>
          <w:i w:val="0"/>
          <w:iCs w:val="0"/>
          <w:sz w:val="24"/>
          <w:szCs w:val="24"/>
          <w:lang w:val="kk-KZ"/>
        </w:rPr>
        <w:t>сарапшылар</w:t>
      </w:r>
      <w:r>
        <w:rPr>
          <w:b w:val="0"/>
          <w:i w:val="0"/>
          <w:iCs w:val="0"/>
          <w:sz w:val="24"/>
          <w:szCs w:val="24"/>
          <w:lang w:val="kk-KZ"/>
        </w:rPr>
        <w:t xml:space="preserve">ды </w:t>
      </w:r>
      <w:r w:rsidRPr="003D0B16">
        <w:rPr>
          <w:b w:val="0"/>
          <w:i w:val="0"/>
          <w:iCs w:val="0"/>
          <w:sz w:val="24"/>
          <w:szCs w:val="24"/>
          <w:lang w:val="kk-KZ"/>
        </w:rPr>
        <w:t>шақыр</w:t>
      </w:r>
      <w:r>
        <w:rPr>
          <w:b w:val="0"/>
          <w:i w:val="0"/>
          <w:iCs w:val="0"/>
          <w:sz w:val="24"/>
          <w:szCs w:val="24"/>
          <w:lang w:val="kk-KZ"/>
        </w:rPr>
        <w:t>уға жол беріледі</w:t>
      </w:r>
      <w:r w:rsidRPr="003D0B16">
        <w:rPr>
          <w:b w:val="0"/>
          <w:i w:val="0"/>
          <w:iCs w:val="0"/>
          <w:sz w:val="24"/>
          <w:szCs w:val="24"/>
          <w:lang w:val="kk-KZ"/>
        </w:rPr>
        <w:t>. Сарапшы ретінде конкурс ж</w:t>
      </w:r>
      <w:r>
        <w:rPr>
          <w:b w:val="0"/>
          <w:i w:val="0"/>
          <w:iCs w:val="0"/>
          <w:sz w:val="24"/>
          <w:szCs w:val="24"/>
          <w:lang w:val="kk-KZ"/>
        </w:rPr>
        <w:t xml:space="preserve">ариялаған мемлекеттік органның жұмыскері </w:t>
      </w:r>
      <w:r w:rsidRPr="003D0B16">
        <w:rPr>
          <w:b w:val="0"/>
          <w:i w:val="0"/>
          <w:iCs w:val="0"/>
          <w:sz w:val="24"/>
          <w:szCs w:val="24"/>
          <w:lang w:val="kk-KZ"/>
        </w:rPr>
        <w:t>болып табылмайтын, бос лауазымның функционалдық бағыттарына сәйкес облыстарда</w:t>
      </w:r>
      <w:r>
        <w:rPr>
          <w:b w:val="0"/>
          <w:i w:val="0"/>
          <w:iCs w:val="0"/>
          <w:sz w:val="24"/>
          <w:szCs w:val="24"/>
          <w:lang w:val="kk-KZ"/>
        </w:rPr>
        <w:t xml:space="preserve">, соның ішінде ғылым саласында жұмыс тәжірибесі бар адамдар, </w:t>
      </w:r>
      <w:r w:rsidRPr="003D0B16">
        <w:rPr>
          <w:b w:val="0"/>
          <w:i w:val="0"/>
          <w:iCs w:val="0"/>
          <w:sz w:val="24"/>
          <w:szCs w:val="24"/>
          <w:lang w:val="kk-KZ"/>
        </w:rPr>
        <w:t>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w:t>
      </w:r>
      <w:r>
        <w:rPr>
          <w:b w:val="0"/>
          <w:i w:val="0"/>
          <w:iCs w:val="0"/>
          <w:sz w:val="24"/>
          <w:szCs w:val="24"/>
          <w:lang w:val="kk-KZ"/>
        </w:rPr>
        <w:t>інің</w:t>
      </w:r>
      <w:r w:rsidRPr="003D0B16">
        <w:rPr>
          <w:b w:val="0"/>
          <w:i w:val="0"/>
          <w:iCs w:val="0"/>
          <w:sz w:val="24"/>
          <w:szCs w:val="24"/>
          <w:lang w:val="kk-KZ"/>
        </w:rPr>
        <w:t xml:space="preserve"> және мәслихат</w:t>
      </w:r>
      <w:r>
        <w:rPr>
          <w:b w:val="0"/>
          <w:i w:val="0"/>
          <w:iCs w:val="0"/>
          <w:sz w:val="24"/>
          <w:szCs w:val="24"/>
          <w:lang w:val="kk-KZ"/>
        </w:rPr>
        <w:t>тардың</w:t>
      </w:r>
      <w:r w:rsidRPr="003D0B16">
        <w:rPr>
          <w:b w:val="0"/>
          <w:i w:val="0"/>
          <w:iCs w:val="0"/>
          <w:sz w:val="24"/>
          <w:szCs w:val="24"/>
          <w:lang w:val="kk-KZ"/>
        </w:rPr>
        <w:t xml:space="preserve"> депутаттары қатыса алады.</w:t>
      </w:r>
    </w:p>
    <w:p w:rsidR="007D3B2D" w:rsidRPr="003D0B16" w:rsidRDefault="007D3B2D" w:rsidP="007D3B2D">
      <w:pPr>
        <w:ind w:right="178"/>
        <w:jc w:val="both"/>
        <w:rPr>
          <w:b w:val="0"/>
          <w:i w:val="0"/>
          <w:sz w:val="24"/>
          <w:szCs w:val="24"/>
          <w:lang w:val="kk-KZ"/>
        </w:rPr>
      </w:pPr>
    </w:p>
    <w:p w:rsidR="007D3B2D" w:rsidRDefault="007D3B2D" w:rsidP="007D3B2D">
      <w:pPr>
        <w:ind w:left="-284" w:right="178"/>
        <w:jc w:val="both"/>
        <w:rPr>
          <w:b w:val="0"/>
          <w:i w:val="0"/>
          <w:sz w:val="24"/>
          <w:szCs w:val="24"/>
          <w:lang w:val="kk-KZ"/>
        </w:rPr>
      </w:pPr>
      <w:r w:rsidRPr="003D0B16">
        <w:rPr>
          <w:bCs w:val="0"/>
          <w:i w:val="0"/>
          <w:iCs w:val="0"/>
          <w:sz w:val="24"/>
          <w:szCs w:val="24"/>
          <w:lang w:val="kk-KZ"/>
        </w:rPr>
        <w:t xml:space="preserve">Құжаттарды қабылдау </w:t>
      </w:r>
      <w:r>
        <w:rPr>
          <w:i w:val="0"/>
          <w:sz w:val="24"/>
          <w:szCs w:val="24"/>
          <w:lang w:val="kk-KZ"/>
        </w:rPr>
        <w:t>Шымкент қаласы</w:t>
      </w:r>
      <w:r w:rsidRPr="00BB6B97">
        <w:rPr>
          <w:i w:val="0"/>
          <w:sz w:val="24"/>
          <w:szCs w:val="24"/>
          <w:lang w:val="kk-KZ"/>
        </w:rPr>
        <w:t xml:space="preserve"> бойынша Мемлекеттік кірістер департаментінің </w:t>
      </w:r>
      <w:r>
        <w:rPr>
          <w:i w:val="0"/>
          <w:sz w:val="24"/>
          <w:szCs w:val="24"/>
          <w:lang w:val="kk-KZ"/>
        </w:rPr>
        <w:t xml:space="preserve">Еңбекші ауданы бойынша Мемлекеттік кірістер басқармасы» РММ. 160021, Шымкент қаласы, А.Байтұрсынов көшесі, 68 үй, 203 каб., байланыс телефоны 8 (7252) 36-70-99,  факс 8(7252) 36-71-83, электрондық мекен-жайы:  </w:t>
      </w:r>
      <w:hyperlink r:id="rId11" w:history="1">
        <w:r w:rsidRPr="00BC0D98">
          <w:rPr>
            <w:rStyle w:val="a6"/>
            <w:i w:val="0"/>
            <w:sz w:val="24"/>
            <w:szCs w:val="24"/>
            <w:lang w:val="kk-KZ"/>
          </w:rPr>
          <w:t>zh.kantarbaeva@kgd.gov.kz</w:t>
        </w:r>
      </w:hyperlink>
      <w:r>
        <w:rPr>
          <w:i w:val="0"/>
          <w:sz w:val="24"/>
          <w:szCs w:val="24"/>
          <w:lang w:val="kk-KZ"/>
        </w:rPr>
        <w:t xml:space="preserve"> </w:t>
      </w:r>
      <w:r>
        <w:rPr>
          <w:b w:val="0"/>
          <w:sz w:val="24"/>
          <w:szCs w:val="24"/>
          <w:lang w:val="kk-KZ"/>
        </w:rPr>
        <w:t xml:space="preserve"> </w:t>
      </w:r>
      <w:r>
        <w:rPr>
          <w:b w:val="0"/>
          <w:i w:val="0"/>
          <w:sz w:val="24"/>
          <w:szCs w:val="24"/>
          <w:lang w:val="kk-KZ"/>
        </w:rPr>
        <w:t>жүзеге асырылады.</w:t>
      </w:r>
    </w:p>
    <w:p w:rsidR="007D3B2D" w:rsidRDefault="007D3B2D" w:rsidP="007D3B2D">
      <w:pPr>
        <w:pStyle w:val="a8"/>
        <w:jc w:val="right"/>
        <w:rPr>
          <w:lang w:val="kk-KZ"/>
        </w:rPr>
      </w:pPr>
      <w:bookmarkStart w:id="2" w:name="_GoBack"/>
      <w:bookmarkEnd w:id="2"/>
    </w:p>
    <w:p w:rsidR="007D3B2D" w:rsidRDefault="007D3B2D" w:rsidP="007D3B2D">
      <w:pPr>
        <w:pStyle w:val="a8"/>
        <w:jc w:val="right"/>
        <w:rPr>
          <w:lang w:val="kk-KZ"/>
        </w:rPr>
      </w:pPr>
    </w:p>
    <w:p w:rsidR="007D3B2D" w:rsidRDefault="007D3B2D" w:rsidP="007D3B2D">
      <w:pPr>
        <w:pStyle w:val="a8"/>
        <w:jc w:val="right"/>
        <w:rPr>
          <w:lang w:val="kk-KZ"/>
        </w:rPr>
      </w:pPr>
    </w:p>
    <w:p w:rsidR="007D3B2D" w:rsidRDefault="007D3B2D" w:rsidP="007D3B2D">
      <w:pPr>
        <w:pStyle w:val="a8"/>
        <w:jc w:val="right"/>
        <w:rPr>
          <w:lang w:val="kk-KZ"/>
        </w:rPr>
      </w:pPr>
    </w:p>
    <w:p w:rsidR="007D3B2D" w:rsidRDefault="007D3B2D" w:rsidP="007D3B2D">
      <w:pPr>
        <w:pStyle w:val="a8"/>
        <w:jc w:val="right"/>
        <w:rPr>
          <w:lang w:val="kk-KZ"/>
        </w:rPr>
      </w:pPr>
    </w:p>
    <w:p w:rsidR="007D3B2D" w:rsidRDefault="007D3B2D" w:rsidP="007D3B2D">
      <w:pPr>
        <w:pStyle w:val="a8"/>
        <w:jc w:val="right"/>
        <w:rPr>
          <w:lang w:val="kk-KZ"/>
        </w:rPr>
      </w:pPr>
    </w:p>
    <w:p w:rsidR="007D3B2D" w:rsidRPr="005C4295" w:rsidRDefault="007D3B2D" w:rsidP="007D3B2D">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қағидаларын</w:t>
      </w:r>
      <w:r>
        <w:rPr>
          <w:lang w:val="kk-KZ"/>
        </w:rPr>
        <w:t>ың</w:t>
      </w:r>
      <w:r w:rsidRPr="005C4295">
        <w:rPr>
          <w:lang w:val="kk-KZ"/>
        </w:rPr>
        <w:t xml:space="preserve"> 2-қосымша</w:t>
      </w:r>
      <w:r>
        <w:rPr>
          <w:lang w:val="kk-KZ"/>
        </w:rPr>
        <w:t>сы</w:t>
      </w:r>
      <w:r w:rsidRPr="005C4295">
        <w:rPr>
          <w:lang w:val="kk-KZ"/>
        </w:rPr>
        <w:t xml:space="preserve">  </w:t>
      </w:r>
    </w:p>
    <w:p w:rsidR="007D3B2D" w:rsidRPr="006C3E0B" w:rsidRDefault="007D3B2D" w:rsidP="007D3B2D">
      <w:pPr>
        <w:pStyle w:val="a8"/>
        <w:spacing w:before="0" w:after="0"/>
        <w:jc w:val="right"/>
        <w:rPr>
          <w:lang w:val="kk-KZ"/>
        </w:rPr>
      </w:pPr>
      <w:r w:rsidRPr="005C4295">
        <w:rPr>
          <w:lang w:val="kk-KZ"/>
        </w:rPr>
        <w:t>___________________________</w:t>
      </w:r>
      <w:r w:rsidRPr="006C3E0B">
        <w:rPr>
          <w:lang w:val="kk-KZ"/>
        </w:rPr>
        <w:t>__________</w:t>
      </w:r>
    </w:p>
    <w:p w:rsidR="007D3B2D" w:rsidRDefault="007D3B2D" w:rsidP="007D3B2D">
      <w:pPr>
        <w:pStyle w:val="a8"/>
        <w:spacing w:before="0" w:after="0"/>
        <w:jc w:val="right"/>
        <w:rPr>
          <w:lang w:val="kk-KZ"/>
        </w:rPr>
      </w:pPr>
      <w:r>
        <w:rPr>
          <w:lang w:val="kk-KZ"/>
        </w:rPr>
        <w:t>_____________________________________</w:t>
      </w:r>
    </w:p>
    <w:p w:rsidR="007D3B2D" w:rsidRDefault="007D3B2D" w:rsidP="007D3B2D">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7D3B2D" w:rsidRDefault="007D3B2D" w:rsidP="007D3B2D">
      <w:pPr>
        <w:pStyle w:val="a8"/>
        <w:jc w:val="center"/>
        <w:rPr>
          <w:sz w:val="28"/>
          <w:szCs w:val="28"/>
          <w:lang w:val="kk-KZ"/>
        </w:rPr>
      </w:pPr>
      <w:r>
        <w:rPr>
          <w:sz w:val="28"/>
          <w:szCs w:val="28"/>
          <w:lang w:val="kk-KZ"/>
        </w:rPr>
        <w:t>ӨТІНІШ</w:t>
      </w:r>
    </w:p>
    <w:p w:rsidR="007D3B2D" w:rsidRDefault="007D3B2D" w:rsidP="007D3B2D">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7D3B2D" w:rsidRPr="00C64077" w:rsidRDefault="007D3B2D" w:rsidP="007D3B2D">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Pr="00C64077">
        <w:rPr>
          <w:b w:val="0"/>
          <w:i w:val="0"/>
          <w:lang w:val="kk-KZ"/>
        </w:rPr>
        <w:t>____</w:t>
      </w:r>
    </w:p>
    <w:p w:rsidR="007D3B2D" w:rsidRPr="00C64077" w:rsidRDefault="007D3B2D" w:rsidP="007D3B2D">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Pr="002D299E">
        <w:rPr>
          <w:b w:val="0"/>
          <w:i w:val="0"/>
          <w:lang w:val="kk-KZ"/>
        </w:rPr>
        <w:t>_______</w:t>
      </w:r>
    </w:p>
    <w:p w:rsidR="007D3B2D" w:rsidRDefault="007D3B2D" w:rsidP="007D3B2D">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D3B2D" w:rsidRDefault="007D3B2D" w:rsidP="007D3B2D">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D3B2D" w:rsidRDefault="007D3B2D" w:rsidP="007D3B2D">
      <w:pPr>
        <w:widowControl/>
        <w:autoSpaceDE w:val="0"/>
        <w:autoSpaceDN w:val="0"/>
        <w:adjustRightInd w:val="0"/>
        <w:snapToGrid/>
        <w:jc w:val="both"/>
        <w:rPr>
          <w:b w:val="0"/>
          <w:bCs w:val="0"/>
          <w:i w:val="0"/>
          <w:iCs w:val="0"/>
          <w:lang w:val="kk-KZ"/>
        </w:rPr>
      </w:pPr>
      <w:r>
        <w:rPr>
          <w:b w:val="0"/>
          <w:bCs w:val="0"/>
          <w:i w:val="0"/>
          <w:iCs w:val="0"/>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D3B2D" w:rsidRDefault="007D3B2D" w:rsidP="007D3B2D">
      <w:pPr>
        <w:widowControl/>
        <w:autoSpaceDE w:val="0"/>
        <w:autoSpaceDN w:val="0"/>
        <w:adjustRightInd w:val="0"/>
        <w:snapToGrid/>
        <w:jc w:val="both"/>
        <w:rPr>
          <w:b w:val="0"/>
          <w:bCs w:val="0"/>
          <w:i w:val="0"/>
          <w:iCs w:val="0"/>
          <w:sz w:val="24"/>
          <w:szCs w:val="24"/>
          <w:lang w:val="kk-KZ"/>
        </w:rPr>
      </w:pPr>
      <w:r>
        <w:rPr>
          <w:b w:val="0"/>
          <w:bCs w:val="0"/>
          <w:i w:val="0"/>
          <w:iCs w:val="0"/>
          <w:lang w:val="kk-KZ"/>
        </w:rPr>
        <w:t xml:space="preserve">          </w:t>
      </w:r>
      <w:r>
        <w:rPr>
          <w:b w:val="0"/>
          <w:bCs w:val="0"/>
          <w:i w:val="0"/>
          <w:iCs w:val="0"/>
          <w:sz w:val="24"/>
          <w:szCs w:val="24"/>
          <w:lang w:val="kk-KZ"/>
        </w:rPr>
        <w:t xml:space="preserve">Мемлекеттік органның интернет-ресурсында менің әңгімелесуімнің бейнежазбасын трансляциялауға және орналасуға келісім беремін </w:t>
      </w:r>
      <w:r w:rsidRPr="00F9737F">
        <w:rPr>
          <w:b w:val="0"/>
          <w:bCs w:val="0"/>
          <w:i w:val="0"/>
          <w:iCs w:val="0"/>
          <w:sz w:val="24"/>
          <w:szCs w:val="24"/>
          <w:lang w:val="kk-KZ"/>
        </w:rPr>
        <w:t>_______________________________________</w:t>
      </w:r>
    </w:p>
    <w:p w:rsidR="007D3B2D" w:rsidRDefault="007D3B2D" w:rsidP="007D3B2D">
      <w:pPr>
        <w:widowControl/>
        <w:autoSpaceDE w:val="0"/>
        <w:autoSpaceDN w:val="0"/>
        <w:adjustRightInd w:val="0"/>
        <w:snapToGrid/>
        <w:jc w:val="both"/>
        <w:rPr>
          <w:b w:val="0"/>
          <w:bCs w:val="0"/>
          <w:i w:val="0"/>
          <w:iCs w:val="0"/>
          <w:sz w:val="24"/>
          <w:szCs w:val="24"/>
          <w:lang w:val="kk-KZ"/>
        </w:rPr>
      </w:pPr>
      <w:r>
        <w:rPr>
          <w:b w:val="0"/>
          <w:bCs w:val="0"/>
          <w:i w:val="0"/>
          <w:iCs w:val="0"/>
          <w:sz w:val="24"/>
          <w:szCs w:val="24"/>
          <w:lang w:val="kk-KZ"/>
        </w:rPr>
        <w:t xml:space="preserve">                                                                                             (ия/жоқ)</w:t>
      </w:r>
    </w:p>
    <w:p w:rsidR="007D3B2D" w:rsidRPr="00F9737F" w:rsidRDefault="007D3B2D" w:rsidP="007D3B2D">
      <w:pPr>
        <w:widowControl/>
        <w:autoSpaceDE w:val="0"/>
        <w:autoSpaceDN w:val="0"/>
        <w:adjustRightInd w:val="0"/>
        <w:snapToGrid/>
        <w:jc w:val="both"/>
        <w:rPr>
          <w:b w:val="0"/>
          <w:bCs w:val="0"/>
          <w:i w:val="0"/>
          <w:iCs w:val="0"/>
          <w:sz w:val="24"/>
          <w:szCs w:val="24"/>
          <w:lang w:val="kk-KZ"/>
        </w:rPr>
      </w:pPr>
    </w:p>
    <w:p w:rsidR="007D3B2D" w:rsidRPr="00613BA6" w:rsidRDefault="007D3B2D" w:rsidP="007D3B2D">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D3B2D" w:rsidRPr="002D299E" w:rsidRDefault="007D3B2D" w:rsidP="007D3B2D">
      <w:pPr>
        <w:ind w:firstLine="709"/>
        <w:rPr>
          <w:b w:val="0"/>
          <w:i w:val="0"/>
          <w:lang w:val="kk-KZ"/>
        </w:rPr>
      </w:pPr>
    </w:p>
    <w:p w:rsidR="007D3B2D" w:rsidRDefault="007D3B2D" w:rsidP="007D3B2D">
      <w:pPr>
        <w:jc w:val="both"/>
        <w:rPr>
          <w:b w:val="0"/>
          <w:i w:val="0"/>
          <w:lang w:val="kk-KZ"/>
        </w:rPr>
      </w:pPr>
      <w:r w:rsidRPr="002D299E">
        <w:rPr>
          <w:b w:val="0"/>
          <w:i w:val="0"/>
          <w:lang w:val="kk-KZ"/>
        </w:rPr>
        <w:t>Қоса берілген құжаттар:</w:t>
      </w:r>
    </w:p>
    <w:p w:rsidR="007D3B2D" w:rsidRDefault="007D3B2D" w:rsidP="007D3B2D">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w:t>
      </w:r>
    </w:p>
    <w:p w:rsidR="007D3B2D" w:rsidRDefault="007D3B2D" w:rsidP="007D3B2D">
      <w:pPr>
        <w:jc w:val="both"/>
        <w:rPr>
          <w:b w:val="0"/>
          <w:i w:val="0"/>
          <w:lang w:val="kk-KZ"/>
        </w:rPr>
      </w:pPr>
    </w:p>
    <w:p w:rsidR="007D3B2D" w:rsidRPr="002D299E" w:rsidRDefault="007D3B2D" w:rsidP="007D3B2D">
      <w:pPr>
        <w:jc w:val="left"/>
        <w:rPr>
          <w:b w:val="0"/>
          <w:i w:val="0"/>
          <w:lang w:val="kk-KZ"/>
        </w:rPr>
      </w:pPr>
      <w:r w:rsidRPr="002D299E">
        <w:rPr>
          <w:b w:val="0"/>
          <w:i w:val="0"/>
          <w:lang w:val="kk-KZ"/>
        </w:rPr>
        <w:t>Мекен жайы</w:t>
      </w:r>
      <w:r>
        <w:rPr>
          <w:b w:val="0"/>
          <w:i w:val="0"/>
          <w:lang w:val="kk-KZ"/>
        </w:rPr>
        <w:t xml:space="preserve">: </w:t>
      </w:r>
      <w:r w:rsidRPr="00CE1E77">
        <w:rPr>
          <w:b w:val="0"/>
          <w:i w:val="0"/>
        </w:rPr>
        <w:t>______________________________________________________</w:t>
      </w:r>
      <w:r w:rsidRPr="002D299E">
        <w:rPr>
          <w:b w:val="0"/>
          <w:i w:val="0"/>
          <w:lang w:val="kk-KZ"/>
        </w:rPr>
        <w:br/>
        <w:t>__________________________________________________________________</w:t>
      </w:r>
    </w:p>
    <w:p w:rsidR="007D3B2D" w:rsidRDefault="007D3B2D" w:rsidP="007D3B2D">
      <w:pPr>
        <w:spacing w:before="100" w:beforeAutospacing="1" w:after="100" w:afterAutospacing="1"/>
        <w:jc w:val="left"/>
        <w:rPr>
          <w:b w:val="0"/>
          <w:i w:val="0"/>
        </w:rPr>
      </w:pPr>
      <w:r>
        <w:rPr>
          <w:b w:val="0"/>
          <w:i w:val="0"/>
          <w:lang w:val="kk-KZ"/>
        </w:rPr>
        <w:t xml:space="preserve">Байланыс телефоны:  </w:t>
      </w:r>
      <w:r w:rsidRPr="00CE1E77">
        <w:rPr>
          <w:b w:val="0"/>
          <w:i w:val="0"/>
        </w:rPr>
        <w:t>_______________________________________________</w:t>
      </w:r>
    </w:p>
    <w:p w:rsidR="007D3B2D" w:rsidRPr="00727810" w:rsidRDefault="007D3B2D" w:rsidP="007D3B2D">
      <w:pPr>
        <w:spacing w:before="100" w:beforeAutospacing="1" w:after="100" w:afterAutospacing="1"/>
        <w:jc w:val="left"/>
        <w:rPr>
          <w:b w:val="0"/>
          <w:i w:val="0"/>
        </w:rPr>
      </w:pPr>
      <w:r>
        <w:rPr>
          <w:b w:val="0"/>
          <w:i w:val="0"/>
          <w:lang w:val="en-US"/>
        </w:rPr>
        <w:t>e</w:t>
      </w:r>
      <w:r>
        <w:rPr>
          <w:b w:val="0"/>
          <w:i w:val="0"/>
        </w:rPr>
        <w:t>-</w:t>
      </w:r>
      <w:r>
        <w:rPr>
          <w:b w:val="0"/>
          <w:i w:val="0"/>
          <w:lang w:val="en-US"/>
        </w:rPr>
        <w:t>mail</w:t>
      </w:r>
      <w:r>
        <w:rPr>
          <w:b w:val="0"/>
          <w:i w:val="0"/>
          <w:lang w:val="kk-KZ"/>
        </w:rPr>
        <w:t xml:space="preserve">: </w:t>
      </w:r>
      <w:r w:rsidRPr="00727810">
        <w:rPr>
          <w:b w:val="0"/>
          <w:i w:val="0"/>
        </w:rPr>
        <w:t>___________________________________________________________</w:t>
      </w:r>
    </w:p>
    <w:p w:rsidR="007D3B2D" w:rsidRPr="000236A1" w:rsidRDefault="007D3B2D" w:rsidP="007D3B2D">
      <w:pPr>
        <w:spacing w:before="100" w:beforeAutospacing="1" w:after="100" w:afterAutospacing="1"/>
        <w:jc w:val="left"/>
        <w:rPr>
          <w:b w:val="0"/>
          <w:i w:val="0"/>
        </w:rPr>
      </w:pPr>
      <w:r>
        <w:rPr>
          <w:b w:val="0"/>
          <w:i w:val="0"/>
          <w:lang w:val="kk-KZ"/>
        </w:rPr>
        <w:t xml:space="preserve">ЖСН: </w:t>
      </w:r>
      <w:r w:rsidRPr="00727810">
        <w:rPr>
          <w:b w:val="0"/>
          <w:i w:val="0"/>
        </w:rPr>
        <w:t>____________________________________________________________</w:t>
      </w:r>
      <w:r>
        <w:rPr>
          <w:b w:val="0"/>
          <w:i w:val="0"/>
        </w:rPr>
        <w:t xml:space="preserve"> </w:t>
      </w:r>
    </w:p>
    <w:p w:rsidR="007D3B2D" w:rsidRPr="002D299E" w:rsidRDefault="007D3B2D" w:rsidP="007D3B2D">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(қолы)                                                             (Т.А.Ә. (болған жағдайда)</w:t>
      </w:r>
    </w:p>
    <w:p w:rsidR="007D3B2D" w:rsidRDefault="007D3B2D" w:rsidP="007D3B2D">
      <w:pPr>
        <w:spacing w:before="100" w:beforeAutospacing="1" w:after="100" w:afterAutospacing="1"/>
        <w:jc w:val="both"/>
        <w:rPr>
          <w:b w:val="0"/>
          <w:i w:val="0"/>
          <w:lang w:val="kk-KZ"/>
        </w:rPr>
      </w:pPr>
      <w:r w:rsidRPr="00727810">
        <w:rPr>
          <w:b w:val="0"/>
          <w:i w:val="0"/>
        </w:rPr>
        <w:t xml:space="preserve">                                                                       </w:t>
      </w:r>
      <w:r w:rsidRPr="00C81016">
        <w:rPr>
          <w:b w:val="0"/>
          <w:i w:val="0"/>
          <w:lang w:val="kk-KZ"/>
        </w:rPr>
        <w:t>«____»_______________ 20</w:t>
      </w:r>
      <w:r>
        <w:rPr>
          <w:b w:val="0"/>
          <w:i w:val="0"/>
          <w:lang w:val="en-US"/>
        </w:rPr>
        <w:t>20</w:t>
      </w:r>
      <w:r w:rsidRPr="00C81016">
        <w:rPr>
          <w:b w:val="0"/>
          <w:i w:val="0"/>
          <w:lang w:val="kk-KZ"/>
        </w:rPr>
        <w:t xml:space="preserve"> ж.</w:t>
      </w:r>
    </w:p>
    <w:p w:rsidR="00B503DD" w:rsidRDefault="00B503DD" w:rsidP="00B503DD">
      <w:pPr>
        <w:spacing w:before="100" w:beforeAutospacing="1" w:after="100" w:afterAutospacing="1"/>
        <w:rPr>
          <w:sz w:val="24"/>
          <w:szCs w:val="24"/>
        </w:rPr>
      </w:pPr>
    </w:p>
    <w:tbl>
      <w:tblPr>
        <w:tblW w:w="0" w:type="auto"/>
        <w:tblCellSpacing w:w="15" w:type="dxa"/>
        <w:tblLook w:val="04A0"/>
      </w:tblPr>
      <w:tblGrid>
        <w:gridCol w:w="5850"/>
        <w:gridCol w:w="3465"/>
      </w:tblGrid>
      <w:tr w:rsidR="00B503DD" w:rsidTr="00B503DD">
        <w:trPr>
          <w:tblCellSpacing w:w="15" w:type="dxa"/>
        </w:trPr>
        <w:tc>
          <w:tcPr>
            <w:tcW w:w="5805" w:type="dxa"/>
            <w:tcMar>
              <w:top w:w="15" w:type="dxa"/>
              <w:left w:w="15" w:type="dxa"/>
              <w:bottom w:w="15" w:type="dxa"/>
              <w:right w:w="15" w:type="dxa"/>
            </w:tcMar>
            <w:vAlign w:val="center"/>
            <w:hideMark/>
          </w:tcPr>
          <w:p w:rsidR="00B503DD" w:rsidRDefault="00B503DD">
            <w:pPr>
              <w:rPr>
                <w:sz w:val="24"/>
                <w:szCs w:val="24"/>
              </w:rPr>
            </w:pPr>
            <w:r>
              <w:rPr>
                <w:sz w:val="24"/>
                <w:szCs w:val="24"/>
              </w:rPr>
              <w:t> </w:t>
            </w:r>
          </w:p>
        </w:tc>
        <w:tc>
          <w:tcPr>
            <w:tcW w:w="3420" w:type="dxa"/>
            <w:tcMar>
              <w:top w:w="15" w:type="dxa"/>
              <w:left w:w="15" w:type="dxa"/>
              <w:bottom w:w="15" w:type="dxa"/>
              <w:right w:w="15" w:type="dxa"/>
            </w:tcMar>
            <w:vAlign w:val="center"/>
            <w:hideMark/>
          </w:tcPr>
          <w:p w:rsidR="00B503DD" w:rsidRDefault="00B503DD">
            <w:pPr>
              <w:rPr>
                <w:sz w:val="24"/>
                <w:szCs w:val="24"/>
              </w:rPr>
            </w:pPr>
            <w:bookmarkStart w:id="3" w:name="z303"/>
            <w:bookmarkEnd w:id="3"/>
            <w:r>
              <w:rPr>
                <w:sz w:val="24"/>
                <w:szCs w:val="24"/>
              </w:rPr>
              <w:t>Приложение 3 к Правилам</w:t>
            </w:r>
            <w:r>
              <w:rPr>
                <w:sz w:val="24"/>
                <w:szCs w:val="24"/>
              </w:rPr>
              <w:br/>
              <w:t>проведения конкурса на занятие</w:t>
            </w:r>
            <w:r>
              <w:rPr>
                <w:sz w:val="24"/>
                <w:szCs w:val="24"/>
              </w:rPr>
              <w:br/>
              <w:t>административной государственной</w:t>
            </w:r>
            <w:r>
              <w:rPr>
                <w:sz w:val="24"/>
                <w:szCs w:val="24"/>
              </w:rPr>
              <w:br/>
              <w:t>должности корпуса "Б"</w:t>
            </w:r>
          </w:p>
        </w:tc>
      </w:tr>
      <w:tr w:rsidR="00B503DD" w:rsidTr="00B503DD">
        <w:trPr>
          <w:tblCellSpacing w:w="15" w:type="dxa"/>
        </w:trPr>
        <w:tc>
          <w:tcPr>
            <w:tcW w:w="5805" w:type="dxa"/>
            <w:tcMar>
              <w:top w:w="15" w:type="dxa"/>
              <w:left w:w="15" w:type="dxa"/>
              <w:bottom w:w="15" w:type="dxa"/>
              <w:right w:w="15" w:type="dxa"/>
            </w:tcMar>
            <w:vAlign w:val="center"/>
            <w:hideMark/>
          </w:tcPr>
          <w:p w:rsidR="00B503DD" w:rsidRDefault="00B503DD">
            <w:pPr>
              <w:rPr>
                <w:sz w:val="24"/>
                <w:szCs w:val="24"/>
              </w:rPr>
            </w:pPr>
            <w:r>
              <w:rPr>
                <w:sz w:val="24"/>
                <w:szCs w:val="24"/>
              </w:rPr>
              <w:t> </w:t>
            </w:r>
          </w:p>
        </w:tc>
        <w:tc>
          <w:tcPr>
            <w:tcW w:w="3420" w:type="dxa"/>
            <w:tcMar>
              <w:top w:w="15" w:type="dxa"/>
              <w:left w:w="15" w:type="dxa"/>
              <w:bottom w:w="15" w:type="dxa"/>
              <w:right w:w="15" w:type="dxa"/>
            </w:tcMar>
            <w:vAlign w:val="center"/>
            <w:hideMark/>
          </w:tcPr>
          <w:p w:rsidR="00B503DD" w:rsidRDefault="00B503DD">
            <w:pPr>
              <w:rPr>
                <w:sz w:val="24"/>
                <w:szCs w:val="24"/>
              </w:rPr>
            </w:pPr>
            <w:bookmarkStart w:id="4" w:name="z304"/>
            <w:bookmarkEnd w:id="4"/>
            <w:r>
              <w:rPr>
                <w:sz w:val="24"/>
                <w:szCs w:val="24"/>
              </w:rPr>
              <w:t>  Форма</w:t>
            </w:r>
          </w:p>
        </w:tc>
      </w:tr>
    </w:tbl>
    <w:p w:rsidR="00B503DD" w:rsidRDefault="00B503DD" w:rsidP="00B503DD">
      <w:pPr>
        <w:spacing w:before="100" w:beforeAutospacing="1" w:after="100" w:afterAutospacing="1"/>
        <w:outlineLvl w:val="2"/>
        <w:rPr>
          <w:sz w:val="27"/>
          <w:szCs w:val="27"/>
        </w:rPr>
      </w:pPr>
      <w:r>
        <w:rPr>
          <w:b w:val="0"/>
          <w:bCs w:val="0"/>
          <w:sz w:val="27"/>
          <w:szCs w:val="27"/>
        </w:rPr>
        <w:t>"Б" КОРПУСЫНЫҢ ӘКІМШІЛІК МЕМЛЕКЕТТІК ЛАУАЗЫМЫНА КАНДИДАТТЫҢ ҚЫЗМЕТТIК ТIЗIМІ</w:t>
      </w:r>
    </w:p>
    <w:p w:rsidR="00B503DD" w:rsidRDefault="00B503DD" w:rsidP="00B503DD">
      <w:pPr>
        <w:spacing w:before="100" w:beforeAutospacing="1" w:after="100" w:afterAutospacing="1"/>
        <w:outlineLvl w:val="2"/>
        <w:rPr>
          <w:b w:val="0"/>
          <w:bCs w:val="0"/>
          <w:sz w:val="27"/>
          <w:szCs w:val="27"/>
        </w:rPr>
      </w:pPr>
      <w:r>
        <w:rPr>
          <w:b w:val="0"/>
          <w:bCs w:val="0"/>
          <w:sz w:val="27"/>
          <w:szCs w:val="27"/>
        </w:rPr>
        <w:t>ПОСЛУЖНОЙ СПИСОК КАНДИДАТА НА АДМИНИСТРАТИВНУЮ ГОСУДАРСТВЕННУЮ ДОЛЖНОСТЬ КОРПУСА "Б"</w:t>
      </w:r>
    </w:p>
    <w:tbl>
      <w:tblPr>
        <w:tblW w:w="9225" w:type="dxa"/>
        <w:tblCellSpacing w:w="15" w:type="dxa"/>
        <w:tblLook w:val="04A0"/>
      </w:tblPr>
      <w:tblGrid>
        <w:gridCol w:w="401"/>
        <w:gridCol w:w="1569"/>
        <w:gridCol w:w="1485"/>
        <w:gridCol w:w="6557"/>
      </w:tblGrid>
      <w:tr w:rsidR="00B503DD" w:rsidTr="00B503DD">
        <w:trPr>
          <w:tblCellSpacing w:w="15" w:type="dxa"/>
        </w:trPr>
        <w:tc>
          <w:tcPr>
            <w:tcW w:w="0" w:type="auto"/>
            <w:gridSpan w:val="3"/>
            <w:tcMar>
              <w:top w:w="15" w:type="dxa"/>
              <w:left w:w="15" w:type="dxa"/>
              <w:bottom w:w="15" w:type="dxa"/>
              <w:right w:w="15" w:type="dxa"/>
            </w:tcMar>
            <w:vAlign w:val="center"/>
            <w:hideMark/>
          </w:tcPr>
          <w:p w:rsidR="00B503DD" w:rsidRDefault="00B503DD">
            <w:pPr>
              <w:spacing w:before="100" w:beforeAutospacing="1" w:after="100" w:afterAutospacing="1"/>
              <w:rPr>
                <w:sz w:val="24"/>
                <w:szCs w:val="24"/>
              </w:rPr>
            </w:pPr>
            <w:r>
              <w:rPr>
                <w:sz w:val="24"/>
                <w:szCs w:val="24"/>
              </w:rPr>
              <w:t>________________________________________</w:t>
            </w:r>
            <w:r>
              <w:rPr>
                <w:sz w:val="24"/>
                <w:szCs w:val="24"/>
              </w:rPr>
              <w:br/>
            </w:r>
            <w:bookmarkStart w:id="5" w:name="z308"/>
            <w:bookmarkEnd w:id="5"/>
            <w:r>
              <w:rPr>
                <w:sz w:val="24"/>
                <w:szCs w:val="24"/>
              </w:rPr>
              <w:t>тегі, аты және әкесінің аты (болған жағдайда) /</w:t>
            </w:r>
            <w:r>
              <w:rPr>
                <w:sz w:val="24"/>
                <w:szCs w:val="24"/>
              </w:rPr>
              <w:br/>
              <w:t>фамилия, имя, отчество (при наличии)</w:t>
            </w:r>
          </w:p>
        </w:tc>
        <w:tc>
          <w:tcPr>
            <w:tcW w:w="0" w:type="auto"/>
            <w:vMerge w:val="restart"/>
            <w:tcMar>
              <w:top w:w="15" w:type="dxa"/>
              <w:left w:w="15" w:type="dxa"/>
              <w:bottom w:w="15" w:type="dxa"/>
              <w:right w:w="15" w:type="dxa"/>
            </w:tcMar>
            <w:vAlign w:val="center"/>
            <w:hideMark/>
          </w:tcPr>
          <w:tbl>
            <w:tblPr>
              <w:tblW w:w="9225" w:type="dxa"/>
              <w:tblCellSpacing w:w="15" w:type="dxa"/>
              <w:tblLook w:val="04A0"/>
            </w:tblPr>
            <w:tblGrid>
              <w:gridCol w:w="9225"/>
            </w:tblGrid>
            <w:tr w:rsidR="00B503DD">
              <w:trPr>
                <w:tblCellSpacing w:w="15" w:type="dxa"/>
              </w:trPr>
              <w:tc>
                <w:tcPr>
                  <w:tcW w:w="0" w:type="auto"/>
                  <w:tcMar>
                    <w:top w:w="15" w:type="dxa"/>
                    <w:left w:w="15" w:type="dxa"/>
                    <w:bottom w:w="15" w:type="dxa"/>
                    <w:right w:w="15" w:type="dxa"/>
                  </w:tcMar>
                  <w:vAlign w:val="center"/>
                  <w:hideMark/>
                </w:tcPr>
                <w:p w:rsidR="00B503DD" w:rsidRDefault="00B503DD">
                  <w:pPr>
                    <w:spacing w:before="100" w:beforeAutospacing="1" w:after="100" w:afterAutospacing="1"/>
                    <w:rPr>
                      <w:sz w:val="24"/>
                      <w:szCs w:val="24"/>
                    </w:rPr>
                  </w:pPr>
                  <w:r>
                    <w:rPr>
                      <w:sz w:val="24"/>
                      <w:szCs w:val="24"/>
                    </w:rPr>
                    <w:t>ФОТО</w:t>
                  </w:r>
                  <w:r>
                    <w:rPr>
                      <w:sz w:val="24"/>
                      <w:szCs w:val="24"/>
                    </w:rPr>
                    <w:br/>
                  </w:r>
                  <w:bookmarkStart w:id="6" w:name="z310"/>
                  <w:bookmarkEnd w:id="6"/>
                  <w:r>
                    <w:rPr>
                      <w:sz w:val="24"/>
                      <w:szCs w:val="24"/>
                    </w:rPr>
                    <w:t>(түрлі түсті/ цветное,</w:t>
                  </w:r>
                  <w:r>
                    <w:rPr>
                      <w:sz w:val="24"/>
                      <w:szCs w:val="24"/>
                    </w:rPr>
                    <w:br/>
                    <w:t>3х4)</w:t>
                  </w:r>
                </w:p>
              </w:tc>
            </w:tr>
          </w:tbl>
          <w:p w:rsidR="00B503DD" w:rsidRDefault="00B503DD">
            <w:pPr>
              <w:rPr>
                <w:rFonts w:eastAsiaTheme="minorEastAsia"/>
                <w:sz w:val="22"/>
                <w:szCs w:val="22"/>
              </w:rPr>
            </w:pPr>
          </w:p>
        </w:tc>
      </w:tr>
      <w:tr w:rsidR="00B503DD" w:rsidTr="00B503DD">
        <w:trPr>
          <w:tblCellSpacing w:w="15" w:type="dxa"/>
        </w:trPr>
        <w:tc>
          <w:tcPr>
            <w:tcW w:w="0" w:type="auto"/>
            <w:gridSpan w:val="3"/>
            <w:tcMar>
              <w:top w:w="15" w:type="dxa"/>
              <w:left w:w="15" w:type="dxa"/>
              <w:bottom w:w="15" w:type="dxa"/>
              <w:right w:w="15" w:type="dxa"/>
            </w:tcMar>
            <w:vAlign w:val="center"/>
            <w:hideMark/>
          </w:tcPr>
          <w:p w:rsidR="00B503DD" w:rsidRDefault="00B503DD">
            <w:pPr>
              <w:spacing w:before="100" w:beforeAutospacing="1" w:after="100" w:afterAutospacing="1"/>
              <w:rPr>
                <w:sz w:val="24"/>
                <w:szCs w:val="24"/>
              </w:rPr>
            </w:pPr>
            <w:r>
              <w:rPr>
                <w:sz w:val="24"/>
                <w:szCs w:val="24"/>
              </w:rPr>
              <w:t>_______________________________________</w:t>
            </w:r>
            <w:r>
              <w:rPr>
                <w:sz w:val="24"/>
                <w:szCs w:val="24"/>
              </w:rPr>
              <w:br/>
            </w:r>
            <w:bookmarkStart w:id="7" w:name="z312"/>
            <w:bookmarkEnd w:id="7"/>
            <w:r>
              <w:rPr>
                <w:sz w:val="24"/>
                <w:szCs w:val="24"/>
              </w:rPr>
              <w:t>лауазымы/должность, санаты/категория</w:t>
            </w:r>
            <w:r>
              <w:rPr>
                <w:sz w:val="24"/>
                <w:szCs w:val="24"/>
              </w:rPr>
              <w:br/>
              <w:t>(болған жағдайда/при наличии)</w:t>
            </w:r>
          </w:p>
        </w:tc>
        <w:tc>
          <w:tcPr>
            <w:tcW w:w="0" w:type="auto"/>
            <w:vMerge/>
            <w:vAlign w:val="center"/>
            <w:hideMark/>
          </w:tcPr>
          <w:p w:rsidR="00B503DD" w:rsidRDefault="00B503DD">
            <w:pPr>
              <w:rPr>
                <w:rFonts w:eastAsiaTheme="minorEastAsia"/>
                <w:sz w:val="22"/>
                <w:szCs w:val="22"/>
              </w:rPr>
            </w:pPr>
          </w:p>
        </w:tc>
      </w:tr>
      <w:tr w:rsidR="00B503DD" w:rsidTr="00B503DD">
        <w:trPr>
          <w:tblCellSpacing w:w="15" w:type="dxa"/>
        </w:trPr>
        <w:tc>
          <w:tcPr>
            <w:tcW w:w="0" w:type="auto"/>
            <w:gridSpan w:val="3"/>
            <w:tcMar>
              <w:top w:w="15" w:type="dxa"/>
              <w:left w:w="15" w:type="dxa"/>
              <w:bottom w:w="15" w:type="dxa"/>
              <w:right w:w="15" w:type="dxa"/>
            </w:tcMar>
            <w:vAlign w:val="center"/>
            <w:hideMark/>
          </w:tcPr>
          <w:p w:rsidR="00B503DD" w:rsidRDefault="00B503DD">
            <w:pPr>
              <w:spacing w:before="100" w:beforeAutospacing="1" w:after="100" w:afterAutospacing="1"/>
              <w:rPr>
                <w:sz w:val="24"/>
                <w:szCs w:val="24"/>
              </w:rPr>
            </w:pPr>
            <w:r>
              <w:rPr>
                <w:sz w:val="24"/>
                <w:szCs w:val="24"/>
              </w:rPr>
              <w:t xml:space="preserve">_______________________________________ </w:t>
            </w:r>
            <w:r>
              <w:rPr>
                <w:sz w:val="24"/>
                <w:szCs w:val="24"/>
              </w:rPr>
              <w:br/>
            </w:r>
            <w:bookmarkStart w:id="8" w:name="z314"/>
            <w:bookmarkEnd w:id="8"/>
            <w:r>
              <w:rPr>
                <w:sz w:val="24"/>
                <w:szCs w:val="24"/>
              </w:rPr>
              <w:t>(жеке сәйкестендіру нөмірі / индивидуальный</w:t>
            </w:r>
            <w:r>
              <w:rPr>
                <w:sz w:val="24"/>
                <w:szCs w:val="24"/>
              </w:rPr>
              <w:br/>
              <w:t>идентификационный номер)</w:t>
            </w:r>
          </w:p>
        </w:tc>
        <w:tc>
          <w:tcPr>
            <w:tcW w:w="0" w:type="auto"/>
            <w:vMerge/>
            <w:vAlign w:val="center"/>
            <w:hideMark/>
          </w:tcPr>
          <w:p w:rsidR="00B503DD" w:rsidRDefault="00B503DD">
            <w:pPr>
              <w:rPr>
                <w:rFonts w:eastAsiaTheme="minorEastAsia"/>
                <w:sz w:val="22"/>
                <w:szCs w:val="22"/>
              </w:rPr>
            </w:pPr>
          </w:p>
        </w:tc>
      </w:tr>
      <w:tr w:rsidR="00B503DD" w:rsidTr="00B503DD">
        <w:trPr>
          <w:tblCellSpacing w:w="15" w:type="dxa"/>
        </w:trPr>
        <w:tc>
          <w:tcPr>
            <w:tcW w:w="0" w:type="auto"/>
            <w:gridSpan w:val="4"/>
            <w:tcMar>
              <w:top w:w="15" w:type="dxa"/>
              <w:left w:w="15" w:type="dxa"/>
              <w:bottom w:w="15" w:type="dxa"/>
              <w:right w:w="15" w:type="dxa"/>
            </w:tcMar>
            <w:vAlign w:val="center"/>
            <w:hideMark/>
          </w:tcPr>
          <w:p w:rsidR="00B503DD" w:rsidRDefault="00B503DD">
            <w:pPr>
              <w:spacing w:before="100" w:beforeAutospacing="1" w:after="100" w:afterAutospacing="1"/>
              <w:rPr>
                <w:sz w:val="24"/>
                <w:szCs w:val="24"/>
              </w:rPr>
            </w:pPr>
            <w:r>
              <w:rPr>
                <w:sz w:val="24"/>
                <w:szCs w:val="24"/>
              </w:rPr>
              <w:t>ЖЕКЕ МӘЛІМЕТТЕР / ЛИЧНЫЕ ДАННЫЕ</w:t>
            </w:r>
          </w:p>
        </w:tc>
      </w:tr>
      <w:tr w:rsidR="00B503DD" w:rsidTr="00B503DD">
        <w:trPr>
          <w:tblCellSpacing w:w="15" w:type="dxa"/>
        </w:trPr>
        <w:tc>
          <w:tcPr>
            <w:tcW w:w="0" w:type="auto"/>
            <w:tcMar>
              <w:top w:w="15" w:type="dxa"/>
              <w:left w:w="15" w:type="dxa"/>
              <w:bottom w:w="15" w:type="dxa"/>
              <w:right w:w="15" w:type="dxa"/>
            </w:tcMar>
            <w:vAlign w:val="center"/>
            <w:hideMark/>
          </w:tcPr>
          <w:p w:rsidR="00B503DD" w:rsidRDefault="00B503DD">
            <w:pPr>
              <w:spacing w:before="100" w:beforeAutospacing="1" w:after="100" w:afterAutospacing="1"/>
              <w:rPr>
                <w:sz w:val="24"/>
                <w:szCs w:val="24"/>
              </w:rPr>
            </w:pPr>
            <w:r>
              <w:rPr>
                <w:sz w:val="24"/>
                <w:szCs w:val="24"/>
              </w:rPr>
              <w:t>1.</w:t>
            </w:r>
          </w:p>
        </w:tc>
        <w:tc>
          <w:tcPr>
            <w:tcW w:w="0" w:type="auto"/>
            <w:gridSpan w:val="2"/>
            <w:tcMar>
              <w:top w:w="15" w:type="dxa"/>
              <w:left w:w="15" w:type="dxa"/>
              <w:bottom w:w="15" w:type="dxa"/>
              <w:right w:w="15" w:type="dxa"/>
            </w:tcMar>
            <w:vAlign w:val="center"/>
            <w:hideMark/>
          </w:tcPr>
          <w:p w:rsidR="00B503DD" w:rsidRDefault="00B503DD">
            <w:pPr>
              <w:spacing w:before="100" w:beforeAutospacing="1" w:after="100" w:afterAutospacing="1"/>
              <w:rPr>
                <w:sz w:val="24"/>
                <w:szCs w:val="24"/>
              </w:rPr>
            </w:pPr>
            <w:r>
              <w:rPr>
                <w:sz w:val="24"/>
                <w:szCs w:val="24"/>
              </w:rPr>
              <w:t>Туған күні және жері /</w:t>
            </w:r>
            <w:r>
              <w:rPr>
                <w:sz w:val="24"/>
                <w:szCs w:val="24"/>
              </w:rPr>
              <w:br/>
              <w:t>Дата и место рождения</w:t>
            </w:r>
          </w:p>
        </w:tc>
        <w:tc>
          <w:tcPr>
            <w:tcW w:w="0" w:type="auto"/>
            <w:tcMar>
              <w:top w:w="15" w:type="dxa"/>
              <w:left w:w="15" w:type="dxa"/>
              <w:bottom w:w="15" w:type="dxa"/>
              <w:right w:w="15" w:type="dxa"/>
            </w:tcMar>
            <w:vAlign w:val="center"/>
            <w:hideMark/>
          </w:tcPr>
          <w:p w:rsidR="00B503DD" w:rsidRDefault="00B503DD">
            <w:pPr>
              <w:rPr>
                <w:rFonts w:eastAsiaTheme="minorEastAsia"/>
                <w:sz w:val="22"/>
                <w:szCs w:val="22"/>
              </w:rPr>
            </w:pPr>
          </w:p>
        </w:tc>
      </w:tr>
      <w:tr w:rsidR="00B503DD" w:rsidTr="00B503DD">
        <w:trPr>
          <w:tblCellSpacing w:w="15" w:type="dxa"/>
        </w:trPr>
        <w:tc>
          <w:tcPr>
            <w:tcW w:w="0" w:type="auto"/>
            <w:tcMar>
              <w:top w:w="15" w:type="dxa"/>
              <w:left w:w="15" w:type="dxa"/>
              <w:bottom w:w="15" w:type="dxa"/>
              <w:right w:w="15" w:type="dxa"/>
            </w:tcMar>
            <w:vAlign w:val="center"/>
            <w:hideMark/>
          </w:tcPr>
          <w:p w:rsidR="00B503DD" w:rsidRDefault="00B503DD">
            <w:pPr>
              <w:spacing w:before="100" w:beforeAutospacing="1" w:after="100" w:afterAutospacing="1"/>
              <w:rPr>
                <w:sz w:val="24"/>
                <w:szCs w:val="24"/>
              </w:rPr>
            </w:pPr>
            <w:r>
              <w:rPr>
                <w:sz w:val="24"/>
                <w:szCs w:val="24"/>
              </w:rPr>
              <w:t>2.</w:t>
            </w:r>
          </w:p>
        </w:tc>
        <w:tc>
          <w:tcPr>
            <w:tcW w:w="0" w:type="auto"/>
            <w:gridSpan w:val="2"/>
            <w:tcMar>
              <w:top w:w="15" w:type="dxa"/>
              <w:left w:w="15" w:type="dxa"/>
              <w:bottom w:w="15" w:type="dxa"/>
              <w:right w:w="15" w:type="dxa"/>
            </w:tcMar>
            <w:vAlign w:val="center"/>
            <w:hideMark/>
          </w:tcPr>
          <w:p w:rsidR="00B503DD" w:rsidRDefault="00B503DD">
            <w:pPr>
              <w:spacing w:before="100" w:beforeAutospacing="1" w:after="100" w:afterAutospacing="1"/>
              <w:rPr>
                <w:sz w:val="24"/>
                <w:szCs w:val="24"/>
              </w:rPr>
            </w:pPr>
            <w:r>
              <w:rPr>
                <w:sz w:val="24"/>
                <w:szCs w:val="24"/>
              </w:rPr>
              <w:t>Ұлты (қалауы бойынша) /</w:t>
            </w:r>
            <w:r>
              <w:rPr>
                <w:sz w:val="24"/>
                <w:szCs w:val="24"/>
              </w:rPr>
              <w:br/>
              <w:t>Национальность (по желанию)</w:t>
            </w:r>
          </w:p>
        </w:tc>
        <w:tc>
          <w:tcPr>
            <w:tcW w:w="0" w:type="auto"/>
            <w:tcMar>
              <w:top w:w="15" w:type="dxa"/>
              <w:left w:w="15" w:type="dxa"/>
              <w:bottom w:w="15" w:type="dxa"/>
              <w:right w:w="15" w:type="dxa"/>
            </w:tcMar>
            <w:vAlign w:val="center"/>
            <w:hideMark/>
          </w:tcPr>
          <w:p w:rsidR="00B503DD" w:rsidRDefault="00B503DD">
            <w:pPr>
              <w:rPr>
                <w:rFonts w:eastAsiaTheme="minorEastAsia"/>
                <w:sz w:val="22"/>
                <w:szCs w:val="22"/>
              </w:rPr>
            </w:pPr>
          </w:p>
        </w:tc>
      </w:tr>
      <w:tr w:rsidR="00B503DD" w:rsidTr="00B503DD">
        <w:trPr>
          <w:tblCellSpacing w:w="15" w:type="dxa"/>
        </w:trPr>
        <w:tc>
          <w:tcPr>
            <w:tcW w:w="0" w:type="auto"/>
            <w:tcMar>
              <w:top w:w="15" w:type="dxa"/>
              <w:left w:w="15" w:type="dxa"/>
              <w:bottom w:w="15" w:type="dxa"/>
              <w:right w:w="15" w:type="dxa"/>
            </w:tcMar>
            <w:vAlign w:val="center"/>
            <w:hideMark/>
          </w:tcPr>
          <w:p w:rsidR="00B503DD" w:rsidRDefault="00B503DD">
            <w:pPr>
              <w:spacing w:before="100" w:beforeAutospacing="1" w:after="100" w:afterAutospacing="1"/>
              <w:rPr>
                <w:sz w:val="24"/>
                <w:szCs w:val="24"/>
              </w:rPr>
            </w:pPr>
            <w:r>
              <w:rPr>
                <w:sz w:val="24"/>
                <w:szCs w:val="24"/>
              </w:rPr>
              <w:t xml:space="preserve">3. </w:t>
            </w:r>
          </w:p>
        </w:tc>
        <w:tc>
          <w:tcPr>
            <w:tcW w:w="0" w:type="auto"/>
            <w:gridSpan w:val="2"/>
            <w:tcMar>
              <w:top w:w="15" w:type="dxa"/>
              <w:left w:w="15" w:type="dxa"/>
              <w:bottom w:w="15" w:type="dxa"/>
              <w:right w:w="15" w:type="dxa"/>
            </w:tcMar>
            <w:vAlign w:val="center"/>
            <w:hideMark/>
          </w:tcPr>
          <w:p w:rsidR="00B503DD" w:rsidRDefault="00B503DD">
            <w:pPr>
              <w:spacing w:before="100" w:beforeAutospacing="1" w:after="100" w:afterAutospacing="1"/>
              <w:rPr>
                <w:sz w:val="24"/>
                <w:szCs w:val="24"/>
              </w:rPr>
            </w:pPr>
            <w:r>
              <w:rPr>
                <w:sz w:val="24"/>
                <w:szCs w:val="24"/>
              </w:rPr>
              <w:t>Отбасылық жағдайы, балалардың бар болуы /</w:t>
            </w:r>
            <w:r>
              <w:rPr>
                <w:sz w:val="24"/>
                <w:szCs w:val="24"/>
              </w:rPr>
              <w:br/>
              <w:t>Семейное положение, наличие детей</w:t>
            </w:r>
          </w:p>
        </w:tc>
        <w:tc>
          <w:tcPr>
            <w:tcW w:w="0" w:type="auto"/>
            <w:tcMar>
              <w:top w:w="15" w:type="dxa"/>
              <w:left w:w="15" w:type="dxa"/>
              <w:bottom w:w="15" w:type="dxa"/>
              <w:right w:w="15" w:type="dxa"/>
            </w:tcMar>
            <w:vAlign w:val="center"/>
            <w:hideMark/>
          </w:tcPr>
          <w:p w:rsidR="00B503DD" w:rsidRDefault="00B503DD">
            <w:pPr>
              <w:rPr>
                <w:rFonts w:eastAsiaTheme="minorEastAsia"/>
                <w:sz w:val="22"/>
                <w:szCs w:val="22"/>
              </w:rPr>
            </w:pPr>
          </w:p>
        </w:tc>
      </w:tr>
      <w:tr w:rsidR="00B503DD" w:rsidTr="00B503DD">
        <w:trPr>
          <w:tblCellSpacing w:w="15" w:type="dxa"/>
        </w:trPr>
        <w:tc>
          <w:tcPr>
            <w:tcW w:w="0" w:type="auto"/>
            <w:tcMar>
              <w:top w:w="15" w:type="dxa"/>
              <w:left w:w="15" w:type="dxa"/>
              <w:bottom w:w="15" w:type="dxa"/>
              <w:right w:w="15" w:type="dxa"/>
            </w:tcMar>
            <w:vAlign w:val="center"/>
            <w:hideMark/>
          </w:tcPr>
          <w:p w:rsidR="00B503DD" w:rsidRDefault="00B503DD">
            <w:pPr>
              <w:spacing w:before="100" w:beforeAutospacing="1" w:after="100" w:afterAutospacing="1"/>
              <w:rPr>
                <w:sz w:val="24"/>
                <w:szCs w:val="24"/>
              </w:rPr>
            </w:pPr>
            <w:r>
              <w:rPr>
                <w:sz w:val="24"/>
                <w:szCs w:val="24"/>
              </w:rPr>
              <w:t>4.</w:t>
            </w:r>
          </w:p>
        </w:tc>
        <w:tc>
          <w:tcPr>
            <w:tcW w:w="0" w:type="auto"/>
            <w:gridSpan w:val="2"/>
            <w:tcMar>
              <w:top w:w="15" w:type="dxa"/>
              <w:left w:w="15" w:type="dxa"/>
              <w:bottom w:w="15" w:type="dxa"/>
              <w:right w:w="15" w:type="dxa"/>
            </w:tcMar>
            <w:vAlign w:val="center"/>
            <w:hideMark/>
          </w:tcPr>
          <w:p w:rsidR="00B503DD" w:rsidRDefault="00B503DD">
            <w:pPr>
              <w:spacing w:before="100" w:beforeAutospacing="1" w:after="100" w:afterAutospacing="1"/>
              <w:rPr>
                <w:sz w:val="24"/>
                <w:szCs w:val="24"/>
              </w:rPr>
            </w:pPr>
            <w:r>
              <w:rPr>
                <w:sz w:val="24"/>
                <w:szCs w:val="24"/>
              </w:rPr>
              <w:t>Оқу орнын бітірген жылы және оныңатауы /</w:t>
            </w:r>
            <w:r>
              <w:rPr>
                <w:sz w:val="24"/>
                <w:szCs w:val="24"/>
              </w:rPr>
              <w:br/>
              <w:t>Год окончания и наименование учебного заведения</w:t>
            </w:r>
          </w:p>
        </w:tc>
        <w:tc>
          <w:tcPr>
            <w:tcW w:w="0" w:type="auto"/>
            <w:tcMar>
              <w:top w:w="15" w:type="dxa"/>
              <w:left w:w="15" w:type="dxa"/>
              <w:bottom w:w="15" w:type="dxa"/>
              <w:right w:w="15" w:type="dxa"/>
            </w:tcMar>
            <w:vAlign w:val="center"/>
            <w:hideMark/>
          </w:tcPr>
          <w:p w:rsidR="00B503DD" w:rsidRDefault="00B503DD">
            <w:pPr>
              <w:rPr>
                <w:rFonts w:eastAsiaTheme="minorEastAsia"/>
                <w:sz w:val="22"/>
                <w:szCs w:val="22"/>
              </w:rPr>
            </w:pPr>
          </w:p>
        </w:tc>
      </w:tr>
      <w:tr w:rsidR="00B503DD" w:rsidTr="00B503DD">
        <w:trPr>
          <w:tblCellSpacing w:w="15" w:type="dxa"/>
        </w:trPr>
        <w:tc>
          <w:tcPr>
            <w:tcW w:w="0" w:type="auto"/>
            <w:tcMar>
              <w:top w:w="15" w:type="dxa"/>
              <w:left w:w="15" w:type="dxa"/>
              <w:bottom w:w="15" w:type="dxa"/>
              <w:right w:w="15" w:type="dxa"/>
            </w:tcMar>
            <w:vAlign w:val="center"/>
            <w:hideMark/>
          </w:tcPr>
          <w:p w:rsidR="00B503DD" w:rsidRDefault="00B503DD">
            <w:pPr>
              <w:spacing w:before="100" w:beforeAutospacing="1" w:after="100" w:afterAutospacing="1"/>
              <w:rPr>
                <w:sz w:val="24"/>
                <w:szCs w:val="24"/>
              </w:rPr>
            </w:pPr>
            <w:r>
              <w:rPr>
                <w:sz w:val="24"/>
                <w:szCs w:val="24"/>
              </w:rPr>
              <w:t>5.</w:t>
            </w:r>
          </w:p>
        </w:tc>
        <w:tc>
          <w:tcPr>
            <w:tcW w:w="0" w:type="auto"/>
            <w:gridSpan w:val="2"/>
            <w:tcMar>
              <w:top w:w="15" w:type="dxa"/>
              <w:left w:w="15" w:type="dxa"/>
              <w:bottom w:w="15" w:type="dxa"/>
              <w:right w:w="15" w:type="dxa"/>
            </w:tcMar>
            <w:vAlign w:val="center"/>
            <w:hideMark/>
          </w:tcPr>
          <w:p w:rsidR="00B503DD" w:rsidRDefault="00B503DD">
            <w:pPr>
              <w:spacing w:before="100" w:beforeAutospacing="1" w:after="100" w:afterAutospacing="1"/>
              <w:rPr>
                <w:sz w:val="24"/>
                <w:szCs w:val="24"/>
              </w:rPr>
            </w:pPr>
            <w:r>
              <w:rPr>
                <w:sz w:val="24"/>
                <w:szCs w:val="24"/>
              </w:rPr>
              <w:t>Мамандығы бойынша біліктілігі, ғылыми дәрежесі, ғылыми атағы (болған жағдайда) /</w:t>
            </w:r>
            <w:r>
              <w:rPr>
                <w:sz w:val="24"/>
                <w:szCs w:val="24"/>
              </w:rPr>
              <w:br/>
            </w:r>
            <w:r>
              <w:rPr>
                <w:sz w:val="24"/>
                <w:szCs w:val="24"/>
              </w:rPr>
              <w:lastRenderedPageBreak/>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hideMark/>
          </w:tcPr>
          <w:p w:rsidR="00B503DD" w:rsidRDefault="00B503DD">
            <w:pPr>
              <w:rPr>
                <w:rFonts w:eastAsiaTheme="minorEastAsia"/>
                <w:sz w:val="22"/>
                <w:szCs w:val="22"/>
              </w:rPr>
            </w:pPr>
          </w:p>
        </w:tc>
      </w:tr>
      <w:tr w:rsidR="00B503DD" w:rsidTr="00B503DD">
        <w:trPr>
          <w:tblCellSpacing w:w="15" w:type="dxa"/>
        </w:trPr>
        <w:tc>
          <w:tcPr>
            <w:tcW w:w="0" w:type="auto"/>
            <w:tcMar>
              <w:top w:w="15" w:type="dxa"/>
              <w:left w:w="15" w:type="dxa"/>
              <w:bottom w:w="15" w:type="dxa"/>
              <w:right w:w="15" w:type="dxa"/>
            </w:tcMar>
            <w:vAlign w:val="center"/>
            <w:hideMark/>
          </w:tcPr>
          <w:p w:rsidR="00B503DD" w:rsidRDefault="00B503DD">
            <w:pPr>
              <w:spacing w:before="100" w:beforeAutospacing="1" w:after="100" w:afterAutospacing="1"/>
              <w:rPr>
                <w:sz w:val="24"/>
                <w:szCs w:val="24"/>
              </w:rPr>
            </w:pPr>
            <w:r>
              <w:rPr>
                <w:sz w:val="24"/>
                <w:szCs w:val="24"/>
              </w:rPr>
              <w:lastRenderedPageBreak/>
              <w:t>6.</w:t>
            </w:r>
          </w:p>
        </w:tc>
        <w:tc>
          <w:tcPr>
            <w:tcW w:w="0" w:type="auto"/>
            <w:gridSpan w:val="2"/>
            <w:tcMar>
              <w:top w:w="15" w:type="dxa"/>
              <w:left w:w="15" w:type="dxa"/>
              <w:bottom w:w="15" w:type="dxa"/>
              <w:right w:w="15" w:type="dxa"/>
            </w:tcMar>
            <w:vAlign w:val="center"/>
            <w:hideMark/>
          </w:tcPr>
          <w:p w:rsidR="00B503DD" w:rsidRDefault="00B503DD">
            <w:pPr>
              <w:spacing w:before="100" w:beforeAutospacing="1" w:after="100" w:afterAutospacing="1"/>
              <w:rPr>
                <w:sz w:val="24"/>
                <w:szCs w:val="24"/>
              </w:rPr>
            </w:pPr>
            <w:r>
              <w:rPr>
                <w:sz w:val="24"/>
                <w:szCs w:val="24"/>
              </w:rPr>
              <w:t>Шетел тілдерін білуі /</w:t>
            </w:r>
            <w:r>
              <w:rPr>
                <w:sz w:val="24"/>
                <w:szCs w:val="24"/>
              </w:rPr>
              <w:br/>
              <w:t>Владение иностранными языками</w:t>
            </w:r>
          </w:p>
        </w:tc>
        <w:tc>
          <w:tcPr>
            <w:tcW w:w="0" w:type="auto"/>
            <w:tcMar>
              <w:top w:w="15" w:type="dxa"/>
              <w:left w:w="15" w:type="dxa"/>
              <w:bottom w:w="15" w:type="dxa"/>
              <w:right w:w="15" w:type="dxa"/>
            </w:tcMar>
            <w:vAlign w:val="center"/>
            <w:hideMark/>
          </w:tcPr>
          <w:p w:rsidR="00B503DD" w:rsidRDefault="00B503DD">
            <w:pPr>
              <w:rPr>
                <w:rFonts w:eastAsiaTheme="minorEastAsia"/>
                <w:sz w:val="22"/>
                <w:szCs w:val="22"/>
              </w:rPr>
            </w:pPr>
          </w:p>
        </w:tc>
      </w:tr>
      <w:tr w:rsidR="00B503DD" w:rsidTr="00B503DD">
        <w:trPr>
          <w:tblCellSpacing w:w="15" w:type="dxa"/>
        </w:trPr>
        <w:tc>
          <w:tcPr>
            <w:tcW w:w="0" w:type="auto"/>
            <w:tcMar>
              <w:top w:w="15" w:type="dxa"/>
              <w:left w:w="15" w:type="dxa"/>
              <w:bottom w:w="15" w:type="dxa"/>
              <w:right w:w="15" w:type="dxa"/>
            </w:tcMar>
            <w:vAlign w:val="center"/>
            <w:hideMark/>
          </w:tcPr>
          <w:p w:rsidR="00B503DD" w:rsidRDefault="00B503DD">
            <w:pPr>
              <w:spacing w:before="100" w:beforeAutospacing="1" w:after="100" w:afterAutospacing="1"/>
              <w:rPr>
                <w:sz w:val="24"/>
                <w:szCs w:val="24"/>
              </w:rPr>
            </w:pPr>
            <w:r>
              <w:rPr>
                <w:sz w:val="24"/>
                <w:szCs w:val="24"/>
              </w:rPr>
              <w:t>7.</w:t>
            </w:r>
          </w:p>
        </w:tc>
        <w:tc>
          <w:tcPr>
            <w:tcW w:w="0" w:type="auto"/>
            <w:gridSpan w:val="2"/>
            <w:tcMar>
              <w:top w:w="15" w:type="dxa"/>
              <w:left w:w="15" w:type="dxa"/>
              <w:bottom w:w="15" w:type="dxa"/>
              <w:right w:w="15" w:type="dxa"/>
            </w:tcMar>
            <w:vAlign w:val="center"/>
            <w:hideMark/>
          </w:tcPr>
          <w:p w:rsidR="00B503DD" w:rsidRDefault="00B503DD">
            <w:pPr>
              <w:spacing w:before="100" w:beforeAutospacing="1" w:after="100" w:afterAutospacing="1"/>
              <w:rPr>
                <w:sz w:val="24"/>
                <w:szCs w:val="24"/>
              </w:rPr>
            </w:pPr>
            <w:r>
              <w:rPr>
                <w:sz w:val="24"/>
                <w:szCs w:val="24"/>
              </w:rPr>
              <w:t>Мемлекеттік наградалары, құрметті атақтары (болған жағдайда) /</w:t>
            </w:r>
            <w:r>
              <w:rPr>
                <w:sz w:val="24"/>
                <w:szCs w:val="24"/>
              </w:rPr>
              <w:br/>
              <w:t>Государственные награды, почетные звания (при наличии)</w:t>
            </w:r>
          </w:p>
        </w:tc>
        <w:tc>
          <w:tcPr>
            <w:tcW w:w="0" w:type="auto"/>
            <w:tcMar>
              <w:top w:w="15" w:type="dxa"/>
              <w:left w:w="15" w:type="dxa"/>
              <w:bottom w:w="15" w:type="dxa"/>
              <w:right w:w="15" w:type="dxa"/>
            </w:tcMar>
            <w:vAlign w:val="center"/>
            <w:hideMark/>
          </w:tcPr>
          <w:p w:rsidR="00B503DD" w:rsidRDefault="00B503DD">
            <w:pPr>
              <w:rPr>
                <w:rFonts w:eastAsiaTheme="minorEastAsia"/>
                <w:sz w:val="22"/>
                <w:szCs w:val="22"/>
              </w:rPr>
            </w:pPr>
          </w:p>
        </w:tc>
      </w:tr>
      <w:tr w:rsidR="00B503DD" w:rsidTr="00B503DD">
        <w:trPr>
          <w:tblCellSpacing w:w="15" w:type="dxa"/>
        </w:trPr>
        <w:tc>
          <w:tcPr>
            <w:tcW w:w="0" w:type="auto"/>
            <w:tcMar>
              <w:top w:w="15" w:type="dxa"/>
              <w:left w:w="15" w:type="dxa"/>
              <w:bottom w:w="15" w:type="dxa"/>
              <w:right w:w="15" w:type="dxa"/>
            </w:tcMar>
            <w:vAlign w:val="center"/>
            <w:hideMark/>
          </w:tcPr>
          <w:p w:rsidR="00B503DD" w:rsidRDefault="00B503DD">
            <w:pPr>
              <w:spacing w:before="100" w:beforeAutospacing="1" w:after="100" w:afterAutospacing="1"/>
              <w:rPr>
                <w:sz w:val="24"/>
                <w:szCs w:val="24"/>
              </w:rPr>
            </w:pPr>
            <w:r>
              <w:rPr>
                <w:sz w:val="24"/>
                <w:szCs w:val="24"/>
              </w:rPr>
              <w:t>8.</w:t>
            </w:r>
          </w:p>
        </w:tc>
        <w:tc>
          <w:tcPr>
            <w:tcW w:w="0" w:type="auto"/>
            <w:gridSpan w:val="2"/>
            <w:tcMar>
              <w:top w:w="15" w:type="dxa"/>
              <w:left w:w="15" w:type="dxa"/>
              <w:bottom w:w="15" w:type="dxa"/>
              <w:right w:w="15" w:type="dxa"/>
            </w:tcMar>
            <w:vAlign w:val="center"/>
            <w:hideMark/>
          </w:tcPr>
          <w:p w:rsidR="00B503DD" w:rsidRDefault="00B503DD">
            <w:pPr>
              <w:spacing w:before="100" w:beforeAutospacing="1" w:after="100" w:afterAutospacing="1"/>
              <w:rPr>
                <w:sz w:val="24"/>
                <w:szCs w:val="24"/>
              </w:rPr>
            </w:pPr>
            <w:r>
              <w:rPr>
                <w:sz w:val="24"/>
                <w:szCs w:val="24"/>
              </w:rPr>
              <w:t>Дипломатиялық дәрежесі, әскери, арнайы атақтары, сыныптық шені (болған жағдайда) /</w:t>
            </w:r>
            <w:r>
              <w:rPr>
                <w:sz w:val="24"/>
                <w:szCs w:val="24"/>
              </w:rPr>
              <w:b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hideMark/>
          </w:tcPr>
          <w:p w:rsidR="00B503DD" w:rsidRDefault="00B503DD">
            <w:pPr>
              <w:rPr>
                <w:rFonts w:eastAsiaTheme="minorEastAsia"/>
                <w:sz w:val="22"/>
                <w:szCs w:val="22"/>
              </w:rPr>
            </w:pPr>
          </w:p>
        </w:tc>
      </w:tr>
      <w:tr w:rsidR="00B503DD" w:rsidTr="00B503DD">
        <w:trPr>
          <w:tblCellSpacing w:w="15" w:type="dxa"/>
        </w:trPr>
        <w:tc>
          <w:tcPr>
            <w:tcW w:w="0" w:type="auto"/>
            <w:tcMar>
              <w:top w:w="15" w:type="dxa"/>
              <w:left w:w="15" w:type="dxa"/>
              <w:bottom w:w="15" w:type="dxa"/>
              <w:right w:w="15" w:type="dxa"/>
            </w:tcMar>
            <w:vAlign w:val="center"/>
            <w:hideMark/>
          </w:tcPr>
          <w:p w:rsidR="00B503DD" w:rsidRDefault="00B503DD">
            <w:pPr>
              <w:spacing w:before="100" w:beforeAutospacing="1" w:after="100" w:afterAutospacing="1"/>
              <w:rPr>
                <w:sz w:val="24"/>
                <w:szCs w:val="24"/>
              </w:rPr>
            </w:pPr>
            <w:r>
              <w:rPr>
                <w:sz w:val="24"/>
                <w:szCs w:val="24"/>
              </w:rPr>
              <w:t>9.</w:t>
            </w:r>
          </w:p>
        </w:tc>
        <w:tc>
          <w:tcPr>
            <w:tcW w:w="0" w:type="auto"/>
            <w:gridSpan w:val="2"/>
            <w:tcMar>
              <w:top w:w="15" w:type="dxa"/>
              <w:left w:w="15" w:type="dxa"/>
              <w:bottom w:w="15" w:type="dxa"/>
              <w:right w:w="15" w:type="dxa"/>
            </w:tcMar>
            <w:vAlign w:val="center"/>
            <w:hideMark/>
          </w:tcPr>
          <w:p w:rsidR="00B503DD" w:rsidRDefault="00B503DD">
            <w:pPr>
              <w:spacing w:before="100" w:beforeAutospacing="1" w:after="100" w:afterAutospacing="1"/>
              <w:rPr>
                <w:sz w:val="24"/>
                <w:szCs w:val="24"/>
              </w:rPr>
            </w:pPr>
            <w:r>
              <w:rPr>
                <w:sz w:val="24"/>
                <w:szCs w:val="24"/>
              </w:rPr>
              <w:t>Жаза түрі, оны тағайындау күні мен негізі (болған жағдайда) /</w:t>
            </w:r>
            <w:r>
              <w:rPr>
                <w:sz w:val="24"/>
                <w:szCs w:val="24"/>
              </w:rPr>
              <w:br/>
              <w:t>Вид взыскания, дата и основания его наложения (при наличии)</w:t>
            </w:r>
          </w:p>
        </w:tc>
        <w:tc>
          <w:tcPr>
            <w:tcW w:w="0" w:type="auto"/>
            <w:tcMar>
              <w:top w:w="15" w:type="dxa"/>
              <w:left w:w="15" w:type="dxa"/>
              <w:bottom w:w="15" w:type="dxa"/>
              <w:right w:w="15" w:type="dxa"/>
            </w:tcMar>
            <w:vAlign w:val="center"/>
            <w:hideMark/>
          </w:tcPr>
          <w:p w:rsidR="00B503DD" w:rsidRDefault="00B503DD">
            <w:pPr>
              <w:rPr>
                <w:rFonts w:eastAsiaTheme="minorEastAsia"/>
                <w:sz w:val="22"/>
                <w:szCs w:val="22"/>
              </w:rPr>
            </w:pPr>
          </w:p>
        </w:tc>
      </w:tr>
      <w:tr w:rsidR="00B503DD" w:rsidTr="00B503DD">
        <w:trPr>
          <w:tblCellSpacing w:w="15" w:type="dxa"/>
        </w:trPr>
        <w:tc>
          <w:tcPr>
            <w:tcW w:w="0" w:type="auto"/>
            <w:tcMar>
              <w:top w:w="15" w:type="dxa"/>
              <w:left w:w="15" w:type="dxa"/>
              <w:bottom w:w="15" w:type="dxa"/>
              <w:right w:w="15" w:type="dxa"/>
            </w:tcMar>
            <w:vAlign w:val="center"/>
            <w:hideMark/>
          </w:tcPr>
          <w:p w:rsidR="00B503DD" w:rsidRDefault="00B503DD">
            <w:pPr>
              <w:spacing w:before="100" w:beforeAutospacing="1" w:after="100" w:afterAutospacing="1"/>
              <w:rPr>
                <w:sz w:val="24"/>
                <w:szCs w:val="24"/>
              </w:rPr>
            </w:pPr>
            <w:r>
              <w:rPr>
                <w:sz w:val="24"/>
                <w:szCs w:val="24"/>
              </w:rPr>
              <w:t>10.</w:t>
            </w:r>
          </w:p>
        </w:tc>
        <w:tc>
          <w:tcPr>
            <w:tcW w:w="0" w:type="auto"/>
            <w:gridSpan w:val="2"/>
            <w:tcMar>
              <w:top w:w="15" w:type="dxa"/>
              <w:left w:w="15" w:type="dxa"/>
              <w:bottom w:w="15" w:type="dxa"/>
              <w:right w:w="15" w:type="dxa"/>
            </w:tcMar>
            <w:vAlign w:val="center"/>
            <w:hideMark/>
          </w:tcPr>
          <w:p w:rsidR="00B503DD" w:rsidRDefault="00B503DD">
            <w:pPr>
              <w:spacing w:before="100" w:beforeAutospacing="1" w:after="100" w:afterAutospacing="1"/>
              <w:rPr>
                <w:sz w:val="24"/>
                <w:szCs w:val="24"/>
              </w:rPr>
            </w:pPr>
            <w:r>
              <w:rPr>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Pr>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Mar>
              <w:top w:w="15" w:type="dxa"/>
              <w:left w:w="15" w:type="dxa"/>
              <w:bottom w:w="15" w:type="dxa"/>
              <w:right w:w="15" w:type="dxa"/>
            </w:tcMar>
            <w:vAlign w:val="center"/>
            <w:hideMark/>
          </w:tcPr>
          <w:p w:rsidR="00B503DD" w:rsidRDefault="00B503DD">
            <w:pPr>
              <w:rPr>
                <w:rFonts w:eastAsiaTheme="minorEastAsia"/>
                <w:sz w:val="22"/>
                <w:szCs w:val="22"/>
              </w:rPr>
            </w:pPr>
          </w:p>
        </w:tc>
      </w:tr>
      <w:tr w:rsidR="00B503DD" w:rsidTr="00B503DD">
        <w:trPr>
          <w:tblCellSpacing w:w="15" w:type="dxa"/>
        </w:trPr>
        <w:tc>
          <w:tcPr>
            <w:tcW w:w="0" w:type="auto"/>
            <w:tcMar>
              <w:top w:w="15" w:type="dxa"/>
              <w:left w:w="15" w:type="dxa"/>
              <w:bottom w:w="15" w:type="dxa"/>
              <w:right w:w="15" w:type="dxa"/>
            </w:tcMar>
            <w:vAlign w:val="center"/>
            <w:hideMark/>
          </w:tcPr>
          <w:p w:rsidR="00B503DD" w:rsidRDefault="00B503DD">
            <w:pPr>
              <w:rPr>
                <w:rFonts w:eastAsiaTheme="minorEastAsia"/>
                <w:sz w:val="22"/>
                <w:szCs w:val="22"/>
              </w:rPr>
            </w:pPr>
          </w:p>
        </w:tc>
        <w:tc>
          <w:tcPr>
            <w:tcW w:w="0" w:type="auto"/>
            <w:gridSpan w:val="3"/>
            <w:tcMar>
              <w:top w:w="15" w:type="dxa"/>
              <w:left w:w="15" w:type="dxa"/>
              <w:bottom w:w="15" w:type="dxa"/>
              <w:right w:w="15" w:type="dxa"/>
            </w:tcMar>
            <w:vAlign w:val="center"/>
            <w:hideMark/>
          </w:tcPr>
          <w:p w:rsidR="00B503DD" w:rsidRDefault="00B503DD">
            <w:pPr>
              <w:spacing w:before="100" w:beforeAutospacing="1" w:after="100" w:afterAutospacing="1"/>
              <w:rPr>
                <w:sz w:val="24"/>
                <w:szCs w:val="24"/>
              </w:rPr>
            </w:pPr>
            <w:r>
              <w:rPr>
                <w:sz w:val="24"/>
                <w:szCs w:val="24"/>
              </w:rPr>
              <w:t>ЕҢБЕК ЖОЛЫ/ТРУДОВАЯ ДЕЯТЕЛЬНОСТЬ</w:t>
            </w:r>
          </w:p>
        </w:tc>
      </w:tr>
      <w:tr w:rsidR="00B503DD" w:rsidTr="00B503DD">
        <w:trPr>
          <w:tblCellSpacing w:w="15" w:type="dxa"/>
        </w:trPr>
        <w:tc>
          <w:tcPr>
            <w:tcW w:w="0" w:type="auto"/>
            <w:tcMar>
              <w:top w:w="15" w:type="dxa"/>
              <w:left w:w="15" w:type="dxa"/>
              <w:bottom w:w="15" w:type="dxa"/>
              <w:right w:w="15" w:type="dxa"/>
            </w:tcMar>
            <w:vAlign w:val="center"/>
            <w:hideMark/>
          </w:tcPr>
          <w:p w:rsidR="00B503DD" w:rsidRDefault="00B503DD">
            <w:pPr>
              <w:rPr>
                <w:rFonts w:eastAsiaTheme="minorEastAsia"/>
                <w:sz w:val="22"/>
                <w:szCs w:val="22"/>
              </w:rPr>
            </w:pPr>
          </w:p>
        </w:tc>
        <w:tc>
          <w:tcPr>
            <w:tcW w:w="0" w:type="auto"/>
            <w:gridSpan w:val="2"/>
            <w:tcMar>
              <w:top w:w="15" w:type="dxa"/>
              <w:left w:w="15" w:type="dxa"/>
              <w:bottom w:w="15" w:type="dxa"/>
              <w:right w:w="15" w:type="dxa"/>
            </w:tcMar>
            <w:vAlign w:val="center"/>
            <w:hideMark/>
          </w:tcPr>
          <w:p w:rsidR="00B503DD" w:rsidRDefault="00B503DD">
            <w:pPr>
              <w:spacing w:before="100" w:beforeAutospacing="1" w:after="100" w:afterAutospacing="1"/>
              <w:rPr>
                <w:sz w:val="24"/>
                <w:szCs w:val="24"/>
              </w:rPr>
            </w:pPr>
            <w:r>
              <w:rPr>
                <w:sz w:val="24"/>
                <w:szCs w:val="24"/>
              </w:rPr>
              <w:t>Күні / Дата</w:t>
            </w:r>
          </w:p>
        </w:tc>
        <w:tc>
          <w:tcPr>
            <w:tcW w:w="0" w:type="auto"/>
            <w:tcMar>
              <w:top w:w="15" w:type="dxa"/>
              <w:left w:w="15" w:type="dxa"/>
              <w:bottom w:w="15" w:type="dxa"/>
              <w:right w:w="15" w:type="dxa"/>
            </w:tcMar>
            <w:vAlign w:val="center"/>
            <w:hideMark/>
          </w:tcPr>
          <w:p w:rsidR="00B503DD" w:rsidRDefault="00B503DD">
            <w:pPr>
              <w:spacing w:before="100" w:beforeAutospacing="1" w:after="100" w:afterAutospacing="1"/>
              <w:rPr>
                <w:sz w:val="24"/>
                <w:szCs w:val="24"/>
              </w:rPr>
            </w:pPr>
            <w:r>
              <w:rPr>
                <w:sz w:val="24"/>
                <w:szCs w:val="24"/>
              </w:rPr>
              <w:t xml:space="preserve">қызметі, жұмыс орны, мекеменің орналасқан жері / </w:t>
            </w:r>
            <w:r>
              <w:rPr>
                <w:sz w:val="24"/>
                <w:szCs w:val="24"/>
              </w:rPr>
              <w:br/>
              <w:t>должность*, место работы, местонахождение организации</w:t>
            </w:r>
          </w:p>
        </w:tc>
      </w:tr>
      <w:tr w:rsidR="00B503DD" w:rsidTr="00B503DD">
        <w:trPr>
          <w:tblCellSpacing w:w="15" w:type="dxa"/>
        </w:trPr>
        <w:tc>
          <w:tcPr>
            <w:tcW w:w="0" w:type="auto"/>
            <w:tcMar>
              <w:top w:w="15" w:type="dxa"/>
              <w:left w:w="15" w:type="dxa"/>
              <w:bottom w:w="15" w:type="dxa"/>
              <w:right w:w="15" w:type="dxa"/>
            </w:tcMar>
            <w:vAlign w:val="center"/>
            <w:hideMark/>
          </w:tcPr>
          <w:p w:rsidR="00B503DD" w:rsidRDefault="00B503DD">
            <w:pPr>
              <w:rPr>
                <w:rFonts w:eastAsiaTheme="minorEastAsia"/>
                <w:sz w:val="22"/>
                <w:szCs w:val="22"/>
              </w:rPr>
            </w:pPr>
          </w:p>
        </w:tc>
        <w:tc>
          <w:tcPr>
            <w:tcW w:w="0" w:type="auto"/>
            <w:tcMar>
              <w:top w:w="15" w:type="dxa"/>
              <w:left w:w="15" w:type="dxa"/>
              <w:bottom w:w="15" w:type="dxa"/>
              <w:right w:w="15" w:type="dxa"/>
            </w:tcMar>
            <w:vAlign w:val="center"/>
            <w:hideMark/>
          </w:tcPr>
          <w:p w:rsidR="00B503DD" w:rsidRDefault="00B503DD">
            <w:pPr>
              <w:spacing w:before="100" w:beforeAutospacing="1" w:after="100" w:afterAutospacing="1"/>
              <w:rPr>
                <w:sz w:val="24"/>
                <w:szCs w:val="24"/>
              </w:rPr>
            </w:pPr>
            <w:r>
              <w:rPr>
                <w:sz w:val="24"/>
                <w:szCs w:val="24"/>
              </w:rPr>
              <w:t>қабылданған /</w:t>
            </w:r>
            <w:r>
              <w:rPr>
                <w:sz w:val="24"/>
                <w:szCs w:val="24"/>
              </w:rPr>
              <w:br/>
              <w:t>приема</w:t>
            </w:r>
          </w:p>
        </w:tc>
        <w:tc>
          <w:tcPr>
            <w:tcW w:w="0" w:type="auto"/>
            <w:tcMar>
              <w:top w:w="15" w:type="dxa"/>
              <w:left w:w="15" w:type="dxa"/>
              <w:bottom w:w="15" w:type="dxa"/>
              <w:right w:w="15" w:type="dxa"/>
            </w:tcMar>
            <w:vAlign w:val="center"/>
            <w:hideMark/>
          </w:tcPr>
          <w:p w:rsidR="00B503DD" w:rsidRDefault="00B503DD">
            <w:pPr>
              <w:spacing w:before="100" w:beforeAutospacing="1" w:after="100" w:afterAutospacing="1"/>
              <w:rPr>
                <w:sz w:val="24"/>
                <w:szCs w:val="24"/>
              </w:rPr>
            </w:pPr>
            <w:r>
              <w:rPr>
                <w:sz w:val="24"/>
                <w:szCs w:val="24"/>
              </w:rPr>
              <w:t>босатылған /</w:t>
            </w:r>
            <w:r>
              <w:rPr>
                <w:sz w:val="24"/>
                <w:szCs w:val="24"/>
              </w:rPr>
              <w:br/>
              <w:t>увольнения</w:t>
            </w:r>
          </w:p>
        </w:tc>
        <w:tc>
          <w:tcPr>
            <w:tcW w:w="0" w:type="auto"/>
            <w:tcMar>
              <w:top w:w="15" w:type="dxa"/>
              <w:left w:w="15" w:type="dxa"/>
              <w:bottom w:w="15" w:type="dxa"/>
              <w:right w:w="15" w:type="dxa"/>
            </w:tcMar>
            <w:vAlign w:val="center"/>
            <w:hideMark/>
          </w:tcPr>
          <w:p w:rsidR="00B503DD" w:rsidRDefault="00B503DD">
            <w:pPr>
              <w:rPr>
                <w:rFonts w:eastAsiaTheme="minorEastAsia"/>
                <w:sz w:val="22"/>
                <w:szCs w:val="22"/>
              </w:rPr>
            </w:pPr>
          </w:p>
        </w:tc>
      </w:tr>
      <w:tr w:rsidR="00B503DD" w:rsidTr="00B503DD">
        <w:trPr>
          <w:tblCellSpacing w:w="15" w:type="dxa"/>
        </w:trPr>
        <w:tc>
          <w:tcPr>
            <w:tcW w:w="0" w:type="auto"/>
            <w:tcMar>
              <w:top w:w="15" w:type="dxa"/>
              <w:left w:w="15" w:type="dxa"/>
              <w:bottom w:w="15" w:type="dxa"/>
              <w:right w:w="15" w:type="dxa"/>
            </w:tcMar>
            <w:vAlign w:val="center"/>
            <w:hideMark/>
          </w:tcPr>
          <w:p w:rsidR="00B503DD" w:rsidRDefault="00B503DD">
            <w:pPr>
              <w:rPr>
                <w:rFonts w:eastAsiaTheme="minorEastAsia"/>
                <w:sz w:val="22"/>
                <w:szCs w:val="22"/>
              </w:rPr>
            </w:pPr>
          </w:p>
        </w:tc>
        <w:tc>
          <w:tcPr>
            <w:tcW w:w="0" w:type="auto"/>
            <w:tcMar>
              <w:top w:w="15" w:type="dxa"/>
              <w:left w:w="15" w:type="dxa"/>
              <w:bottom w:w="15" w:type="dxa"/>
              <w:right w:w="15" w:type="dxa"/>
            </w:tcMar>
            <w:vAlign w:val="center"/>
            <w:hideMark/>
          </w:tcPr>
          <w:p w:rsidR="00B503DD" w:rsidRDefault="00B503DD">
            <w:pPr>
              <w:rPr>
                <w:rFonts w:eastAsiaTheme="minorEastAsia"/>
                <w:sz w:val="22"/>
                <w:szCs w:val="22"/>
              </w:rPr>
            </w:pPr>
          </w:p>
        </w:tc>
        <w:tc>
          <w:tcPr>
            <w:tcW w:w="0" w:type="auto"/>
            <w:tcMar>
              <w:top w:w="15" w:type="dxa"/>
              <w:left w:w="15" w:type="dxa"/>
              <w:bottom w:w="15" w:type="dxa"/>
              <w:right w:w="15" w:type="dxa"/>
            </w:tcMar>
            <w:vAlign w:val="center"/>
            <w:hideMark/>
          </w:tcPr>
          <w:p w:rsidR="00B503DD" w:rsidRDefault="00B503DD">
            <w:pPr>
              <w:rPr>
                <w:rFonts w:eastAsiaTheme="minorEastAsia"/>
                <w:sz w:val="22"/>
                <w:szCs w:val="22"/>
              </w:rPr>
            </w:pPr>
          </w:p>
        </w:tc>
        <w:tc>
          <w:tcPr>
            <w:tcW w:w="0" w:type="auto"/>
            <w:tcMar>
              <w:top w:w="15" w:type="dxa"/>
              <w:left w:w="15" w:type="dxa"/>
              <w:bottom w:w="15" w:type="dxa"/>
              <w:right w:w="15" w:type="dxa"/>
            </w:tcMar>
            <w:vAlign w:val="center"/>
            <w:hideMark/>
          </w:tcPr>
          <w:p w:rsidR="00B503DD" w:rsidRDefault="00B503DD">
            <w:pPr>
              <w:rPr>
                <w:rFonts w:eastAsiaTheme="minorEastAsia"/>
                <w:sz w:val="22"/>
                <w:szCs w:val="22"/>
              </w:rPr>
            </w:pPr>
          </w:p>
        </w:tc>
      </w:tr>
      <w:tr w:rsidR="00B503DD" w:rsidTr="00B503DD">
        <w:trPr>
          <w:tblCellSpacing w:w="15" w:type="dxa"/>
        </w:trPr>
        <w:tc>
          <w:tcPr>
            <w:tcW w:w="0" w:type="auto"/>
            <w:tcMar>
              <w:top w:w="15" w:type="dxa"/>
              <w:left w:w="15" w:type="dxa"/>
              <w:bottom w:w="15" w:type="dxa"/>
              <w:right w:w="15" w:type="dxa"/>
            </w:tcMar>
            <w:vAlign w:val="center"/>
            <w:hideMark/>
          </w:tcPr>
          <w:p w:rsidR="00B503DD" w:rsidRDefault="00B503DD">
            <w:pPr>
              <w:rPr>
                <w:rFonts w:eastAsiaTheme="minorEastAsia"/>
                <w:sz w:val="22"/>
                <w:szCs w:val="22"/>
              </w:rPr>
            </w:pPr>
          </w:p>
        </w:tc>
        <w:tc>
          <w:tcPr>
            <w:tcW w:w="0" w:type="auto"/>
            <w:gridSpan w:val="2"/>
            <w:tcMar>
              <w:top w:w="15" w:type="dxa"/>
              <w:left w:w="15" w:type="dxa"/>
              <w:bottom w:w="15" w:type="dxa"/>
              <w:right w:w="15" w:type="dxa"/>
            </w:tcMar>
            <w:vAlign w:val="center"/>
            <w:hideMark/>
          </w:tcPr>
          <w:p w:rsidR="00B503DD" w:rsidRDefault="00B503DD">
            <w:pPr>
              <w:spacing w:before="100" w:beforeAutospacing="1" w:after="100" w:afterAutospacing="1"/>
              <w:rPr>
                <w:sz w:val="24"/>
                <w:szCs w:val="24"/>
              </w:rPr>
            </w:pPr>
            <w:r>
              <w:rPr>
                <w:sz w:val="24"/>
                <w:szCs w:val="24"/>
              </w:rPr>
              <w:t>_____________________</w:t>
            </w:r>
            <w:r>
              <w:rPr>
                <w:sz w:val="24"/>
                <w:szCs w:val="24"/>
              </w:rPr>
              <w:br/>
            </w:r>
            <w:bookmarkStart w:id="9" w:name="z329"/>
            <w:bookmarkEnd w:id="9"/>
            <w:r>
              <w:rPr>
                <w:sz w:val="24"/>
                <w:szCs w:val="24"/>
              </w:rPr>
              <w:t>Кандидаттың қолы /</w:t>
            </w:r>
            <w:r>
              <w:rPr>
                <w:sz w:val="24"/>
                <w:szCs w:val="24"/>
              </w:rPr>
              <w:br/>
              <w:t>Подпись кандидата</w:t>
            </w:r>
          </w:p>
        </w:tc>
        <w:tc>
          <w:tcPr>
            <w:tcW w:w="0" w:type="auto"/>
            <w:tcMar>
              <w:top w:w="15" w:type="dxa"/>
              <w:left w:w="15" w:type="dxa"/>
              <w:bottom w:w="15" w:type="dxa"/>
              <w:right w:w="15" w:type="dxa"/>
            </w:tcMar>
            <w:vAlign w:val="center"/>
            <w:hideMark/>
          </w:tcPr>
          <w:p w:rsidR="00B503DD" w:rsidRDefault="00B503DD">
            <w:pPr>
              <w:spacing w:before="100" w:beforeAutospacing="1" w:after="100" w:afterAutospacing="1"/>
              <w:rPr>
                <w:sz w:val="24"/>
                <w:szCs w:val="24"/>
              </w:rPr>
            </w:pPr>
            <w:r>
              <w:rPr>
                <w:sz w:val="24"/>
                <w:szCs w:val="24"/>
              </w:rPr>
              <w:t>_______________</w:t>
            </w:r>
            <w:r>
              <w:rPr>
                <w:sz w:val="24"/>
                <w:szCs w:val="24"/>
              </w:rPr>
              <w:br/>
              <w:t>күні / дата</w:t>
            </w:r>
          </w:p>
        </w:tc>
      </w:tr>
    </w:tbl>
    <w:p w:rsidR="00B503DD" w:rsidRDefault="00B503DD" w:rsidP="00B503DD">
      <w:pPr>
        <w:spacing w:before="100" w:beforeAutospacing="1" w:after="100" w:afterAutospacing="1"/>
        <w:rPr>
          <w:b w:val="0"/>
          <w:bCs w:val="0"/>
          <w:sz w:val="24"/>
          <w:szCs w:val="24"/>
        </w:rPr>
      </w:pPr>
      <w:r>
        <w:rPr>
          <w:sz w:val="24"/>
          <w:szCs w:val="24"/>
        </w:rPr>
        <w:t>      * Примечание: в послужном списке каждая занимаемая должность заполняется в отдельной графе</w:t>
      </w:r>
    </w:p>
    <w:p w:rsidR="00B503DD" w:rsidRPr="00B503DD" w:rsidRDefault="00B503DD" w:rsidP="007D3B2D">
      <w:pPr>
        <w:spacing w:before="100" w:beforeAutospacing="1" w:after="100" w:afterAutospacing="1"/>
        <w:jc w:val="both"/>
        <w:rPr>
          <w:b w:val="0"/>
          <w:i w:val="0"/>
        </w:rPr>
      </w:pPr>
    </w:p>
    <w:p w:rsidR="00B503DD" w:rsidRDefault="00B503DD" w:rsidP="007D3B2D">
      <w:pPr>
        <w:spacing w:before="100" w:beforeAutospacing="1" w:after="100" w:afterAutospacing="1"/>
        <w:jc w:val="both"/>
        <w:rPr>
          <w:b w:val="0"/>
          <w:i w:val="0"/>
          <w:lang w:val="kk-KZ"/>
        </w:rPr>
      </w:pPr>
    </w:p>
    <w:sectPr w:rsidR="00B503DD" w:rsidSect="007E1BAA">
      <w:headerReference w:type="default" r:id="rId12"/>
      <w:footerReference w:type="default" r:id="rId13"/>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3C0" w:rsidRDefault="001873C0" w:rsidP="00B55B02">
      <w:r>
        <w:separator/>
      </w:r>
    </w:p>
  </w:endnote>
  <w:endnote w:type="continuationSeparator" w:id="0">
    <w:p w:rsidR="001873C0" w:rsidRDefault="001873C0"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panose1 w:val="020206030504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panose1 w:val="020B0604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704C57"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B503DD">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3C0" w:rsidRDefault="001873C0" w:rsidP="00B55B02">
      <w:r>
        <w:separator/>
      </w:r>
    </w:p>
  </w:footnote>
  <w:footnote w:type="continuationSeparator" w:id="0">
    <w:p w:rsidR="001873C0" w:rsidRDefault="001873C0"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2"/>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13314"/>
  </w:hdrShapeDefaults>
  <w:footnotePr>
    <w:footnote w:id="-1"/>
    <w:footnote w:id="0"/>
  </w:footnotePr>
  <w:endnotePr>
    <w:endnote w:id="-1"/>
    <w:endnote w:id="0"/>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1BBA"/>
    <w:rsid w:val="0004246C"/>
    <w:rsid w:val="00042490"/>
    <w:rsid w:val="000428B2"/>
    <w:rsid w:val="00042D19"/>
    <w:rsid w:val="0004386B"/>
    <w:rsid w:val="00044965"/>
    <w:rsid w:val="00044BBF"/>
    <w:rsid w:val="00044CD7"/>
    <w:rsid w:val="00044E72"/>
    <w:rsid w:val="00045412"/>
    <w:rsid w:val="00045704"/>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5900"/>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ACC"/>
    <w:rsid w:val="00186E46"/>
    <w:rsid w:val="001873C0"/>
    <w:rsid w:val="001877AA"/>
    <w:rsid w:val="001877FF"/>
    <w:rsid w:val="001879D7"/>
    <w:rsid w:val="00187DEB"/>
    <w:rsid w:val="00187DF5"/>
    <w:rsid w:val="001907CF"/>
    <w:rsid w:val="001910AF"/>
    <w:rsid w:val="001910CA"/>
    <w:rsid w:val="001912ED"/>
    <w:rsid w:val="001918B7"/>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4F96"/>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8"/>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D84"/>
    <w:rsid w:val="00536E10"/>
    <w:rsid w:val="00537839"/>
    <w:rsid w:val="00537933"/>
    <w:rsid w:val="00537CC9"/>
    <w:rsid w:val="00537E63"/>
    <w:rsid w:val="005402B4"/>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6D7"/>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1C8"/>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3A7B"/>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4C57"/>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3F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37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3B2D"/>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6E"/>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34E"/>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3DD"/>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0F"/>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33171817">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151633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h.kantarbaeva@kgd.gov.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h.kantarbaeva@kgd.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4F3B9-FC20-47DB-9CDE-F6D533EB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6</Pages>
  <Words>1696</Words>
  <Characters>9670</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11344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Zh_Kantarbaeva</cp:lastModifiedBy>
  <cp:revision>60</cp:revision>
  <cp:lastPrinted>2017-11-02T05:03:00Z</cp:lastPrinted>
  <dcterms:created xsi:type="dcterms:W3CDTF">2019-05-31T03:14:00Z</dcterms:created>
  <dcterms:modified xsi:type="dcterms:W3CDTF">2020-03-16T09:35:00Z</dcterms:modified>
</cp:coreProperties>
</file>