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63" w:rsidRDefault="002C4B63" w:rsidP="00A23548">
      <w:pPr>
        <w:rPr>
          <w:i w:val="0"/>
          <w:sz w:val="24"/>
          <w:szCs w:val="24"/>
          <w:lang w:val="en-US"/>
        </w:rPr>
      </w:pPr>
    </w:p>
    <w:p w:rsidR="00B20153" w:rsidRDefault="00B20153" w:rsidP="00A23548">
      <w:pPr>
        <w:rPr>
          <w:i w:val="0"/>
          <w:sz w:val="24"/>
          <w:szCs w:val="24"/>
          <w:lang w:val="en-US"/>
        </w:rPr>
      </w:pPr>
    </w:p>
    <w:p w:rsidR="00A23548" w:rsidRPr="00E2597D" w:rsidRDefault="0003113F" w:rsidP="00A23548">
      <w:pPr>
        <w:rPr>
          <w:i w:val="0"/>
          <w:sz w:val="24"/>
          <w:szCs w:val="24"/>
        </w:rPr>
      </w:pPr>
      <w:r>
        <w:rPr>
          <w:i w:val="0"/>
          <w:sz w:val="24"/>
          <w:szCs w:val="24"/>
          <w:lang w:val="kk-KZ"/>
        </w:rPr>
        <w:t xml:space="preserve">Внутрений  конкурс </w:t>
      </w:r>
      <w:r w:rsidR="00A23548" w:rsidRPr="00E2597D">
        <w:rPr>
          <w:i w:val="0"/>
          <w:sz w:val="24"/>
          <w:szCs w:val="24"/>
        </w:rPr>
        <w:t xml:space="preserve"> среди государственных служащих </w:t>
      </w:r>
      <w:r w:rsidR="00A23548" w:rsidRPr="00E2597D">
        <w:rPr>
          <w:i w:val="0"/>
          <w:color w:val="000000"/>
          <w:sz w:val="24"/>
          <w:szCs w:val="24"/>
        </w:rPr>
        <w:t xml:space="preserve">всех государственных органов </w:t>
      </w:r>
      <w:r w:rsidR="00A23548" w:rsidRPr="00E2597D">
        <w:rPr>
          <w:bCs w:val="0"/>
          <w:i w:val="0"/>
          <w:sz w:val="24"/>
          <w:szCs w:val="24"/>
        </w:rPr>
        <w:t xml:space="preserve">для занятия вакантных </w:t>
      </w:r>
      <w:r w:rsidR="00015B49">
        <w:rPr>
          <w:bCs w:val="0"/>
          <w:i w:val="0"/>
          <w:sz w:val="24"/>
          <w:szCs w:val="24"/>
          <w:lang w:val="kk-KZ"/>
        </w:rPr>
        <w:t xml:space="preserve"> административных  государственных должностей корпуса «Б» управления Государственных доходов  по Абайскому району департамента Государственных доходов по г.Шымкент Комитета Государственных доходов Министерства  финансов Республики Казахстан.</w:t>
      </w:r>
    </w:p>
    <w:p w:rsidR="00A23548" w:rsidRPr="00E2597D" w:rsidRDefault="00A23548" w:rsidP="00A23548">
      <w:pPr>
        <w:ind w:firstLine="709"/>
        <w:jc w:val="both"/>
        <w:rPr>
          <w:i w:val="0"/>
          <w:sz w:val="24"/>
          <w:szCs w:val="24"/>
        </w:rPr>
      </w:pPr>
    </w:p>
    <w:p w:rsidR="00A23548" w:rsidRPr="0039202F" w:rsidRDefault="00A23548" w:rsidP="00A23548">
      <w:pPr>
        <w:rPr>
          <w:i w:val="0"/>
          <w:sz w:val="24"/>
          <w:szCs w:val="24"/>
          <w:lang w:val="kk-KZ"/>
        </w:rPr>
      </w:pPr>
      <w:r w:rsidRPr="00E2597D">
        <w:rPr>
          <w:i w:val="0"/>
          <w:sz w:val="24"/>
          <w:szCs w:val="24"/>
        </w:rPr>
        <w:t>Общие квалификационные требования ко всем участникам конкурса</w:t>
      </w:r>
      <w:r w:rsidR="0039202F">
        <w:rPr>
          <w:i w:val="0"/>
          <w:sz w:val="24"/>
          <w:szCs w:val="24"/>
          <w:lang w:val="kk-KZ"/>
        </w:rPr>
        <w:t>:</w:t>
      </w:r>
    </w:p>
    <w:p w:rsidR="00915788" w:rsidRDefault="00915788" w:rsidP="00915788">
      <w:pPr>
        <w:pStyle w:val="a3"/>
        <w:spacing w:before="0" w:after="0"/>
        <w:ind w:firstLine="567"/>
        <w:jc w:val="both"/>
        <w:rPr>
          <w:spacing w:val="2"/>
          <w:lang w:val="kk-KZ"/>
        </w:rPr>
      </w:pPr>
      <w:bookmarkStart w:id="0" w:name="z506"/>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915788" w:rsidRPr="00A56DFC" w:rsidRDefault="00915788" w:rsidP="001E52E8">
      <w:pPr>
        <w:pStyle w:val="a3"/>
        <w:ind w:firstLine="567"/>
        <w:jc w:val="both"/>
        <w:rPr>
          <w:lang w:val="kk-KZ"/>
        </w:rPr>
      </w:pPr>
      <w:r w:rsidRPr="00A56DFC">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23548" w:rsidRPr="00A56DFC" w:rsidRDefault="00915788" w:rsidP="001E52E8">
      <w:pPr>
        <w:pStyle w:val="a3"/>
        <w:ind w:firstLine="567"/>
        <w:jc w:val="both"/>
        <w:rPr>
          <w:b/>
          <w:i/>
          <w:u w:val="single"/>
        </w:rPr>
      </w:pPr>
      <w:r w:rsidRPr="00A56DFC">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A56DFC">
        <w:rPr>
          <w:lang w:val="kk-KZ"/>
        </w:rPr>
        <w:t>;</w:t>
      </w:r>
      <w:r w:rsidR="007A216B" w:rsidRPr="00A56DFC">
        <w:rPr>
          <w:lang w:val="kk-KZ"/>
        </w:rPr>
        <w:t xml:space="preserve">                                                                                                      </w:t>
      </w:r>
      <w:r w:rsidRPr="00A56DFC">
        <w:t xml:space="preserve">опыт работы при наличии </w:t>
      </w:r>
      <w:r w:rsidRPr="00A56DFC">
        <w:rPr>
          <w:lang w:val="kk-KZ"/>
        </w:rPr>
        <w:t xml:space="preserve">послевузовского или </w:t>
      </w:r>
      <w:r w:rsidRPr="00A56DFC">
        <w:t>высшего образования не требуется</w:t>
      </w:r>
      <w:r w:rsidR="00832F71" w:rsidRPr="00A56DFC">
        <w:rPr>
          <w:lang w:val="kk-KZ"/>
        </w:rPr>
        <w:t xml:space="preserve"> </w:t>
      </w:r>
    </w:p>
    <w:bookmarkEnd w:id="0"/>
    <w:p w:rsidR="00A23548" w:rsidRPr="00A56DFC" w:rsidRDefault="00A23548" w:rsidP="006470F8">
      <w:pPr>
        <w:rPr>
          <w:bCs w:val="0"/>
          <w:i w:val="0"/>
          <w:sz w:val="24"/>
          <w:szCs w:val="24"/>
          <w:lang w:val="kk-KZ"/>
        </w:rPr>
      </w:pPr>
      <w:r w:rsidRPr="00A56DFC">
        <w:rPr>
          <w:bCs w:val="0"/>
          <w:i w:val="0"/>
          <w:sz w:val="24"/>
          <w:szCs w:val="24"/>
        </w:rPr>
        <w:t>Должностные оклады административных государственных служащих:</w:t>
      </w:r>
    </w:p>
    <w:p w:rsidR="007A216B" w:rsidRPr="00A56DFC" w:rsidRDefault="007A216B" w:rsidP="007A216B">
      <w:pPr>
        <w:jc w:val="both"/>
        <w:rPr>
          <w:bCs w:val="0"/>
          <w:i w:val="0"/>
          <w:sz w:val="24"/>
          <w:szCs w:val="24"/>
          <w:lang w:val="kk-KZ"/>
        </w:rPr>
      </w:pPr>
    </w:p>
    <w:tbl>
      <w:tblPr>
        <w:tblW w:w="8994" w:type="dxa"/>
        <w:jc w:val="center"/>
        <w:tblInd w:w="-1168" w:type="dxa"/>
        <w:tblLayout w:type="fixed"/>
        <w:tblLook w:val="0000"/>
      </w:tblPr>
      <w:tblGrid>
        <w:gridCol w:w="2535"/>
        <w:gridCol w:w="3137"/>
        <w:gridCol w:w="3322"/>
      </w:tblGrid>
      <w:tr w:rsidR="00A23548" w:rsidRPr="00A56DFC" w:rsidTr="00F807EC">
        <w:trPr>
          <w:jc w:val="center"/>
        </w:trPr>
        <w:tc>
          <w:tcPr>
            <w:tcW w:w="2535" w:type="dxa"/>
            <w:vMerge w:val="restart"/>
            <w:tcBorders>
              <w:top w:val="single" w:sz="4" w:space="0" w:color="000000"/>
              <w:left w:val="single" w:sz="4" w:space="0" w:color="000000"/>
              <w:bottom w:val="single" w:sz="4" w:space="0" w:color="000000"/>
            </w:tcBorders>
            <w:vAlign w:val="center"/>
          </w:tcPr>
          <w:p w:rsidR="00A23548" w:rsidRPr="00A56DFC" w:rsidRDefault="00A23548" w:rsidP="00237603">
            <w:pPr>
              <w:rPr>
                <w:bCs w:val="0"/>
                <w:i w:val="0"/>
                <w:sz w:val="24"/>
                <w:szCs w:val="24"/>
              </w:rPr>
            </w:pPr>
            <w:r w:rsidRPr="00A56DFC">
              <w:rPr>
                <w:bCs w:val="0"/>
                <w:i w:val="0"/>
                <w:sz w:val="24"/>
                <w:szCs w:val="24"/>
              </w:rPr>
              <w:t>Категория</w:t>
            </w:r>
          </w:p>
        </w:tc>
        <w:tc>
          <w:tcPr>
            <w:tcW w:w="6459" w:type="dxa"/>
            <w:gridSpan w:val="2"/>
            <w:tcBorders>
              <w:top w:val="single" w:sz="4" w:space="0" w:color="000000"/>
              <w:left w:val="single" w:sz="4" w:space="0" w:color="000000"/>
              <w:bottom w:val="single" w:sz="4" w:space="0" w:color="000000"/>
              <w:right w:val="single" w:sz="4" w:space="0" w:color="000000"/>
            </w:tcBorders>
            <w:vAlign w:val="center"/>
          </w:tcPr>
          <w:p w:rsidR="00A23548" w:rsidRPr="00A56DFC" w:rsidRDefault="00A23548" w:rsidP="00237603">
            <w:pPr>
              <w:rPr>
                <w:i w:val="0"/>
                <w:sz w:val="24"/>
                <w:szCs w:val="24"/>
              </w:rPr>
            </w:pPr>
            <w:r w:rsidRPr="00A56DFC">
              <w:rPr>
                <w:bCs w:val="0"/>
                <w:i w:val="0"/>
                <w:sz w:val="24"/>
                <w:szCs w:val="24"/>
              </w:rPr>
              <w:t>В зависимости от выслуги лет</w:t>
            </w:r>
          </w:p>
        </w:tc>
      </w:tr>
      <w:tr w:rsidR="00A23548" w:rsidRPr="00A56DFC" w:rsidTr="00F807EC">
        <w:trPr>
          <w:jc w:val="center"/>
        </w:trPr>
        <w:tc>
          <w:tcPr>
            <w:tcW w:w="2535" w:type="dxa"/>
            <w:vMerge/>
            <w:tcBorders>
              <w:top w:val="single" w:sz="4" w:space="0" w:color="000000"/>
              <w:left w:val="single" w:sz="4" w:space="0" w:color="000000"/>
              <w:bottom w:val="single" w:sz="4" w:space="0" w:color="000000"/>
            </w:tcBorders>
            <w:vAlign w:val="center"/>
          </w:tcPr>
          <w:p w:rsidR="00A23548" w:rsidRPr="00A56DFC" w:rsidRDefault="00A23548" w:rsidP="00237603">
            <w:pPr>
              <w:snapToGrid w:val="0"/>
              <w:rPr>
                <w:i w:val="0"/>
                <w:sz w:val="24"/>
                <w:szCs w:val="24"/>
              </w:rPr>
            </w:pPr>
          </w:p>
        </w:tc>
        <w:tc>
          <w:tcPr>
            <w:tcW w:w="3137" w:type="dxa"/>
            <w:tcBorders>
              <w:top w:val="single" w:sz="4" w:space="0" w:color="000000"/>
              <w:left w:val="single" w:sz="4" w:space="0" w:color="000000"/>
              <w:bottom w:val="single" w:sz="4" w:space="0" w:color="000000"/>
            </w:tcBorders>
            <w:vAlign w:val="center"/>
          </w:tcPr>
          <w:p w:rsidR="00A23548" w:rsidRPr="00A56DFC" w:rsidRDefault="00A23548" w:rsidP="00237603">
            <w:pPr>
              <w:rPr>
                <w:bCs w:val="0"/>
                <w:i w:val="0"/>
                <w:sz w:val="24"/>
                <w:szCs w:val="24"/>
              </w:rPr>
            </w:pPr>
            <w:r w:rsidRPr="00A56DFC">
              <w:rPr>
                <w:bCs w:val="0"/>
                <w:i w:val="0"/>
                <w:sz w:val="24"/>
                <w:szCs w:val="24"/>
              </w:rPr>
              <w:t>min</w:t>
            </w:r>
          </w:p>
        </w:tc>
        <w:tc>
          <w:tcPr>
            <w:tcW w:w="3322" w:type="dxa"/>
            <w:tcBorders>
              <w:top w:val="single" w:sz="4" w:space="0" w:color="000000"/>
              <w:left w:val="single" w:sz="4" w:space="0" w:color="000000"/>
              <w:bottom w:val="single" w:sz="4" w:space="0" w:color="000000"/>
              <w:right w:val="single" w:sz="4" w:space="0" w:color="000000"/>
            </w:tcBorders>
            <w:vAlign w:val="center"/>
          </w:tcPr>
          <w:p w:rsidR="00A23548" w:rsidRPr="00A56DFC" w:rsidRDefault="00A23548" w:rsidP="00237603">
            <w:pPr>
              <w:rPr>
                <w:i w:val="0"/>
                <w:sz w:val="24"/>
                <w:szCs w:val="24"/>
              </w:rPr>
            </w:pPr>
            <w:r w:rsidRPr="00A56DFC">
              <w:rPr>
                <w:bCs w:val="0"/>
                <w:i w:val="0"/>
                <w:sz w:val="24"/>
                <w:szCs w:val="24"/>
              </w:rPr>
              <w:t>max</w:t>
            </w:r>
          </w:p>
        </w:tc>
      </w:tr>
      <w:tr w:rsidR="00A23548" w:rsidRPr="00A56DFC" w:rsidTr="00F807EC">
        <w:trPr>
          <w:jc w:val="center"/>
        </w:trPr>
        <w:tc>
          <w:tcPr>
            <w:tcW w:w="2535" w:type="dxa"/>
            <w:tcBorders>
              <w:top w:val="single" w:sz="4" w:space="0" w:color="000000"/>
              <w:left w:val="single" w:sz="4" w:space="0" w:color="000000"/>
              <w:bottom w:val="single" w:sz="4" w:space="0" w:color="000000"/>
            </w:tcBorders>
            <w:vAlign w:val="center"/>
          </w:tcPr>
          <w:p w:rsidR="00A23548" w:rsidRPr="00A56DFC" w:rsidRDefault="00A23548" w:rsidP="00237603">
            <w:pPr>
              <w:keepNext/>
              <w:keepLines/>
              <w:tabs>
                <w:tab w:val="left" w:pos="132"/>
                <w:tab w:val="left" w:pos="6663"/>
              </w:tabs>
              <w:ind w:firstLine="7"/>
              <w:rPr>
                <w:bCs w:val="0"/>
                <w:i w:val="0"/>
                <w:iCs w:val="0"/>
                <w:sz w:val="24"/>
                <w:szCs w:val="24"/>
                <w:lang w:val="kk-KZ"/>
              </w:rPr>
            </w:pPr>
            <w:r w:rsidRPr="00A56DFC">
              <w:rPr>
                <w:i w:val="0"/>
                <w:sz w:val="24"/>
                <w:szCs w:val="24"/>
                <w:lang w:val="kk-KZ"/>
              </w:rPr>
              <w:t>С-R-4</w:t>
            </w:r>
          </w:p>
        </w:tc>
        <w:tc>
          <w:tcPr>
            <w:tcW w:w="3137" w:type="dxa"/>
            <w:tcBorders>
              <w:top w:val="single" w:sz="4" w:space="0" w:color="000000"/>
              <w:left w:val="single" w:sz="4" w:space="0" w:color="000000"/>
              <w:bottom w:val="single" w:sz="4" w:space="0" w:color="000000"/>
            </w:tcBorders>
            <w:vAlign w:val="center"/>
          </w:tcPr>
          <w:p w:rsidR="00A23548" w:rsidRPr="00A56DFC" w:rsidRDefault="00832F71" w:rsidP="00832F71">
            <w:pPr>
              <w:rPr>
                <w:i w:val="0"/>
                <w:sz w:val="24"/>
                <w:szCs w:val="24"/>
                <w:lang w:val="kk-KZ"/>
              </w:rPr>
            </w:pPr>
            <w:r w:rsidRPr="00A56DFC">
              <w:rPr>
                <w:i w:val="0"/>
                <w:sz w:val="24"/>
                <w:szCs w:val="24"/>
                <w:lang w:val="kk-KZ"/>
              </w:rPr>
              <w:t>95245</w:t>
            </w:r>
          </w:p>
        </w:tc>
        <w:tc>
          <w:tcPr>
            <w:tcW w:w="3322" w:type="dxa"/>
            <w:tcBorders>
              <w:top w:val="single" w:sz="4" w:space="0" w:color="000000"/>
              <w:left w:val="single" w:sz="4" w:space="0" w:color="000000"/>
              <w:bottom w:val="single" w:sz="4" w:space="0" w:color="000000"/>
              <w:right w:val="single" w:sz="4" w:space="0" w:color="000000"/>
            </w:tcBorders>
            <w:vAlign w:val="center"/>
          </w:tcPr>
          <w:p w:rsidR="00A23548" w:rsidRPr="00A56DFC" w:rsidRDefault="00832F71" w:rsidP="00832F71">
            <w:pPr>
              <w:rPr>
                <w:i w:val="0"/>
                <w:sz w:val="24"/>
                <w:szCs w:val="24"/>
                <w:lang w:val="kk-KZ"/>
              </w:rPr>
            </w:pPr>
            <w:r w:rsidRPr="00A56DFC">
              <w:rPr>
                <w:i w:val="0"/>
                <w:sz w:val="24"/>
                <w:szCs w:val="24"/>
                <w:lang w:val="kk-KZ"/>
              </w:rPr>
              <w:t>128834</w:t>
            </w:r>
          </w:p>
        </w:tc>
      </w:tr>
    </w:tbl>
    <w:p w:rsidR="00A23548" w:rsidRPr="00E2597D" w:rsidRDefault="00A23548" w:rsidP="00A23548">
      <w:pPr>
        <w:pStyle w:val="a3"/>
        <w:spacing w:before="0" w:beforeAutospacing="0" w:after="0" w:afterAutospacing="0"/>
        <w:ind w:firstLine="709"/>
        <w:jc w:val="both"/>
      </w:pPr>
    </w:p>
    <w:p w:rsidR="00A23548" w:rsidRDefault="00832F71" w:rsidP="00A23548">
      <w:pPr>
        <w:pStyle w:val="a3"/>
        <w:spacing w:before="0" w:beforeAutospacing="0" w:after="0" w:afterAutospacing="0"/>
        <w:ind w:firstLine="709"/>
        <w:jc w:val="both"/>
        <w:rPr>
          <w:b/>
          <w:lang w:val="kk-KZ"/>
        </w:rPr>
      </w:pPr>
      <w:r w:rsidRPr="00A56DFC">
        <w:rPr>
          <w:b/>
          <w:lang w:val="kk-KZ"/>
        </w:rPr>
        <w:t xml:space="preserve">РГУ </w:t>
      </w:r>
      <w:r w:rsidR="00A23548" w:rsidRPr="00A56DFC">
        <w:rPr>
          <w:b/>
        </w:rPr>
        <w:t>Управление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 индекс 160002</w:t>
      </w:r>
      <w:r w:rsidR="00A23548" w:rsidRPr="00A56DFC">
        <w:rPr>
          <w:b/>
          <w:bCs/>
        </w:rPr>
        <w:t>, город Шымкент, улица Театральная, 33, каб</w:t>
      </w:r>
      <w:r w:rsidR="005A6FA8" w:rsidRPr="00A56DFC">
        <w:rPr>
          <w:b/>
          <w:bCs/>
          <w:lang w:val="kk-KZ"/>
        </w:rPr>
        <w:t xml:space="preserve">инет </w:t>
      </w:r>
      <w:r w:rsidR="00A23548" w:rsidRPr="00A56DFC">
        <w:rPr>
          <w:b/>
          <w:bCs/>
        </w:rPr>
        <w:t xml:space="preserve">212 телефон для справок: 8(727) 56-33-08, </w:t>
      </w:r>
      <w:r w:rsidR="00A23548" w:rsidRPr="00A56DFC">
        <w:rPr>
          <w:i/>
          <w:lang w:val="kk-KZ"/>
        </w:rPr>
        <w:t xml:space="preserve">факс 8(7252) 56-33-04 </w:t>
      </w:r>
      <w:r w:rsidR="00A23548" w:rsidRPr="00A56DFC">
        <w:rPr>
          <w:b/>
          <w:bCs/>
        </w:rPr>
        <w:t xml:space="preserve"> электронный адрес: </w:t>
      </w:r>
      <w:hyperlink r:id="rId7" w:history="1">
        <w:r w:rsidR="00A23548" w:rsidRPr="00A56DFC">
          <w:rPr>
            <w:rStyle w:val="a7"/>
            <w:i/>
            <w:lang w:val="kk-KZ"/>
          </w:rPr>
          <w:t>s.ryskulova@kgd.gov.kz</w:t>
        </w:r>
      </w:hyperlink>
      <w:r w:rsidR="00A23548" w:rsidRPr="00A56DFC">
        <w:rPr>
          <w:i/>
          <w:lang w:val="kk-KZ"/>
        </w:rPr>
        <w:t xml:space="preserve"> </w:t>
      </w:r>
      <w:r w:rsidR="00A23548" w:rsidRPr="00A56DFC">
        <w:rPr>
          <w:b/>
        </w:rPr>
        <w:t>объявляет внутренний конкурс</w:t>
      </w:r>
      <w:r w:rsidR="005A6FA8" w:rsidRPr="00A56DFC">
        <w:rPr>
          <w:b/>
          <w:lang w:val="kk-KZ"/>
        </w:rPr>
        <w:t xml:space="preserve"> (2-этап)</w:t>
      </w:r>
      <w:r w:rsidR="00A23548" w:rsidRPr="00A56DFC">
        <w:rPr>
          <w:b/>
        </w:rPr>
        <w:t xml:space="preserve"> на занятие вакантной административной государственной должности корпуса «Б» среди государственных служащих всех государственных органов:</w:t>
      </w:r>
    </w:p>
    <w:p w:rsidR="001E52E8" w:rsidRPr="001E52E8" w:rsidRDefault="001E52E8" w:rsidP="00A23548">
      <w:pPr>
        <w:pStyle w:val="a3"/>
        <w:spacing w:before="0" w:beforeAutospacing="0" w:after="0" w:afterAutospacing="0"/>
        <w:ind w:firstLine="709"/>
        <w:jc w:val="both"/>
        <w:rPr>
          <w:b/>
          <w:lang w:val="kk-KZ"/>
        </w:rPr>
      </w:pPr>
    </w:p>
    <w:p w:rsidR="00A23548" w:rsidRPr="00A56DFC" w:rsidRDefault="00A23548" w:rsidP="000B3D01">
      <w:pPr>
        <w:pStyle w:val="5"/>
        <w:jc w:val="both"/>
        <w:rPr>
          <w:rFonts w:ascii="Times New Roman" w:hAnsi="Times New Roman"/>
          <w:b/>
          <w:color w:val="FF0000"/>
          <w:sz w:val="24"/>
          <w:szCs w:val="24"/>
        </w:rPr>
      </w:pPr>
      <w:r w:rsidRPr="00A56DFC">
        <w:rPr>
          <w:rFonts w:ascii="Times New Roman" w:hAnsi="Times New Roman"/>
          <w:b/>
          <w:sz w:val="24"/>
          <w:szCs w:val="24"/>
          <w:lang w:val="kk-KZ"/>
        </w:rPr>
        <w:t>Главный</w:t>
      </w:r>
      <w:r w:rsidRPr="00A56DFC">
        <w:rPr>
          <w:rFonts w:ascii="Times New Roman" w:hAnsi="Times New Roman"/>
          <w:b/>
          <w:sz w:val="24"/>
          <w:szCs w:val="24"/>
        </w:rPr>
        <w:t xml:space="preserve"> специалист отдела администрирования непроизводственных платежей  Управление государственных доходов по Абайскому району, (категория С-R-</w:t>
      </w:r>
      <w:r w:rsidRPr="00A56DFC">
        <w:rPr>
          <w:rFonts w:ascii="Times New Roman" w:hAnsi="Times New Roman"/>
          <w:b/>
          <w:sz w:val="24"/>
          <w:szCs w:val="24"/>
          <w:lang w:val="kk-KZ"/>
        </w:rPr>
        <w:t>4</w:t>
      </w:r>
      <w:r w:rsidRPr="00A56DFC">
        <w:rPr>
          <w:rFonts w:ascii="Times New Roman" w:hAnsi="Times New Roman"/>
          <w:b/>
          <w:sz w:val="24"/>
          <w:szCs w:val="24"/>
        </w:rPr>
        <w:t xml:space="preserve">) </w:t>
      </w:r>
      <w:r w:rsidRPr="00A56DFC">
        <w:rPr>
          <w:rFonts w:ascii="Times New Roman" w:hAnsi="Times New Roman"/>
          <w:b/>
          <w:sz w:val="24"/>
          <w:szCs w:val="24"/>
          <w:lang w:val="kk-KZ"/>
        </w:rPr>
        <w:t>1</w:t>
      </w:r>
      <w:r w:rsidRPr="00A56DFC">
        <w:rPr>
          <w:rFonts w:ascii="Times New Roman" w:hAnsi="Times New Roman"/>
          <w:b/>
          <w:sz w:val="24"/>
          <w:szCs w:val="24"/>
        </w:rPr>
        <w:t xml:space="preserve"> единиц</w:t>
      </w:r>
      <w:r w:rsidRPr="00A56DFC">
        <w:rPr>
          <w:rFonts w:ascii="Times New Roman" w:hAnsi="Times New Roman"/>
          <w:b/>
          <w:sz w:val="24"/>
          <w:szCs w:val="24"/>
          <w:lang w:val="kk-KZ"/>
        </w:rPr>
        <w:t xml:space="preserve">а </w:t>
      </w:r>
    </w:p>
    <w:p w:rsidR="00A23548" w:rsidRPr="007D4491" w:rsidRDefault="00A23548" w:rsidP="00A23548">
      <w:pPr>
        <w:jc w:val="both"/>
        <w:rPr>
          <w:b w:val="0"/>
          <w:i w:val="0"/>
          <w:sz w:val="24"/>
          <w:szCs w:val="24"/>
          <w:lang w:val="kk-KZ"/>
        </w:rPr>
      </w:pPr>
      <w:r w:rsidRPr="00A56DFC">
        <w:rPr>
          <w:i w:val="0"/>
          <w:color w:val="000000" w:themeColor="text1"/>
          <w:sz w:val="24"/>
          <w:szCs w:val="24"/>
        </w:rPr>
        <w:t>Функциональные обязанности:</w:t>
      </w:r>
      <w:r w:rsidRPr="00A56DFC">
        <w:rPr>
          <w:b w:val="0"/>
          <w:i w:val="0"/>
          <w:color w:val="000000" w:themeColor="text1"/>
          <w:sz w:val="24"/>
          <w:szCs w:val="24"/>
        </w:rPr>
        <w:t xml:space="preserve"> </w:t>
      </w:r>
      <w:r w:rsidRPr="00A56DFC">
        <w:rPr>
          <w:b w:val="0"/>
          <w:i w:val="0"/>
          <w:color w:val="000000" w:themeColor="text1"/>
          <w:sz w:val="24"/>
          <w:szCs w:val="24"/>
          <w:lang w:val="kk-KZ"/>
        </w:rPr>
        <w:t>Работа с уполномоченными органами, осуществляющими взимание сборов и платежей в бюджет,и</w:t>
      </w:r>
      <w:r w:rsidRPr="00A56DFC">
        <w:rPr>
          <w:b w:val="0"/>
          <w:i w:val="0"/>
          <w:sz w:val="24"/>
          <w:szCs w:val="24"/>
          <w:lang w:val="kk-KZ"/>
        </w:rPr>
        <w:t>сполнение централизованных заданий, контроль за исполнением прогнозного плана по непроизводственным платежам, контроль за поступлением по закрепленным</w:t>
      </w:r>
      <w:r w:rsidRPr="002E5B90">
        <w:rPr>
          <w:b w:val="0"/>
          <w:i w:val="0"/>
          <w:lang w:val="kk-KZ"/>
        </w:rPr>
        <w:t xml:space="preserve"> </w:t>
      </w:r>
      <w:r w:rsidRPr="007D4491">
        <w:rPr>
          <w:b w:val="0"/>
          <w:i w:val="0"/>
          <w:sz w:val="24"/>
          <w:szCs w:val="24"/>
          <w:lang w:val="kk-KZ"/>
        </w:rPr>
        <w:t>платежам, проведение анализа динамики по дебиторской и кредиторской задолженности, проведение проверок по непроизводственным платежам налогоплательщиков и уполномоченных органов, выявление фактов незаконной предпринимательской деятельности, проведение хронометражных проверок в целых выявления фактических доходов и расходов налогоплательщиков, проведение рейдовых проверок и актов обследования незарегистрированных налогоплательщиков.</w:t>
      </w:r>
    </w:p>
    <w:p w:rsidR="002229D7" w:rsidRPr="007E3DCF" w:rsidRDefault="00A23548" w:rsidP="002229D7">
      <w:pPr>
        <w:jc w:val="both"/>
      </w:pPr>
      <w:r w:rsidRPr="007D4491">
        <w:rPr>
          <w:i w:val="0"/>
          <w:sz w:val="24"/>
          <w:szCs w:val="24"/>
          <w:lang w:val="kk-KZ"/>
        </w:rPr>
        <w:t>Т</w:t>
      </w:r>
      <w:r w:rsidRPr="007D4491">
        <w:rPr>
          <w:i w:val="0"/>
          <w:sz w:val="24"/>
          <w:szCs w:val="24"/>
        </w:rPr>
        <w:t>ребования к участникам конкурса:</w:t>
      </w:r>
      <w:r w:rsidR="002229D7" w:rsidRPr="007D4491">
        <w:rPr>
          <w:sz w:val="24"/>
          <w:szCs w:val="24"/>
          <w:lang w:val="kk-KZ"/>
        </w:rPr>
        <w:t xml:space="preserve"> </w:t>
      </w:r>
      <w:r w:rsidR="002229D7" w:rsidRPr="007D4491">
        <w:rPr>
          <w:b w:val="0"/>
          <w:i w:val="0"/>
          <w:sz w:val="24"/>
          <w:szCs w:val="24"/>
          <w:lang w:val="kk-KZ"/>
        </w:rPr>
        <w:t>п</w:t>
      </w:r>
      <w:r w:rsidR="002229D7">
        <w:rPr>
          <w:b w:val="0"/>
          <w:i w:val="0"/>
          <w:sz w:val="24"/>
          <w:szCs w:val="24"/>
          <w:lang w:val="kk-KZ"/>
        </w:rPr>
        <w:t>ослевузовское или высшее о</w:t>
      </w:r>
      <w:r w:rsidR="002229D7" w:rsidRPr="00A4616E">
        <w:rPr>
          <w:b w:val="0"/>
          <w:i w:val="0"/>
          <w:sz w:val="24"/>
          <w:szCs w:val="24"/>
          <w:lang w:val="kk-KZ"/>
        </w:rPr>
        <w:t>бразование;</w:t>
      </w:r>
      <w:r w:rsidR="002229D7">
        <w:rPr>
          <w:lang w:val="kk-KZ"/>
        </w:rPr>
        <w:t xml:space="preserve"> </w:t>
      </w:r>
      <w:r w:rsidR="002229D7" w:rsidRPr="00D31A65">
        <w:rPr>
          <w:b w:val="0"/>
          <w:i w:val="0"/>
          <w:color w:val="000000"/>
          <w:sz w:val="24"/>
          <w:szCs w:val="24"/>
          <w:lang w:val="kk-KZ"/>
        </w:rPr>
        <w:lastRenderedPageBreak/>
        <w:t>социальные</w:t>
      </w:r>
      <w:r w:rsidR="002229D7">
        <w:rPr>
          <w:b w:val="0"/>
          <w:i w:val="0"/>
          <w:sz w:val="24"/>
          <w:szCs w:val="24"/>
          <w:lang w:val="kk-KZ"/>
        </w:rPr>
        <w:t xml:space="preserve"> науки,</w:t>
      </w:r>
      <w:r w:rsidR="002229D7" w:rsidRPr="00187E0C">
        <w:t xml:space="preserve"> </w:t>
      </w:r>
      <w:r w:rsidR="002229D7" w:rsidRPr="00D31A65">
        <w:rPr>
          <w:b w:val="0"/>
          <w:i w:val="0"/>
          <w:sz w:val="22"/>
          <w:szCs w:val="22"/>
          <w:lang w:val="kk-KZ"/>
        </w:rPr>
        <w:t>э</w:t>
      </w:r>
      <w:r w:rsidR="002229D7" w:rsidRPr="00D31A65">
        <w:rPr>
          <w:b w:val="0"/>
          <w:i w:val="0"/>
          <w:color w:val="000000"/>
          <w:sz w:val="22"/>
          <w:szCs w:val="22"/>
          <w:lang w:val="kk-KZ"/>
        </w:rPr>
        <w:t>кономик</w:t>
      </w:r>
      <w:r w:rsidR="002229D7">
        <w:rPr>
          <w:b w:val="0"/>
          <w:i w:val="0"/>
          <w:color w:val="000000"/>
          <w:sz w:val="22"/>
          <w:szCs w:val="22"/>
          <w:lang w:val="kk-KZ"/>
        </w:rPr>
        <w:t>и</w:t>
      </w:r>
      <w:r w:rsidR="002229D7" w:rsidRPr="00D31A65">
        <w:rPr>
          <w:b w:val="0"/>
          <w:i w:val="0"/>
          <w:color w:val="000000"/>
          <w:sz w:val="22"/>
          <w:szCs w:val="22"/>
          <w:lang w:val="kk-KZ"/>
        </w:rPr>
        <w:t xml:space="preserve"> и бизнес</w:t>
      </w:r>
      <w:r w:rsidR="002229D7">
        <w:rPr>
          <w:b w:val="0"/>
          <w:i w:val="0"/>
          <w:color w:val="000000"/>
          <w:sz w:val="22"/>
          <w:szCs w:val="22"/>
          <w:lang w:val="kk-KZ"/>
        </w:rPr>
        <w:t>а</w:t>
      </w:r>
      <w:r w:rsidR="002229D7" w:rsidRPr="00D31A65">
        <w:rPr>
          <w:b w:val="0"/>
          <w:i w:val="0"/>
          <w:color w:val="000000"/>
          <w:sz w:val="22"/>
          <w:szCs w:val="22"/>
          <w:lang w:val="kk-KZ"/>
        </w:rPr>
        <w:t xml:space="preserve"> (</w:t>
      </w:r>
      <w:r w:rsidR="002229D7">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002229D7" w:rsidRPr="00187E0C">
        <w:rPr>
          <w:b w:val="0"/>
          <w:i w:val="0"/>
          <w:sz w:val="24"/>
          <w:szCs w:val="24"/>
        </w:rPr>
        <w:t>права</w:t>
      </w:r>
      <w:r w:rsidR="002229D7">
        <w:rPr>
          <w:b w:val="0"/>
          <w:i w:val="0"/>
          <w:sz w:val="24"/>
          <w:szCs w:val="24"/>
          <w:lang w:val="kk-KZ"/>
        </w:rPr>
        <w:t xml:space="preserve"> (юриспруденция)</w:t>
      </w:r>
      <w:r w:rsidR="002229D7" w:rsidRPr="007E3DCF">
        <w:rPr>
          <w:b w:val="0"/>
          <w:i w:val="0"/>
        </w:rPr>
        <w:t>.</w:t>
      </w:r>
    </w:p>
    <w:p w:rsidR="00824780" w:rsidRDefault="002229D7" w:rsidP="00824780">
      <w:pPr>
        <w:tabs>
          <w:tab w:val="left" w:pos="0"/>
          <w:tab w:val="center" w:pos="567"/>
        </w:tabs>
        <w:jc w:val="both"/>
        <w:rPr>
          <w:b w:val="0"/>
          <w:i w:val="0"/>
          <w:sz w:val="24"/>
          <w:szCs w:val="24"/>
          <w:lang w:val="kk-KZ"/>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Pr>
          <w:b w:val="0"/>
          <w:i w:val="0"/>
          <w:sz w:val="24"/>
          <w:szCs w:val="24"/>
          <w:lang w:val="kk-KZ"/>
        </w:rPr>
        <w:t>я</w:t>
      </w:r>
      <w:r w:rsidRPr="007F6C8C">
        <w:rPr>
          <w:b w:val="0"/>
          <w:i w:val="0"/>
          <w:sz w:val="24"/>
          <w:szCs w:val="24"/>
        </w:rPr>
        <w:t>, лидерство</w:t>
      </w:r>
      <w:r>
        <w:rPr>
          <w:b w:val="0"/>
          <w:i w:val="0"/>
          <w:sz w:val="24"/>
          <w:szCs w:val="24"/>
        </w:rPr>
        <w:t>.</w:t>
      </w:r>
    </w:p>
    <w:p w:rsidR="002229D7" w:rsidRDefault="002229D7" w:rsidP="00824780">
      <w:pPr>
        <w:tabs>
          <w:tab w:val="left" w:pos="0"/>
          <w:tab w:val="center" w:pos="567"/>
        </w:tabs>
        <w:jc w:val="both"/>
        <w:rPr>
          <w:b w:val="0"/>
          <w:i w:val="0"/>
          <w:sz w:val="24"/>
          <w:szCs w:val="24"/>
          <w:lang w:val="kk-KZ"/>
        </w:rPr>
      </w:pPr>
      <w:r w:rsidRPr="00824780">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824780">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54339" w:rsidRPr="00B315E7" w:rsidRDefault="00A54339" w:rsidP="00A54339">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Pr>
          <w:b/>
          <w:lang w:val="kk-KZ"/>
        </w:rPr>
        <w:t xml:space="preserve"> </w:t>
      </w:r>
      <w:r w:rsidRPr="00B315E7">
        <w:rPr>
          <w:b/>
        </w:rPr>
        <w:t>со следующего дня</w:t>
      </w:r>
      <w:r w:rsidRPr="00B315E7">
        <w:t xml:space="preserve"> </w:t>
      </w:r>
      <w:r w:rsidRPr="00B315E7">
        <w:rPr>
          <w:b/>
          <w:lang w:val="kk-KZ"/>
        </w:rPr>
        <w:t>после последней публикации объявления о проведении внутреннего конкурса.</w:t>
      </w:r>
      <w:r w:rsidRPr="00B315E7">
        <w:rPr>
          <w:bCs/>
          <w:iCs/>
        </w:rPr>
        <w:t xml:space="preserve"> </w:t>
      </w:r>
    </w:p>
    <w:p w:rsidR="00A54339" w:rsidRDefault="00A54339" w:rsidP="00A54339">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54339" w:rsidRDefault="00A54339" w:rsidP="00A54339">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A54339" w:rsidRPr="00880ACF" w:rsidRDefault="00A54339" w:rsidP="00A54339">
      <w:pPr>
        <w:widowControl/>
        <w:autoSpaceDE w:val="0"/>
        <w:autoSpaceDN w:val="0"/>
        <w:adjustRightInd w:val="0"/>
        <w:ind w:firstLine="567"/>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A54339" w:rsidRPr="009C4F07" w:rsidRDefault="00A54339" w:rsidP="00A54339">
      <w:pPr>
        <w:shd w:val="clear" w:color="auto" w:fill="FFFFFF"/>
        <w:contextualSpacing/>
        <w:jc w:val="both"/>
        <w:rPr>
          <w:b w:val="0"/>
          <w:i w:val="0"/>
          <w:sz w:val="24"/>
          <w:szCs w:val="24"/>
          <w:lang w:val="kk-KZ"/>
        </w:rPr>
      </w:pPr>
      <w:r>
        <w:rPr>
          <w:b w:val="0"/>
          <w:i w:val="0"/>
          <w:color w:val="000000"/>
          <w:sz w:val="24"/>
          <w:szCs w:val="24"/>
          <w:lang w:val="kk-KZ"/>
        </w:rPr>
        <w:t xml:space="preserve">        </w:t>
      </w:r>
      <w:r w:rsidRPr="009C4F07">
        <w:rPr>
          <w:b w:val="0"/>
          <w:i w:val="0"/>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A54339" w:rsidRDefault="00A54339" w:rsidP="00A54339">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Pr="00A5729A">
        <w:rPr>
          <w:b w:val="0"/>
          <w:i w:val="0"/>
          <w:sz w:val="24"/>
          <w:szCs w:val="24"/>
          <w:u w:val="single"/>
          <w:lang w:val="kk-KZ"/>
        </w:rPr>
        <w:t xml:space="preserve"> </w:t>
      </w:r>
      <w:hyperlink r:id="rId8" w:history="1">
        <w:r w:rsidRPr="002E5B90">
          <w:rPr>
            <w:rStyle w:val="a7"/>
            <w:lang w:val="kk-KZ"/>
          </w:rPr>
          <w:t>s.ryskulova@kgd.gov.kz</w:t>
        </w:r>
      </w:hyperlink>
      <w:r>
        <w:rPr>
          <w:lang w:val="kk-KZ"/>
        </w:rPr>
        <w:t xml:space="preserve">  </w:t>
      </w:r>
      <w:r w:rsidRPr="00A5729A">
        <w:rPr>
          <w:b w:val="0"/>
          <w:i w:val="0"/>
          <w:color w:val="000000"/>
          <w:sz w:val="24"/>
          <w:szCs w:val="24"/>
        </w:rPr>
        <w:t>в сроки приема документов.</w:t>
      </w:r>
    </w:p>
    <w:p w:rsidR="00A54339" w:rsidRPr="00A5729A" w:rsidRDefault="00A54339" w:rsidP="00A54339">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54339" w:rsidRPr="00A5729A" w:rsidRDefault="00A54339" w:rsidP="00A54339">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p>
    <w:p w:rsidR="00AD273E" w:rsidRPr="008E2AB5" w:rsidRDefault="00A54339" w:rsidP="00AD273E">
      <w:pPr>
        <w:pStyle w:val="aa"/>
        <w:tabs>
          <w:tab w:val="left" w:pos="1276"/>
        </w:tabs>
        <w:ind w:left="0"/>
        <w:jc w:val="both"/>
        <w:rPr>
          <w:b/>
          <w:sz w:val="24"/>
          <w:szCs w:val="24"/>
          <w:lang w:val="kk-KZ"/>
        </w:rPr>
      </w:pPr>
      <w:r>
        <w:rPr>
          <w:sz w:val="24"/>
          <w:szCs w:val="24"/>
          <w:lang w:val="kk-KZ"/>
        </w:rPr>
        <w:t xml:space="preserve">          </w:t>
      </w:r>
      <w:r w:rsidRPr="00AC0B23">
        <w:rPr>
          <w:sz w:val="24"/>
          <w:szCs w:val="24"/>
        </w:rPr>
        <w:t xml:space="preserve">Кандидаты, участвующие </w:t>
      </w:r>
      <w:r w:rsidRPr="00AC0B23">
        <w:rPr>
          <w:sz w:val="24"/>
          <w:szCs w:val="24"/>
          <w:lang w:val="kk-KZ"/>
        </w:rPr>
        <w:t xml:space="preserve">в </w:t>
      </w:r>
      <w:r w:rsidRPr="00AC0B23">
        <w:rPr>
          <w:color w:val="000000"/>
          <w:sz w:val="24"/>
          <w:szCs w:val="24"/>
        </w:rPr>
        <w:t xml:space="preserve"> </w:t>
      </w:r>
      <w:r w:rsidRPr="00AC0B23">
        <w:rPr>
          <w:sz w:val="24"/>
          <w:szCs w:val="24"/>
        </w:rPr>
        <w:t>конкурсе и допущенные к собеседованию,</w:t>
      </w:r>
      <w:r>
        <w:rPr>
          <w:b/>
          <w:i/>
          <w:sz w:val="24"/>
          <w:szCs w:val="24"/>
          <w:lang w:val="kk-KZ"/>
        </w:rPr>
        <w:t xml:space="preserve"> </w:t>
      </w:r>
      <w:r w:rsidRPr="00AC0B23">
        <w:rPr>
          <w:sz w:val="24"/>
          <w:szCs w:val="24"/>
          <w:lang w:val="kk-KZ"/>
        </w:rPr>
        <w:t>проходят в</w:t>
      </w:r>
      <w:r>
        <w:rPr>
          <w:b/>
          <w:i/>
          <w:sz w:val="24"/>
          <w:szCs w:val="24"/>
          <w:lang w:val="kk-KZ"/>
        </w:rPr>
        <w:t xml:space="preserve"> </w:t>
      </w:r>
      <w:r w:rsidRPr="00AC0B23">
        <w:rPr>
          <w:b/>
          <w:sz w:val="24"/>
          <w:szCs w:val="24"/>
          <w:u w:val="single"/>
          <w:lang w:val="kk-KZ"/>
        </w:rPr>
        <w:t>течение трех рабочих дней</w:t>
      </w:r>
      <w:r>
        <w:rPr>
          <w:b/>
          <w:i/>
          <w:sz w:val="24"/>
          <w:szCs w:val="24"/>
          <w:lang w:val="kk-KZ"/>
        </w:rPr>
        <w:t xml:space="preserve">  </w:t>
      </w:r>
      <w:r w:rsidR="000428BB" w:rsidRPr="00AC0B23">
        <w:rPr>
          <w:sz w:val="24"/>
          <w:szCs w:val="24"/>
          <w:lang w:val="kk-KZ"/>
        </w:rPr>
        <w:t xml:space="preserve">со дня уведомления кандидатов </w:t>
      </w:r>
      <w:r w:rsidR="00AD273E" w:rsidRPr="00AC0B23">
        <w:rPr>
          <w:sz w:val="24"/>
          <w:szCs w:val="24"/>
          <w:lang w:val="kk-KZ"/>
        </w:rPr>
        <w:t xml:space="preserve"> о допуске их к собеседованию </w:t>
      </w:r>
      <w:r w:rsidR="00AD273E" w:rsidRPr="00AC0B23">
        <w:rPr>
          <w:b/>
          <w:sz w:val="24"/>
          <w:szCs w:val="24"/>
          <w:lang w:val="kk-KZ"/>
        </w:rPr>
        <w:t>в здании Упраления</w:t>
      </w:r>
      <w:r w:rsidR="00AD273E" w:rsidRPr="00AC0B23">
        <w:rPr>
          <w:sz w:val="24"/>
          <w:szCs w:val="24"/>
          <w:lang w:val="kk-KZ"/>
        </w:rPr>
        <w:t xml:space="preserve">  </w:t>
      </w:r>
      <w:r w:rsidR="00AD273E" w:rsidRPr="00AC0B23">
        <w:rPr>
          <w:sz w:val="24"/>
          <w:szCs w:val="24"/>
        </w:rPr>
        <w:t xml:space="preserve"> </w:t>
      </w:r>
      <w:r w:rsidR="00AD273E" w:rsidRPr="008E2AB5">
        <w:rPr>
          <w:b/>
          <w:sz w:val="24"/>
          <w:szCs w:val="24"/>
        </w:rPr>
        <w:t xml:space="preserve">государственных доходов по </w:t>
      </w:r>
      <w:r w:rsidR="00AD273E">
        <w:rPr>
          <w:b/>
          <w:sz w:val="24"/>
          <w:szCs w:val="24"/>
          <w:lang w:val="kk-KZ"/>
        </w:rPr>
        <w:t xml:space="preserve">Абайскому </w:t>
      </w:r>
      <w:r w:rsidR="00AD273E" w:rsidRPr="008E2AB5">
        <w:rPr>
          <w:b/>
          <w:sz w:val="24"/>
          <w:szCs w:val="24"/>
          <w:lang w:val="kk-KZ"/>
        </w:rPr>
        <w:t xml:space="preserve"> району</w:t>
      </w:r>
      <w:r w:rsidR="00AD273E" w:rsidRPr="008E2AB5">
        <w:rPr>
          <w:b/>
          <w:sz w:val="24"/>
          <w:szCs w:val="24"/>
        </w:rPr>
        <w:t xml:space="preserve"> по адресу: </w:t>
      </w:r>
      <w:r w:rsidR="00AD273E" w:rsidRPr="008E2AB5">
        <w:rPr>
          <w:b/>
          <w:sz w:val="24"/>
          <w:szCs w:val="24"/>
          <w:lang w:val="kk-KZ"/>
        </w:rPr>
        <w:t>г.Шымкент</w:t>
      </w:r>
      <w:r w:rsidR="00AD273E" w:rsidRPr="008E2AB5">
        <w:rPr>
          <w:b/>
          <w:sz w:val="24"/>
          <w:szCs w:val="24"/>
        </w:rPr>
        <w:t>,</w:t>
      </w:r>
      <w:r w:rsidR="00AD273E" w:rsidRPr="008E2AB5">
        <w:rPr>
          <w:b/>
          <w:sz w:val="24"/>
          <w:szCs w:val="24"/>
          <w:lang w:val="kk-KZ"/>
        </w:rPr>
        <w:t xml:space="preserve"> ул.</w:t>
      </w:r>
      <w:r w:rsidR="00AD273E">
        <w:rPr>
          <w:b/>
          <w:sz w:val="24"/>
          <w:szCs w:val="24"/>
          <w:lang w:val="kk-KZ"/>
        </w:rPr>
        <w:t xml:space="preserve">Театральная </w:t>
      </w:r>
      <w:r w:rsidR="00FE2DA2">
        <w:rPr>
          <w:b/>
          <w:sz w:val="24"/>
          <w:szCs w:val="24"/>
          <w:lang w:val="kk-KZ"/>
        </w:rPr>
        <w:t xml:space="preserve"> д.</w:t>
      </w:r>
      <w:r w:rsidR="00AD273E">
        <w:rPr>
          <w:b/>
          <w:sz w:val="24"/>
          <w:szCs w:val="24"/>
          <w:lang w:val="kk-KZ"/>
        </w:rPr>
        <w:t>33</w:t>
      </w:r>
      <w:r w:rsidR="00AD273E" w:rsidRPr="008E2AB5">
        <w:rPr>
          <w:b/>
          <w:sz w:val="24"/>
          <w:szCs w:val="24"/>
        </w:rPr>
        <w:t xml:space="preserve">, телефоны для справок: </w:t>
      </w:r>
      <w:r w:rsidR="00AD273E" w:rsidRPr="008E2AB5">
        <w:rPr>
          <w:b/>
          <w:sz w:val="24"/>
          <w:szCs w:val="24"/>
          <w:lang w:val="kk-KZ"/>
        </w:rPr>
        <w:t>8</w:t>
      </w:r>
      <w:r w:rsidR="00AD273E" w:rsidRPr="008E2AB5">
        <w:rPr>
          <w:b/>
          <w:sz w:val="24"/>
          <w:szCs w:val="24"/>
        </w:rPr>
        <w:t>(7</w:t>
      </w:r>
      <w:r w:rsidR="00AD273E" w:rsidRPr="008E2AB5">
        <w:rPr>
          <w:b/>
          <w:sz w:val="24"/>
          <w:szCs w:val="24"/>
          <w:lang w:val="kk-KZ"/>
        </w:rPr>
        <w:t>252</w:t>
      </w:r>
      <w:r w:rsidR="00AD273E" w:rsidRPr="008E2AB5">
        <w:rPr>
          <w:b/>
          <w:sz w:val="24"/>
          <w:szCs w:val="24"/>
        </w:rPr>
        <w:t xml:space="preserve">) </w:t>
      </w:r>
      <w:r w:rsidR="00AD273E">
        <w:rPr>
          <w:b/>
          <w:sz w:val="24"/>
          <w:szCs w:val="24"/>
          <w:lang w:val="kk-KZ"/>
        </w:rPr>
        <w:t>56</w:t>
      </w:r>
      <w:r w:rsidR="00AD273E" w:rsidRPr="008E2AB5">
        <w:rPr>
          <w:b/>
          <w:sz w:val="24"/>
          <w:szCs w:val="24"/>
          <w:lang w:val="kk-KZ"/>
        </w:rPr>
        <w:t>-</w:t>
      </w:r>
      <w:r w:rsidR="00AD273E">
        <w:rPr>
          <w:b/>
          <w:sz w:val="24"/>
          <w:szCs w:val="24"/>
          <w:lang w:val="kk-KZ"/>
        </w:rPr>
        <w:t>33</w:t>
      </w:r>
      <w:r w:rsidR="00AD273E" w:rsidRPr="008E2AB5">
        <w:rPr>
          <w:b/>
          <w:sz w:val="24"/>
          <w:szCs w:val="24"/>
          <w:lang w:val="kk-KZ"/>
        </w:rPr>
        <w:t>-</w:t>
      </w:r>
      <w:r w:rsidR="00AD273E">
        <w:rPr>
          <w:b/>
          <w:sz w:val="24"/>
          <w:szCs w:val="24"/>
          <w:lang w:val="kk-KZ"/>
        </w:rPr>
        <w:t>08</w:t>
      </w:r>
      <w:r w:rsidR="00AD273E" w:rsidRPr="008E2AB5">
        <w:rPr>
          <w:b/>
          <w:sz w:val="24"/>
          <w:szCs w:val="24"/>
          <w:lang w:val="kk-KZ"/>
        </w:rPr>
        <w:t>.</w:t>
      </w:r>
    </w:p>
    <w:p w:rsidR="00AD273E" w:rsidRDefault="00AD273E" w:rsidP="00AD273E">
      <w:pPr>
        <w:tabs>
          <w:tab w:val="left" w:pos="142"/>
          <w:tab w:val="left" w:pos="9923"/>
        </w:tabs>
        <w:jc w:val="both"/>
        <w:rPr>
          <w:b w:val="0"/>
          <w:i w:val="0"/>
          <w:iCs w:val="0"/>
          <w:sz w:val="24"/>
          <w:szCs w:val="24"/>
          <w:lang w:val="kk-KZ"/>
        </w:rPr>
      </w:pPr>
      <w:r>
        <w:rPr>
          <w:b w:val="0"/>
          <w:i w:val="0"/>
          <w:iCs w:val="0"/>
          <w:sz w:val="24"/>
          <w:szCs w:val="24"/>
          <w:lang w:val="kk-KZ"/>
        </w:rPr>
        <w:t xml:space="preserve">          </w:t>
      </w:r>
    </w:p>
    <w:p w:rsidR="00AD273E" w:rsidRPr="009B6820" w:rsidRDefault="00AD273E" w:rsidP="00AD273E">
      <w:pPr>
        <w:widowControl/>
        <w:autoSpaceDE w:val="0"/>
        <w:autoSpaceDN w:val="0"/>
        <w:adjustRightInd w:val="0"/>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AD273E" w:rsidRPr="00564910" w:rsidRDefault="00AD273E" w:rsidP="00AD273E">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D273E" w:rsidRDefault="00AD273E" w:rsidP="00AD273E">
      <w:pPr>
        <w:pStyle w:val="aa"/>
        <w:tabs>
          <w:tab w:val="left" w:pos="1276"/>
        </w:tabs>
        <w:ind w:left="0" w:hanging="568"/>
        <w:jc w:val="both"/>
        <w:rPr>
          <w:sz w:val="24"/>
          <w:szCs w:val="24"/>
          <w:lang w:val="kk-KZ"/>
        </w:rPr>
      </w:pPr>
      <w:r>
        <w:rPr>
          <w:sz w:val="24"/>
          <w:szCs w:val="24"/>
          <w:lang w:val="kk-KZ"/>
        </w:rPr>
        <w:lastRenderedPageBreak/>
        <w:t xml:space="preserve">           </w:t>
      </w:r>
      <w:r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D273E" w:rsidRPr="00153502" w:rsidRDefault="00AD273E" w:rsidP="00AD273E">
      <w:pPr>
        <w:pStyle w:val="aa"/>
        <w:tabs>
          <w:tab w:val="left" w:pos="1276"/>
        </w:tabs>
        <w:ind w:left="0"/>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02,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Театральная д 33</w:t>
      </w:r>
      <w:r w:rsidRPr="008E2AB5">
        <w:rPr>
          <w:b/>
          <w:sz w:val="24"/>
          <w:szCs w:val="24"/>
        </w:rPr>
        <w:t xml:space="preserve">, </w:t>
      </w:r>
      <w:r w:rsidRPr="00E40418">
        <w:rPr>
          <w:b/>
          <w:sz w:val="24"/>
          <w:szCs w:val="24"/>
          <w:lang w:val="kk-KZ"/>
        </w:rPr>
        <w:t>кабинет 2</w:t>
      </w:r>
      <w:r>
        <w:rPr>
          <w:b/>
          <w:sz w:val="24"/>
          <w:szCs w:val="24"/>
          <w:lang w:val="kk-KZ"/>
        </w:rPr>
        <w:t>12</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56-33-08</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56-33-04</w:t>
      </w:r>
      <w:r w:rsidRPr="00E40418">
        <w:rPr>
          <w:b/>
          <w:sz w:val="24"/>
          <w:szCs w:val="24"/>
          <w:lang w:val="kk-KZ"/>
        </w:rPr>
        <w:t xml:space="preserve">, </w:t>
      </w:r>
      <w:r w:rsidRPr="00E40418">
        <w:rPr>
          <w:b/>
          <w:sz w:val="24"/>
          <w:szCs w:val="24"/>
        </w:rPr>
        <w:t>электронный</w:t>
      </w:r>
      <w:r>
        <w:rPr>
          <w:sz w:val="24"/>
          <w:szCs w:val="24"/>
          <w:lang w:val="kk-KZ"/>
        </w:rPr>
        <w:t xml:space="preserve">.  </w:t>
      </w:r>
      <w:hyperlink r:id="rId9" w:history="1">
        <w:r w:rsidRPr="002E5B90">
          <w:rPr>
            <w:rStyle w:val="a7"/>
            <w:i/>
            <w:sz w:val="28"/>
            <w:szCs w:val="28"/>
            <w:lang w:val="kk-KZ"/>
          </w:rPr>
          <w:t>s.ryskulova@kgd.gov.kz</w:t>
        </w:r>
      </w:hyperlink>
      <w:r>
        <w:rPr>
          <w:sz w:val="24"/>
          <w:szCs w:val="24"/>
          <w:lang w:val="kk-KZ"/>
        </w:rPr>
        <w:t xml:space="preserve">          </w:t>
      </w:r>
    </w:p>
    <w:p w:rsidR="00AD273E" w:rsidRDefault="00AD273E" w:rsidP="00AD273E">
      <w:pPr>
        <w:ind w:left="-1418" w:right="178"/>
        <w:jc w:val="both"/>
        <w:rPr>
          <w:bCs w:val="0"/>
          <w:i w:val="0"/>
          <w:iCs w:val="0"/>
          <w:sz w:val="20"/>
          <w:szCs w:val="20"/>
          <w:lang w:val="kk-KZ"/>
        </w:rPr>
      </w:pPr>
    </w:p>
    <w:p w:rsidR="00AD273E" w:rsidRDefault="00AD273E" w:rsidP="00AD273E">
      <w:pPr>
        <w:ind w:right="178"/>
        <w:jc w:val="both"/>
        <w:rPr>
          <w:bCs w:val="0"/>
          <w:i w:val="0"/>
          <w:iCs w:val="0"/>
          <w:sz w:val="20"/>
          <w:szCs w:val="20"/>
          <w:lang w:val="kk-KZ"/>
        </w:rPr>
      </w:pPr>
    </w:p>
    <w:p w:rsidR="00CB1AC6" w:rsidRPr="00A54339" w:rsidRDefault="00CB1AC6" w:rsidP="00A54339">
      <w:pPr>
        <w:tabs>
          <w:tab w:val="left" w:pos="0"/>
          <w:tab w:val="center" w:pos="567"/>
        </w:tabs>
        <w:jc w:val="both"/>
        <w:rPr>
          <w:b w:val="0"/>
          <w:i w:val="0"/>
          <w:sz w:val="24"/>
          <w:szCs w:val="24"/>
          <w:lang w:val="kk-KZ"/>
        </w:rPr>
      </w:pPr>
    </w:p>
    <w:p w:rsidR="00A23548" w:rsidRPr="00E2597D" w:rsidRDefault="00A23548" w:rsidP="007301DF">
      <w:pPr>
        <w:pStyle w:val="5"/>
        <w:jc w:val="both"/>
        <w:rPr>
          <w:rFonts w:ascii="Times New Roman" w:hAnsi="Times New Roman"/>
          <w:sz w:val="24"/>
          <w:szCs w:val="24"/>
        </w:rPr>
      </w:pPr>
      <w:r w:rsidRPr="002E5B90">
        <w:rPr>
          <w:rFonts w:ascii="Times New Roman" w:hAnsi="Times New Roman"/>
          <w:b/>
          <w:i/>
          <w:color w:val="000000"/>
          <w:sz w:val="28"/>
          <w:szCs w:val="28"/>
          <w:lang w:val="kk-KZ"/>
        </w:rPr>
        <w:t xml:space="preserve"> </w:t>
      </w:r>
    </w:p>
    <w:p w:rsidR="00A23548" w:rsidRPr="00E2597D" w:rsidRDefault="00A23548" w:rsidP="00A23548">
      <w:pPr>
        <w:ind w:firstLine="709"/>
        <w:jc w:val="both"/>
        <w:rPr>
          <w:sz w:val="24"/>
          <w:szCs w:val="24"/>
        </w:rPr>
      </w:pPr>
    </w:p>
    <w:p w:rsidR="00A23548" w:rsidRPr="00E2597D" w:rsidRDefault="00A23548" w:rsidP="00A23548">
      <w:pPr>
        <w:ind w:firstLine="709"/>
        <w:jc w:val="both"/>
        <w:rPr>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Default="00A23548" w:rsidP="00A23548">
      <w:pPr>
        <w:ind w:firstLine="709"/>
        <w:jc w:val="both"/>
        <w:rPr>
          <w:i w:val="0"/>
          <w:sz w:val="24"/>
          <w:szCs w:val="24"/>
          <w:lang w:val="kk-KZ"/>
        </w:rPr>
      </w:pPr>
    </w:p>
    <w:p w:rsidR="00A56DFC" w:rsidRDefault="00A56DFC" w:rsidP="00A23548">
      <w:pPr>
        <w:ind w:firstLine="709"/>
        <w:jc w:val="both"/>
        <w:rPr>
          <w:i w:val="0"/>
          <w:sz w:val="24"/>
          <w:szCs w:val="24"/>
          <w:lang w:val="kk-KZ"/>
        </w:rPr>
      </w:pPr>
    </w:p>
    <w:p w:rsidR="00A56DFC" w:rsidRDefault="00A56DFC" w:rsidP="00A23548">
      <w:pPr>
        <w:ind w:firstLine="709"/>
        <w:jc w:val="both"/>
        <w:rPr>
          <w:i w:val="0"/>
          <w:sz w:val="24"/>
          <w:szCs w:val="24"/>
          <w:lang w:val="kk-KZ"/>
        </w:rPr>
      </w:pPr>
    </w:p>
    <w:p w:rsidR="00A56DFC" w:rsidRDefault="00A56DFC" w:rsidP="00A23548">
      <w:pPr>
        <w:ind w:firstLine="709"/>
        <w:jc w:val="both"/>
        <w:rPr>
          <w:i w:val="0"/>
          <w:sz w:val="24"/>
          <w:szCs w:val="24"/>
          <w:lang w:val="kk-KZ"/>
        </w:rPr>
      </w:pPr>
    </w:p>
    <w:p w:rsidR="00A56DFC" w:rsidRDefault="00A56DFC" w:rsidP="00A23548">
      <w:pPr>
        <w:ind w:firstLine="709"/>
        <w:jc w:val="both"/>
        <w:rPr>
          <w:i w:val="0"/>
          <w:sz w:val="24"/>
          <w:szCs w:val="24"/>
          <w:lang w:val="kk-KZ"/>
        </w:rPr>
      </w:pPr>
    </w:p>
    <w:p w:rsidR="00A56DFC" w:rsidRDefault="00A56DFC" w:rsidP="00A23548">
      <w:pPr>
        <w:ind w:firstLine="709"/>
        <w:jc w:val="both"/>
        <w:rPr>
          <w:i w:val="0"/>
          <w:sz w:val="24"/>
          <w:szCs w:val="24"/>
          <w:lang w:val="kk-KZ"/>
        </w:rPr>
      </w:pPr>
    </w:p>
    <w:p w:rsidR="00A56DFC" w:rsidRDefault="00A56DFC" w:rsidP="00A23548">
      <w:pPr>
        <w:ind w:firstLine="709"/>
        <w:jc w:val="both"/>
        <w:rPr>
          <w:i w:val="0"/>
          <w:sz w:val="24"/>
          <w:szCs w:val="24"/>
          <w:lang w:val="kk-KZ"/>
        </w:rPr>
      </w:pPr>
    </w:p>
    <w:p w:rsidR="00A56DFC" w:rsidRDefault="00A56DFC" w:rsidP="00A23548">
      <w:pPr>
        <w:ind w:firstLine="709"/>
        <w:jc w:val="both"/>
        <w:rPr>
          <w:i w:val="0"/>
          <w:sz w:val="24"/>
          <w:szCs w:val="24"/>
          <w:lang w:val="kk-KZ"/>
        </w:rPr>
      </w:pPr>
    </w:p>
    <w:p w:rsidR="00A56DFC" w:rsidRDefault="00A56DFC" w:rsidP="00A23548">
      <w:pPr>
        <w:ind w:firstLine="709"/>
        <w:jc w:val="both"/>
        <w:rPr>
          <w:i w:val="0"/>
          <w:sz w:val="24"/>
          <w:szCs w:val="24"/>
          <w:lang w:val="kk-KZ"/>
        </w:rPr>
      </w:pPr>
    </w:p>
    <w:p w:rsidR="00A56DFC" w:rsidRPr="00A56DFC" w:rsidRDefault="00A56DFC" w:rsidP="00A23548">
      <w:pPr>
        <w:ind w:firstLine="709"/>
        <w:jc w:val="both"/>
        <w:rPr>
          <w:i w:val="0"/>
          <w:sz w:val="24"/>
          <w:szCs w:val="24"/>
          <w:lang w:val="kk-KZ"/>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Pr="00E2597D" w:rsidRDefault="00A23548" w:rsidP="00A23548">
      <w:pPr>
        <w:ind w:firstLine="709"/>
        <w:jc w:val="both"/>
        <w:rPr>
          <w:i w:val="0"/>
          <w:sz w:val="24"/>
          <w:szCs w:val="24"/>
        </w:rPr>
      </w:pPr>
    </w:p>
    <w:p w:rsidR="00A23548" w:rsidRDefault="00A23548" w:rsidP="00A23548">
      <w:pPr>
        <w:ind w:firstLine="709"/>
        <w:jc w:val="both"/>
        <w:rPr>
          <w:i w:val="0"/>
          <w:sz w:val="24"/>
          <w:szCs w:val="24"/>
          <w:lang w:val="kk-KZ"/>
        </w:rPr>
      </w:pPr>
    </w:p>
    <w:p w:rsidR="00A23548" w:rsidRDefault="00A23548" w:rsidP="00A23548">
      <w:pPr>
        <w:ind w:firstLine="709"/>
        <w:jc w:val="both"/>
        <w:rPr>
          <w:i w:val="0"/>
          <w:sz w:val="24"/>
          <w:szCs w:val="24"/>
          <w:lang w:val="kk-KZ"/>
        </w:rPr>
      </w:pPr>
    </w:p>
    <w:p w:rsidR="00A23548" w:rsidRDefault="00A23548" w:rsidP="00A23548">
      <w:pPr>
        <w:ind w:firstLine="709"/>
        <w:jc w:val="both"/>
        <w:rPr>
          <w:i w:val="0"/>
          <w:sz w:val="24"/>
          <w:szCs w:val="24"/>
          <w:lang w:val="kk-KZ"/>
        </w:rPr>
      </w:pPr>
    </w:p>
    <w:p w:rsidR="00A23548" w:rsidRPr="0049515D" w:rsidRDefault="00A23548" w:rsidP="00A23548">
      <w:pPr>
        <w:ind w:firstLine="709"/>
        <w:jc w:val="both"/>
        <w:rPr>
          <w:i w:val="0"/>
          <w:sz w:val="24"/>
          <w:szCs w:val="24"/>
          <w:lang w:val="kk-KZ"/>
        </w:rPr>
      </w:pPr>
    </w:p>
    <w:p w:rsidR="00A23548" w:rsidRPr="00E2597D" w:rsidRDefault="00A23548" w:rsidP="00A23548">
      <w:pPr>
        <w:ind w:firstLine="709"/>
        <w:jc w:val="both"/>
        <w:rPr>
          <w:i w:val="0"/>
          <w:sz w:val="24"/>
          <w:szCs w:val="24"/>
        </w:rPr>
      </w:pPr>
    </w:p>
    <w:p w:rsidR="00A23548" w:rsidRPr="00E2597D" w:rsidRDefault="00A23548" w:rsidP="00A23548">
      <w:pPr>
        <w:shd w:val="clear" w:color="auto" w:fill="FFFFFF"/>
        <w:spacing w:line="258" w:lineRule="atLeast"/>
        <w:jc w:val="right"/>
        <w:textAlignment w:val="baseline"/>
        <w:rPr>
          <w:b w:val="0"/>
          <w:i w:val="0"/>
          <w:color w:val="000000"/>
          <w:spacing w:val="1"/>
          <w:sz w:val="24"/>
          <w:szCs w:val="24"/>
        </w:rPr>
      </w:pPr>
      <w:r w:rsidRPr="00E2597D">
        <w:rPr>
          <w:b w:val="0"/>
          <w:i w:val="0"/>
          <w:color w:val="000000"/>
          <w:spacing w:val="1"/>
          <w:sz w:val="24"/>
          <w:szCs w:val="24"/>
        </w:rPr>
        <w:t>Приложение 2             </w:t>
      </w:r>
      <w:r w:rsidRPr="00E2597D">
        <w:rPr>
          <w:b w:val="0"/>
          <w:i w:val="0"/>
          <w:color w:val="000000"/>
          <w:spacing w:val="1"/>
          <w:sz w:val="24"/>
          <w:szCs w:val="24"/>
        </w:rPr>
        <w:br/>
        <w:t>к Правилам проведения конкурса    </w:t>
      </w:r>
      <w:r w:rsidRPr="00E2597D">
        <w:rPr>
          <w:b w:val="0"/>
          <w:i w:val="0"/>
          <w:color w:val="000000"/>
          <w:spacing w:val="1"/>
          <w:sz w:val="24"/>
          <w:szCs w:val="24"/>
        </w:rPr>
        <w:br/>
        <w:t>на занятие административной     </w:t>
      </w:r>
      <w:r w:rsidRPr="00E2597D">
        <w:rPr>
          <w:b w:val="0"/>
          <w:i w:val="0"/>
          <w:color w:val="000000"/>
          <w:spacing w:val="1"/>
          <w:sz w:val="24"/>
          <w:szCs w:val="24"/>
        </w:rPr>
        <w:br/>
        <w:t>государственной должности корпуса «Б»</w:t>
      </w:r>
    </w:p>
    <w:p w:rsidR="00A23548" w:rsidRPr="00E2597D" w:rsidRDefault="00A23548" w:rsidP="00A23548">
      <w:pPr>
        <w:shd w:val="clear" w:color="auto" w:fill="FFFFFF"/>
        <w:spacing w:line="258" w:lineRule="atLeast"/>
        <w:textAlignment w:val="baseline"/>
        <w:rPr>
          <w:b w:val="0"/>
          <w:i w:val="0"/>
          <w:color w:val="FF0000"/>
          <w:spacing w:val="1"/>
          <w:sz w:val="24"/>
          <w:szCs w:val="24"/>
        </w:rPr>
      </w:pPr>
    </w:p>
    <w:p w:rsidR="00A23548" w:rsidRPr="00E2597D" w:rsidRDefault="00A23548" w:rsidP="00A2354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A23548" w:rsidRPr="00E2597D" w:rsidRDefault="00A23548" w:rsidP="00A2354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A23548" w:rsidRPr="00E2597D" w:rsidRDefault="00A23548" w:rsidP="00A23548">
      <w:pPr>
        <w:shd w:val="clear" w:color="auto" w:fill="FFFFFF"/>
        <w:spacing w:line="258" w:lineRule="atLeast"/>
        <w:ind w:left="5245"/>
        <w:textAlignment w:val="baseline"/>
        <w:rPr>
          <w:b w:val="0"/>
          <w:i w:val="0"/>
          <w:color w:val="000000"/>
          <w:spacing w:val="1"/>
          <w:sz w:val="24"/>
          <w:szCs w:val="24"/>
          <w:lang w:val="kk-KZ"/>
        </w:rPr>
      </w:pPr>
      <w:r w:rsidRPr="00E2597D">
        <w:rPr>
          <w:b w:val="0"/>
          <w:i w:val="0"/>
          <w:color w:val="000000"/>
          <w:spacing w:val="1"/>
          <w:sz w:val="24"/>
          <w:szCs w:val="24"/>
        </w:rPr>
        <w:t>_________________________________</w:t>
      </w:r>
    </w:p>
    <w:p w:rsidR="00A23548" w:rsidRPr="00E2597D" w:rsidRDefault="00A23548" w:rsidP="00A2354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t>_________________________________</w:t>
      </w:r>
    </w:p>
    <w:p w:rsidR="00A23548" w:rsidRPr="00E2597D" w:rsidRDefault="00A23548" w:rsidP="00A2354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br/>
        <w:t>(государственный орган)</w:t>
      </w:r>
    </w:p>
    <w:p w:rsidR="00A23548" w:rsidRPr="00E2597D" w:rsidRDefault="00A23548" w:rsidP="00A23548">
      <w:pPr>
        <w:shd w:val="clear" w:color="auto" w:fill="FFFFFF"/>
        <w:spacing w:line="258" w:lineRule="atLeast"/>
        <w:jc w:val="both"/>
        <w:textAlignment w:val="baseline"/>
        <w:rPr>
          <w:b w:val="0"/>
          <w:i w:val="0"/>
          <w:color w:val="000000"/>
          <w:spacing w:val="1"/>
          <w:sz w:val="24"/>
          <w:szCs w:val="24"/>
        </w:rPr>
      </w:pPr>
    </w:p>
    <w:p w:rsidR="00A23548" w:rsidRPr="00E2597D" w:rsidRDefault="00A23548" w:rsidP="00A23548">
      <w:pPr>
        <w:shd w:val="clear" w:color="auto" w:fill="FFFFFF"/>
        <w:spacing w:line="258" w:lineRule="atLeast"/>
        <w:textAlignment w:val="baseline"/>
        <w:rPr>
          <w:bCs w:val="0"/>
          <w:i w:val="0"/>
          <w:color w:val="000000"/>
          <w:spacing w:val="1"/>
          <w:sz w:val="24"/>
          <w:szCs w:val="24"/>
          <w:bdr w:val="none" w:sz="0" w:space="0" w:color="auto" w:frame="1"/>
        </w:rPr>
      </w:pPr>
      <w:r w:rsidRPr="00E2597D">
        <w:rPr>
          <w:bCs w:val="0"/>
          <w:i w:val="0"/>
          <w:color w:val="000000"/>
          <w:spacing w:val="1"/>
          <w:sz w:val="24"/>
          <w:szCs w:val="24"/>
          <w:bdr w:val="none" w:sz="0" w:space="0" w:color="auto" w:frame="1"/>
        </w:rPr>
        <w:t>Заявление</w:t>
      </w:r>
    </w:p>
    <w:p w:rsidR="00A23548" w:rsidRPr="00E2597D" w:rsidRDefault="00A23548" w:rsidP="00A23548">
      <w:pPr>
        <w:shd w:val="clear" w:color="auto" w:fill="FFFFFF"/>
        <w:spacing w:line="258" w:lineRule="atLeast"/>
        <w:textAlignment w:val="baseline"/>
        <w:rPr>
          <w:b w:val="0"/>
          <w:i w:val="0"/>
          <w:color w:val="000000"/>
          <w:spacing w:val="1"/>
          <w:sz w:val="24"/>
          <w:szCs w:val="24"/>
        </w:rPr>
      </w:pPr>
    </w:p>
    <w:p w:rsidR="00A23548" w:rsidRPr="00E2597D" w:rsidRDefault="00A23548" w:rsidP="00A2354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Прошу допустить меня к участию в конкурсе на занятие вакантной</w:t>
      </w:r>
      <w:r w:rsidRPr="00E2597D">
        <w:rPr>
          <w:b w:val="0"/>
          <w:i w:val="0"/>
          <w:color w:val="000000"/>
          <w:spacing w:val="1"/>
          <w:sz w:val="24"/>
          <w:szCs w:val="24"/>
        </w:rPr>
        <w:br/>
        <w:t>административной государственной должности ______________________________________</w:t>
      </w:r>
      <w:r w:rsidRPr="00E2597D">
        <w:rPr>
          <w:b w:val="0"/>
          <w:i w:val="0"/>
          <w:color w:val="000000"/>
          <w:spacing w:val="1"/>
          <w:sz w:val="24"/>
          <w:szCs w:val="24"/>
        </w:rPr>
        <w:br/>
        <w:t>________________________________________________________________________________________________________________________________________________________________</w:t>
      </w:r>
    </w:p>
    <w:p w:rsidR="00A23548" w:rsidRPr="00E2597D" w:rsidRDefault="00A23548" w:rsidP="00A2354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С основными требованиями Правил проведения конкурса на занятие</w:t>
      </w:r>
      <w:r w:rsidRPr="00E2597D">
        <w:rPr>
          <w:rFonts w:ascii="Times New Roman" w:hAnsi="Times New Roman"/>
          <w:sz w:val="24"/>
          <w:szCs w:val="24"/>
          <w:lang w:val="ru-RU" w:eastAsia="ru-RU"/>
        </w:rPr>
        <w:br/>
        <w:t>административной государственной должности корпуса «Б» и формирования</w:t>
      </w:r>
      <w:r w:rsidRPr="00E2597D">
        <w:rPr>
          <w:rFonts w:ascii="Times New Roman" w:hAnsi="Times New Roman"/>
          <w:sz w:val="24"/>
          <w:szCs w:val="24"/>
          <w:lang w:val="ru-RU" w:eastAsia="ru-RU"/>
        </w:rPr>
        <w:br/>
        <w:t>конкурсной комиссии ознакомлен (ознакомлена), согласен (согласна) и обязуюсь их выполнять.</w:t>
      </w:r>
    </w:p>
    <w:p w:rsidR="00A23548" w:rsidRPr="00E2597D" w:rsidRDefault="00A23548" w:rsidP="00A2354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Отвечаю за подлинность представленных документов.</w:t>
      </w:r>
    </w:p>
    <w:p w:rsidR="00A23548" w:rsidRPr="00E2597D" w:rsidRDefault="00A23548" w:rsidP="00A2354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Прилагаемые документы:</w:t>
      </w:r>
    </w:p>
    <w:p w:rsidR="00A23548" w:rsidRPr="00E2597D" w:rsidRDefault="00A23548" w:rsidP="00A2354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548" w:rsidRPr="00E2597D" w:rsidRDefault="00A23548" w:rsidP="00A2354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Адрес и контактный телефон ________________________________________________</w:t>
      </w:r>
      <w:r w:rsidRPr="00E2597D">
        <w:rPr>
          <w:b w:val="0"/>
          <w:i w:val="0"/>
          <w:color w:val="000000"/>
          <w:spacing w:val="1"/>
          <w:sz w:val="24"/>
          <w:szCs w:val="24"/>
        </w:rPr>
        <w:br/>
        <w:t>________________________________________________________________________________</w:t>
      </w:r>
    </w:p>
    <w:p w:rsidR="00A23548" w:rsidRPr="00E2597D" w:rsidRDefault="00A23548" w:rsidP="00A2354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            </w:t>
      </w:r>
      <w:r>
        <w:rPr>
          <w:b w:val="0"/>
          <w:i w:val="0"/>
          <w:color w:val="000000"/>
          <w:spacing w:val="1"/>
          <w:sz w:val="24"/>
          <w:szCs w:val="24"/>
          <w:lang w:val="kk-KZ"/>
        </w:rPr>
        <w:t xml:space="preserve"> </w:t>
      </w:r>
      <w:r w:rsidRPr="00E2597D">
        <w:rPr>
          <w:b w:val="0"/>
          <w:i w:val="0"/>
          <w:color w:val="000000"/>
          <w:spacing w:val="1"/>
          <w:sz w:val="24"/>
          <w:szCs w:val="24"/>
        </w:rPr>
        <w:t>  ____________________________________</w:t>
      </w:r>
      <w:r w:rsidRPr="00E2597D">
        <w:rPr>
          <w:b w:val="0"/>
          <w:i w:val="0"/>
          <w:color w:val="000000"/>
          <w:spacing w:val="1"/>
          <w:sz w:val="24"/>
          <w:szCs w:val="24"/>
        </w:rPr>
        <w:br/>
        <w:t xml:space="preserve">          (подпись)                                                                 </w:t>
      </w:r>
      <w:r w:rsidRPr="00E2597D">
        <w:rPr>
          <w:b w:val="0"/>
          <w:i w:val="0"/>
          <w:color w:val="000000"/>
          <w:spacing w:val="1"/>
          <w:sz w:val="24"/>
          <w:szCs w:val="24"/>
        </w:rPr>
        <w:tab/>
        <w:t>(Ф.И.О. (при его наличии))</w:t>
      </w:r>
    </w:p>
    <w:p w:rsidR="00A23548" w:rsidRPr="00E2597D" w:rsidRDefault="00A23548" w:rsidP="00A23548">
      <w:pPr>
        <w:shd w:val="clear" w:color="auto" w:fill="FFFFFF"/>
        <w:spacing w:line="258" w:lineRule="atLeast"/>
        <w:ind w:firstLine="709"/>
        <w:jc w:val="both"/>
        <w:textAlignment w:val="baseline"/>
        <w:rPr>
          <w:b w:val="0"/>
          <w:i w:val="0"/>
          <w:color w:val="000000"/>
          <w:spacing w:val="1"/>
          <w:sz w:val="24"/>
          <w:szCs w:val="24"/>
        </w:rPr>
      </w:pPr>
    </w:p>
    <w:p w:rsidR="00A23548" w:rsidRPr="00E2597D" w:rsidRDefault="00A23548" w:rsidP="00A23548">
      <w:pPr>
        <w:shd w:val="clear" w:color="auto" w:fill="FFFFFF"/>
        <w:spacing w:line="258" w:lineRule="atLeast"/>
        <w:ind w:firstLine="709"/>
        <w:jc w:val="both"/>
        <w:textAlignment w:val="baseline"/>
        <w:rPr>
          <w:b w:val="0"/>
          <w:i w:val="0"/>
          <w:color w:val="000000"/>
          <w:spacing w:val="1"/>
          <w:sz w:val="24"/>
          <w:szCs w:val="24"/>
        </w:rPr>
      </w:pPr>
    </w:p>
    <w:p w:rsidR="00A23548" w:rsidRPr="00E2597D" w:rsidRDefault="00A23548" w:rsidP="00A23548">
      <w:pPr>
        <w:shd w:val="clear" w:color="auto" w:fill="FFFFFF"/>
        <w:spacing w:line="258" w:lineRule="atLeast"/>
        <w:ind w:firstLine="709"/>
        <w:jc w:val="both"/>
        <w:textAlignment w:val="baseline"/>
        <w:rPr>
          <w:b w:val="0"/>
          <w:i w:val="0"/>
          <w:color w:val="000000"/>
          <w:spacing w:val="1"/>
          <w:sz w:val="24"/>
          <w:szCs w:val="24"/>
        </w:rPr>
      </w:pPr>
    </w:p>
    <w:p w:rsidR="00A23548" w:rsidRPr="00E2597D" w:rsidRDefault="00A23548" w:rsidP="00A23548">
      <w:pPr>
        <w:shd w:val="clear" w:color="auto" w:fill="FFFFFF"/>
        <w:spacing w:line="258" w:lineRule="atLeast"/>
        <w:ind w:firstLine="709"/>
        <w:jc w:val="both"/>
        <w:textAlignment w:val="baseline"/>
        <w:rPr>
          <w:b w:val="0"/>
          <w:i w:val="0"/>
          <w:color w:val="000000"/>
          <w:spacing w:val="1"/>
          <w:sz w:val="24"/>
          <w:szCs w:val="24"/>
        </w:rPr>
      </w:pPr>
    </w:p>
    <w:p w:rsidR="00A23548" w:rsidRPr="00E945C9" w:rsidRDefault="00A23548" w:rsidP="00A23548">
      <w:pPr>
        <w:jc w:val="right"/>
        <w:rPr>
          <w:b w:val="0"/>
          <w:i w:val="0"/>
          <w:color w:val="000000"/>
          <w:spacing w:val="1"/>
          <w:sz w:val="24"/>
          <w:szCs w:val="24"/>
          <w:lang w:val="kk-KZ"/>
        </w:rPr>
      </w:pPr>
      <w:r w:rsidRPr="00E2597D">
        <w:rPr>
          <w:b w:val="0"/>
          <w:i w:val="0"/>
          <w:color w:val="000000"/>
          <w:spacing w:val="1"/>
          <w:sz w:val="24"/>
          <w:szCs w:val="24"/>
        </w:rPr>
        <w:t>«____»___</w:t>
      </w:r>
      <w:r>
        <w:rPr>
          <w:b w:val="0"/>
          <w:i w:val="0"/>
          <w:color w:val="000000"/>
          <w:spacing w:val="1"/>
          <w:sz w:val="24"/>
          <w:szCs w:val="24"/>
        </w:rPr>
        <w:t>___</w:t>
      </w:r>
      <w:r w:rsidRPr="00E2597D">
        <w:rPr>
          <w:b w:val="0"/>
          <w:i w:val="0"/>
          <w:color w:val="000000"/>
          <w:spacing w:val="1"/>
          <w:sz w:val="24"/>
          <w:szCs w:val="24"/>
        </w:rPr>
        <w:t>__</w:t>
      </w:r>
      <w:r>
        <w:rPr>
          <w:b w:val="0"/>
          <w:i w:val="0"/>
          <w:color w:val="000000"/>
          <w:spacing w:val="1"/>
          <w:sz w:val="24"/>
          <w:szCs w:val="24"/>
        </w:rPr>
        <w:t>20____г</w:t>
      </w:r>
      <w:r>
        <w:rPr>
          <w:b w:val="0"/>
          <w:i w:val="0"/>
          <w:color w:val="000000"/>
          <w:spacing w:val="1"/>
          <w:sz w:val="24"/>
          <w:szCs w:val="24"/>
          <w:lang w:val="kk-KZ"/>
        </w:rPr>
        <w:t>.</w:t>
      </w:r>
    </w:p>
    <w:p w:rsidR="00A23548" w:rsidRPr="008227A8" w:rsidRDefault="00A23548" w:rsidP="00A23548">
      <w:pPr>
        <w:jc w:val="right"/>
        <w:rPr>
          <w:i w:val="0"/>
          <w:sz w:val="24"/>
          <w:szCs w:val="24"/>
          <w:lang w:val="en-US"/>
        </w:rPr>
      </w:pPr>
    </w:p>
    <w:p w:rsidR="003D14D1" w:rsidRDefault="003D14D1"/>
    <w:sectPr w:rsidR="003D14D1" w:rsidSect="004945BF">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642" w:rsidRDefault="007F4642" w:rsidP="003A4034">
      <w:r>
        <w:separator/>
      </w:r>
    </w:p>
  </w:endnote>
  <w:endnote w:type="continuationSeparator" w:id="0">
    <w:p w:rsidR="007F4642" w:rsidRDefault="007F4642" w:rsidP="003A4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642" w:rsidRDefault="007F4642" w:rsidP="003A4034">
      <w:r>
        <w:separator/>
      </w:r>
    </w:p>
  </w:footnote>
  <w:footnote w:type="continuationSeparator" w:id="0">
    <w:p w:rsidR="007F4642" w:rsidRDefault="007F4642" w:rsidP="003A4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3A4034">
    <w:pPr>
      <w:pStyle w:val="a8"/>
    </w:pPr>
    <w:r>
      <w:rPr>
        <w:noProof/>
      </w:rPr>
      <w:pict>
        <v:shapetype id="_x0000_t202" coordsize="21600,21600" o:spt="202" path="m,l,21600r21600,l21600,xe">
          <v:stroke joinstyle="miter"/>
          <v:path gradientshapeok="t" o:connecttype="rect"/>
        </v:shapetype>
        <v:shape id="Text Box 1" o:spid="_x0000_s1025" type="#_x0000_t202" style="position:absolute;left:0;text-align:left;margin-left:480.25pt;margin-top:48.8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F108C" w:rsidRPr="00CF108C" w:rsidRDefault="00733150">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A23548"/>
    <w:rsid w:val="00015B49"/>
    <w:rsid w:val="0003113F"/>
    <w:rsid w:val="000428BB"/>
    <w:rsid w:val="000B3D01"/>
    <w:rsid w:val="001E52E8"/>
    <w:rsid w:val="002229D7"/>
    <w:rsid w:val="002C4B63"/>
    <w:rsid w:val="002E5B90"/>
    <w:rsid w:val="0030021A"/>
    <w:rsid w:val="0039202F"/>
    <w:rsid w:val="003A4034"/>
    <w:rsid w:val="003D14D1"/>
    <w:rsid w:val="005A6FA8"/>
    <w:rsid w:val="006470F8"/>
    <w:rsid w:val="007301DF"/>
    <w:rsid w:val="00733150"/>
    <w:rsid w:val="007A216B"/>
    <w:rsid w:val="007D4491"/>
    <w:rsid w:val="007F4642"/>
    <w:rsid w:val="00824780"/>
    <w:rsid w:val="00832F71"/>
    <w:rsid w:val="00915788"/>
    <w:rsid w:val="00A23548"/>
    <w:rsid w:val="00A54339"/>
    <w:rsid w:val="00A56DFC"/>
    <w:rsid w:val="00AC0B23"/>
    <w:rsid w:val="00AD273E"/>
    <w:rsid w:val="00B20153"/>
    <w:rsid w:val="00CB1AC6"/>
    <w:rsid w:val="00F1152F"/>
    <w:rsid w:val="00F807EC"/>
    <w:rsid w:val="00FE2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54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A23548"/>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A23548"/>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A23548"/>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A23548"/>
    <w:rPr>
      <w:rFonts w:ascii="Calibri" w:eastAsia="Calibri" w:hAnsi="Calibri" w:cs="Times New Roman"/>
      <w:lang w:val="en-US"/>
    </w:rPr>
  </w:style>
  <w:style w:type="character" w:styleId="a7">
    <w:name w:val="Hyperlink"/>
    <w:unhideWhenUsed/>
    <w:rsid w:val="00A23548"/>
    <w:rPr>
      <w:color w:val="0000FF"/>
      <w:u w:val="single"/>
    </w:rPr>
  </w:style>
  <w:style w:type="paragraph" w:customStyle="1" w:styleId="5">
    <w:name w:val="Без интервала5"/>
    <w:link w:val="NoSpacingChar1"/>
    <w:uiPriority w:val="99"/>
    <w:qFormat/>
    <w:rsid w:val="00A23548"/>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A23548"/>
    <w:rPr>
      <w:rFonts w:ascii="Calibri" w:eastAsia="Times New Roman" w:hAnsi="Calibri" w:cs="Times New Roman"/>
      <w:lang w:eastAsia="ru-RU"/>
    </w:rPr>
  </w:style>
  <w:style w:type="paragraph" w:styleId="a8">
    <w:name w:val="header"/>
    <w:basedOn w:val="a"/>
    <w:link w:val="a9"/>
    <w:uiPriority w:val="99"/>
    <w:unhideWhenUsed/>
    <w:rsid w:val="00A23548"/>
    <w:pPr>
      <w:tabs>
        <w:tab w:val="center" w:pos="4677"/>
        <w:tab w:val="right" w:pos="9355"/>
      </w:tabs>
    </w:pPr>
  </w:style>
  <w:style w:type="character" w:customStyle="1" w:styleId="a9">
    <w:name w:val="Верхний колонтитул Знак"/>
    <w:basedOn w:val="a0"/>
    <w:link w:val="a8"/>
    <w:uiPriority w:val="99"/>
    <w:rsid w:val="00A23548"/>
    <w:rPr>
      <w:rFonts w:ascii="Times New Roman" w:eastAsia="Times New Roman" w:hAnsi="Times New Roman" w:cs="Times New Roman"/>
      <w:b/>
      <w:bCs/>
      <w:i/>
      <w:iCs/>
      <w:sz w:val="28"/>
      <w:szCs w:val="28"/>
      <w:lang w:eastAsia="ru-RU"/>
    </w:rPr>
  </w:style>
  <w:style w:type="paragraph" w:customStyle="1" w:styleId="Default">
    <w:name w:val="Default"/>
    <w:rsid w:val="00A543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AD273E"/>
    <w:pPr>
      <w:widowControl/>
      <w:ind w:left="720"/>
      <w:contextualSpacing/>
      <w:jc w:val="left"/>
    </w:pPr>
    <w:rPr>
      <w:rFonts w:eastAsia="Batang"/>
      <w:b w:val="0"/>
      <w:bCs w:val="0"/>
      <w:i w:val="0"/>
      <w:iCs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yskulova@kgd.gov.kz" TargetMode="External"/><Relationship Id="rId3" Type="http://schemas.openxmlformats.org/officeDocument/2006/relationships/settings" Target="settings.xml"/><Relationship Id="rId7" Type="http://schemas.openxmlformats.org/officeDocument/2006/relationships/hyperlink" Target="mailto:s.ryskulo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rysk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4</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2019-06-21T13:39:00Z</cp:lastPrinted>
  <dcterms:created xsi:type="dcterms:W3CDTF">2019-06-18T08:53:00Z</dcterms:created>
  <dcterms:modified xsi:type="dcterms:W3CDTF">2019-06-21T13:49:00Z</dcterms:modified>
</cp:coreProperties>
</file>