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EB" w:rsidRPr="00507531" w:rsidRDefault="00AE12EB" w:rsidP="00AE12EB">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r w:rsidRPr="00742B93">
        <w:rPr>
          <w:rFonts w:ascii="Times New Roman" w:hAnsi="Times New Roman"/>
          <w:bCs w:val="0"/>
          <w:sz w:val="24"/>
          <w:szCs w:val="24"/>
          <w:lang w:val="kk-KZ"/>
        </w:rPr>
        <w:t xml:space="preserve">  ішкі конкурс</w:t>
      </w:r>
    </w:p>
    <w:p w:rsidR="00AE12EB" w:rsidRDefault="00AE12EB" w:rsidP="00E10B2A">
      <w:pPr>
        <w:rPr>
          <w:kern w:val="2"/>
          <w:lang w:val="kk-KZ"/>
        </w:rPr>
      </w:pP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C27751" w:rsidRPr="00DE0251" w:rsidRDefault="00C27751" w:rsidP="00C27751">
      <w:pPr>
        <w:widowControl/>
        <w:tabs>
          <w:tab w:val="left" w:pos="0"/>
          <w:tab w:val="left" w:pos="142"/>
          <w:tab w:val="left" w:pos="9639"/>
        </w:tabs>
        <w:snapToGrid/>
        <w:ind w:firstLine="284"/>
        <w:jc w:val="both"/>
        <w:outlineLvl w:val="0"/>
        <w:rPr>
          <w:b w:val="0"/>
          <w:i w:val="0"/>
          <w:sz w:val="24"/>
          <w:szCs w:val="24"/>
          <w:lang w:val="kk-KZ"/>
        </w:rPr>
      </w:pPr>
      <w:r w:rsidRPr="00DE0251">
        <w:rPr>
          <w:i w:val="0"/>
          <w:iCs w:val="0"/>
          <w:sz w:val="24"/>
          <w:szCs w:val="24"/>
          <w:lang w:val="kk-KZ"/>
        </w:rPr>
        <w:t xml:space="preserve">  С-О-3</w:t>
      </w:r>
      <w:r w:rsidRPr="00DE0251">
        <w:rPr>
          <w:b w:val="0"/>
          <w:i w:val="0"/>
          <w:iCs w:val="0"/>
          <w:sz w:val="24"/>
          <w:szCs w:val="24"/>
          <w:lang w:val="kk-KZ"/>
        </w:rPr>
        <w:t xml:space="preserve"> санаты үшін: </w:t>
      </w:r>
      <w:r w:rsidRPr="00DE0251">
        <w:rPr>
          <w:b w:val="0"/>
          <w:i w:val="0"/>
          <w:sz w:val="24"/>
          <w:szCs w:val="24"/>
          <w:lang w:val="kk-KZ"/>
        </w:rPr>
        <w:t>жоғары білім;</w:t>
      </w:r>
      <w:bookmarkStart w:id="0" w:name="z535"/>
      <w:bookmarkEnd w:id="0"/>
      <w:r w:rsidRPr="00DE0251">
        <w:rPr>
          <w:b w:val="0"/>
          <w:i w:val="0"/>
          <w:sz w:val="24"/>
          <w:szCs w:val="24"/>
          <w:lang w:val="kk-KZ"/>
        </w:rPr>
        <w:t> </w:t>
      </w:r>
    </w:p>
    <w:p w:rsidR="00C27751" w:rsidRPr="00DE0251" w:rsidRDefault="00C27751" w:rsidP="00C27751">
      <w:pPr>
        <w:widowControl/>
        <w:tabs>
          <w:tab w:val="left" w:pos="0"/>
          <w:tab w:val="left" w:pos="142"/>
          <w:tab w:val="left" w:pos="9639"/>
        </w:tabs>
        <w:snapToGrid/>
        <w:ind w:firstLine="284"/>
        <w:jc w:val="both"/>
        <w:outlineLvl w:val="0"/>
        <w:rPr>
          <w:b w:val="0"/>
          <w:i w:val="0"/>
          <w:sz w:val="24"/>
          <w:szCs w:val="24"/>
          <w:lang w:val="kk-KZ"/>
        </w:rPr>
      </w:pPr>
      <w:r w:rsidRPr="00DE0251">
        <w:rPr>
          <w:b w:val="0"/>
          <w:i w:val="0"/>
          <w:sz w:val="24"/>
          <w:szCs w:val="24"/>
          <w:lang w:val="kk-KZ"/>
        </w:rPr>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27751" w:rsidRPr="00DE0251" w:rsidRDefault="00C27751" w:rsidP="00C27751">
      <w:pPr>
        <w:widowControl/>
        <w:tabs>
          <w:tab w:val="left" w:pos="0"/>
          <w:tab w:val="left" w:pos="142"/>
          <w:tab w:val="left" w:pos="9639"/>
        </w:tabs>
        <w:snapToGrid/>
        <w:jc w:val="both"/>
        <w:outlineLvl w:val="0"/>
        <w:rPr>
          <w:b w:val="0"/>
          <w:i w:val="0"/>
          <w:sz w:val="24"/>
          <w:szCs w:val="24"/>
          <w:lang w:val="kk-KZ"/>
        </w:rPr>
      </w:pPr>
      <w:r w:rsidRPr="00DE0251">
        <w:rPr>
          <w:b w:val="0"/>
          <w:i w:val="0"/>
          <w:sz w:val="24"/>
          <w:szCs w:val="24"/>
          <w:lang w:val="kk-KZ"/>
        </w:rPr>
        <w:t xml:space="preserve">    Жұмыс тәжірибесі келесі талаптардың біріне сәйкес болуы тиіс: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DE0251">
        <w:rPr>
          <w:szCs w:val="24"/>
          <w:lang w:val="kk-KZ"/>
        </w:rPr>
        <w:t>А-5, B-5, C-4, C-O-5, C-R-2, D-4, D-O-4, Е-3, E-R-2, E-G-1</w:t>
      </w:r>
      <w:r w:rsidRPr="00DE0251">
        <w:rPr>
          <w:color w:val="000000"/>
          <w:szCs w:val="24"/>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szCs w:val="24"/>
          <w:lang w:val="kk-KZ"/>
        </w:rPr>
        <w:t>А-5, B-5, C-4, C-O-5, C-R-2, D-4, D-O-4, Е-3, E-R-2, E-G-1</w:t>
      </w:r>
      <w:r w:rsidRPr="00DE0251">
        <w:rPr>
          <w:color w:val="000000"/>
          <w:szCs w:val="24"/>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C27751" w:rsidRPr="00DE0251" w:rsidRDefault="00C27751" w:rsidP="00C27751">
      <w:pPr>
        <w:pStyle w:val="a3"/>
        <w:numPr>
          <w:ilvl w:val="0"/>
          <w:numId w:val="1"/>
        </w:numPr>
        <w:tabs>
          <w:tab w:val="left" w:pos="0"/>
        </w:tabs>
        <w:ind w:left="0" w:firstLine="284"/>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27751" w:rsidRPr="00DE0251" w:rsidRDefault="00C27751" w:rsidP="00C27751">
      <w:pPr>
        <w:pStyle w:val="a3"/>
        <w:numPr>
          <w:ilvl w:val="0"/>
          <w:numId w:val="1"/>
        </w:numPr>
        <w:shd w:val="clear" w:color="auto" w:fill="FFFFFF"/>
        <w:tabs>
          <w:tab w:val="left" w:pos="0"/>
        </w:tabs>
        <w:ind w:left="0" w:firstLine="284"/>
        <w:jc w:val="both"/>
        <w:rPr>
          <w:szCs w:val="24"/>
          <w:lang w:val="kk-KZ"/>
        </w:rPr>
      </w:pPr>
      <w:r w:rsidRPr="00DE0251">
        <w:rPr>
          <w:color w:val="000000"/>
          <w:szCs w:val="24"/>
          <w:lang w:val="kk-KZ"/>
        </w:rPr>
        <w:t>ғылыми дәрежесінің болуы.</w:t>
      </w:r>
    </w:p>
    <w:p w:rsidR="00C27751" w:rsidRPr="00DE0251" w:rsidRDefault="00C27751" w:rsidP="00C27751">
      <w:pPr>
        <w:shd w:val="clear" w:color="auto" w:fill="FFFFFF"/>
        <w:tabs>
          <w:tab w:val="left" w:pos="318"/>
        </w:tabs>
        <w:jc w:val="both"/>
        <w:rPr>
          <w:sz w:val="24"/>
          <w:szCs w:val="24"/>
          <w:lang w:val="kk-KZ"/>
        </w:rPr>
      </w:pPr>
    </w:p>
    <w:p w:rsidR="00C27751" w:rsidRPr="00DE0251" w:rsidRDefault="00C27751" w:rsidP="00C27751">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1" w:name="z485"/>
      <w:bookmarkEnd w:id="1"/>
      <w:r w:rsidRPr="00DE0251">
        <w:rPr>
          <w:b w:val="0"/>
          <w:i w:val="0"/>
          <w:sz w:val="24"/>
          <w:szCs w:val="24"/>
          <w:lang w:val="kk-KZ"/>
        </w:rPr>
        <w:t xml:space="preserve">    </w:t>
      </w:r>
    </w:p>
    <w:p w:rsidR="00C27751" w:rsidRPr="00DE0251" w:rsidRDefault="00C27751" w:rsidP="00C27751">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27751" w:rsidRPr="00DE0251" w:rsidRDefault="00C27751" w:rsidP="00C27751">
      <w:pPr>
        <w:tabs>
          <w:tab w:val="left" w:pos="175"/>
        </w:tabs>
        <w:contextualSpacing/>
        <w:jc w:val="both"/>
        <w:rPr>
          <w:b w:val="0"/>
          <w:i w:val="0"/>
          <w:sz w:val="24"/>
          <w:szCs w:val="24"/>
          <w:lang w:val="kk-KZ"/>
        </w:rPr>
      </w:pPr>
      <w:r w:rsidRPr="00DE0251">
        <w:rPr>
          <w:b w:val="0"/>
          <w:i w:val="0"/>
          <w:color w:val="000000"/>
          <w:sz w:val="24"/>
          <w:szCs w:val="24"/>
          <w:lang w:val="kk-KZ"/>
        </w:rPr>
        <w:t xml:space="preserve">    Жұмыс тәжірибесі келесі талаптардың біріне сәйкес болуы тиіс: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lastRenderedPageBreak/>
        <w:t>мемлекеттік қызмет өтілі екі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C27751" w:rsidRPr="00DE0251" w:rsidRDefault="00C27751" w:rsidP="00C27751">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7751" w:rsidRPr="00DE0251" w:rsidRDefault="00C27751" w:rsidP="00C27751">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C27751" w:rsidRPr="00DE0251" w:rsidRDefault="00C27751" w:rsidP="00C27751">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27751" w:rsidRPr="00DE0251" w:rsidRDefault="00C27751" w:rsidP="00C27751">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C27751" w:rsidRPr="00DE0251" w:rsidRDefault="00C27751" w:rsidP="00C27751">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C27751" w:rsidRDefault="00C27751" w:rsidP="00C27751">
      <w:pPr>
        <w:tabs>
          <w:tab w:val="left" w:pos="142"/>
          <w:tab w:val="left" w:pos="245"/>
          <w:tab w:val="center" w:pos="4677"/>
        </w:tabs>
        <w:ind w:left="142" w:firstLine="142"/>
        <w:jc w:val="both"/>
        <w:rPr>
          <w:b w:val="0"/>
          <w:i w:val="0"/>
          <w:sz w:val="24"/>
          <w:szCs w:val="24"/>
          <w:lang w:val="kk-KZ"/>
        </w:rPr>
      </w:pPr>
    </w:p>
    <w:p w:rsidR="007D5F67" w:rsidRPr="00C27751" w:rsidRDefault="007D5F67" w:rsidP="00F02746">
      <w:pPr>
        <w:widowControl/>
        <w:tabs>
          <w:tab w:val="left" w:pos="0"/>
          <w:tab w:val="left" w:pos="567"/>
          <w:tab w:val="left" w:pos="9498"/>
        </w:tabs>
        <w:snapToGrid/>
        <w:jc w:val="both"/>
        <w:outlineLvl w:val="0"/>
        <w:rPr>
          <w:b w:val="0"/>
          <w:i w:val="0"/>
          <w:sz w:val="24"/>
          <w:szCs w:val="24"/>
          <w:lang w:val="kk-KZ"/>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C27751">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C27751">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27751" w:rsidRPr="002575AC" w:rsidTr="00C27751">
        <w:tblPrEx>
          <w:tblLook w:val="0000"/>
        </w:tblPrEx>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pStyle w:val="2"/>
              <w:tabs>
                <w:tab w:val="left" w:pos="0"/>
                <w:tab w:val="left" w:pos="9639"/>
              </w:tabs>
              <w:spacing w:before="0"/>
              <w:rPr>
                <w:rFonts w:ascii="Times New Roman" w:hAnsi="Times New Roman"/>
                <w:i w:val="0"/>
                <w:snapToGrid w:val="0"/>
                <w:color w:val="auto"/>
                <w:sz w:val="24"/>
                <w:szCs w:val="24"/>
                <w:lang w:val="en-US"/>
              </w:rPr>
            </w:pPr>
            <w:r w:rsidRPr="002575AC">
              <w:rPr>
                <w:rFonts w:ascii="Times New Roman" w:hAnsi="Times New Roman"/>
                <w:i w:val="0"/>
                <w:color w:val="auto"/>
                <w:sz w:val="24"/>
                <w:szCs w:val="24"/>
                <w:lang w:val="kk-KZ"/>
              </w:rPr>
              <w:t xml:space="preserve">С-О-3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en-US"/>
              </w:rPr>
              <w:t>123</w:t>
            </w:r>
            <w:r w:rsidRPr="002575AC">
              <w:rPr>
                <w:i w:val="0"/>
                <w:sz w:val="24"/>
                <w:szCs w:val="24"/>
                <w:lang w:val="kk-KZ"/>
              </w:rPr>
              <w:t>171</w:t>
            </w:r>
          </w:p>
        </w:tc>
        <w:tc>
          <w:tcPr>
            <w:tcW w:w="3828"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en-US"/>
              </w:rPr>
              <w:t>1665</w:t>
            </w:r>
            <w:r w:rsidRPr="002575AC">
              <w:rPr>
                <w:i w:val="0"/>
                <w:sz w:val="24"/>
                <w:szCs w:val="24"/>
                <w:lang w:val="kk-KZ"/>
              </w:rPr>
              <w:t>28</w:t>
            </w:r>
          </w:p>
        </w:tc>
      </w:tr>
      <w:tr w:rsidR="00C27751" w:rsidRPr="002575AC" w:rsidTr="00C27751">
        <w:tblPrEx>
          <w:tblLook w:val="0000"/>
        </w:tblPrEx>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C27751"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w:t>
      </w:r>
    </w:p>
    <w:p w:rsidR="00C27751" w:rsidRDefault="00C27751" w:rsidP="002A1CB2">
      <w:pPr>
        <w:tabs>
          <w:tab w:val="left" w:pos="142"/>
          <w:tab w:val="left" w:pos="9498"/>
        </w:tabs>
        <w:adjustRightInd w:val="0"/>
        <w:jc w:val="both"/>
        <w:rPr>
          <w:i w:val="0"/>
          <w:sz w:val="24"/>
          <w:szCs w:val="24"/>
          <w:lang w:val="kk-KZ"/>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C27751">
        <w:rPr>
          <w:i w:val="0"/>
          <w:sz w:val="24"/>
          <w:szCs w:val="24"/>
          <w:lang w:val="kk-KZ"/>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CC21DB" w:rsidRPr="006B76F3" w:rsidRDefault="002A1CB2" w:rsidP="00CC21DB">
      <w:pPr>
        <w:tabs>
          <w:tab w:val="left" w:pos="709"/>
        </w:tabs>
        <w:jc w:val="both"/>
        <w:rPr>
          <w:i w:val="0"/>
          <w:sz w:val="24"/>
          <w:szCs w:val="24"/>
          <w:lang w:val="kk-KZ"/>
        </w:rPr>
      </w:pPr>
      <w:r w:rsidRPr="002A1CB2">
        <w:rPr>
          <w:i w:val="0"/>
          <w:sz w:val="24"/>
          <w:szCs w:val="24"/>
          <w:lang w:val="kk-KZ"/>
        </w:rPr>
        <w:t xml:space="preserve">         </w:t>
      </w:r>
      <w:r w:rsidRPr="00A51AD7">
        <w:rPr>
          <w:i w:val="0"/>
          <w:sz w:val="24"/>
          <w:szCs w:val="24"/>
          <w:lang w:val="kk-KZ"/>
        </w:rPr>
        <w:t xml:space="preserve">1.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00CC21DB" w:rsidRPr="006B76F3">
        <w:rPr>
          <w:i w:val="0"/>
          <w:sz w:val="24"/>
          <w:szCs w:val="24"/>
          <w:lang w:val="kk-KZ"/>
        </w:rPr>
        <w:t>Ұйымдастыру-қаржы басқармасы</w:t>
      </w:r>
      <w:r w:rsidR="00CC21DB">
        <w:rPr>
          <w:i w:val="0"/>
          <w:sz w:val="24"/>
          <w:szCs w:val="24"/>
          <w:lang w:val="kk-KZ"/>
        </w:rPr>
        <w:t>ның</w:t>
      </w:r>
      <w:r w:rsidR="00CC21DB" w:rsidRPr="006B76F3">
        <w:rPr>
          <w:i w:val="0"/>
          <w:sz w:val="24"/>
          <w:szCs w:val="24"/>
          <w:lang w:val="kk-KZ"/>
        </w:rPr>
        <w:t xml:space="preserve">  басшысы </w:t>
      </w:r>
      <w:r w:rsidR="00CC21DB" w:rsidRPr="006B76F3">
        <w:rPr>
          <w:i w:val="0"/>
          <w:sz w:val="24"/>
          <w:szCs w:val="24"/>
          <w:lang w:val="sr-Cyrl-CS"/>
        </w:rPr>
        <w:t xml:space="preserve"> (</w:t>
      </w:r>
      <w:r w:rsidR="00CC21DB" w:rsidRPr="006B76F3">
        <w:rPr>
          <w:i w:val="0"/>
          <w:sz w:val="24"/>
          <w:szCs w:val="24"/>
          <w:lang w:val="kk-KZ"/>
        </w:rPr>
        <w:t>С-О-</w:t>
      </w:r>
      <w:r w:rsidR="00CC21DB">
        <w:rPr>
          <w:i w:val="0"/>
          <w:sz w:val="24"/>
          <w:szCs w:val="24"/>
          <w:lang w:val="kk-KZ"/>
        </w:rPr>
        <w:t>3</w:t>
      </w:r>
      <w:r w:rsidR="00CC21DB" w:rsidRPr="006B76F3">
        <w:rPr>
          <w:i w:val="0"/>
          <w:sz w:val="24"/>
          <w:szCs w:val="24"/>
          <w:lang w:val="kk-KZ"/>
        </w:rPr>
        <w:t xml:space="preserve"> </w:t>
      </w:r>
      <w:r w:rsidR="00CC21DB" w:rsidRPr="006B76F3">
        <w:rPr>
          <w:i w:val="0"/>
          <w:iCs w:val="0"/>
          <w:sz w:val="24"/>
          <w:szCs w:val="24"/>
          <w:lang w:val="kk-KZ"/>
        </w:rPr>
        <w:t xml:space="preserve"> </w:t>
      </w:r>
      <w:r w:rsidR="00CC21DB" w:rsidRPr="006B76F3">
        <w:rPr>
          <w:i w:val="0"/>
          <w:sz w:val="24"/>
          <w:szCs w:val="24"/>
          <w:lang w:val="kk-KZ"/>
        </w:rPr>
        <w:t>санаты), 1 бірлік.</w:t>
      </w:r>
    </w:p>
    <w:p w:rsidR="00CC21DB" w:rsidRDefault="00CC21DB" w:rsidP="00CC21DB">
      <w:pPr>
        <w:tabs>
          <w:tab w:val="num" w:pos="792"/>
        </w:tabs>
        <w:jc w:val="both"/>
        <w:rPr>
          <w:b w:val="0"/>
          <w:i w:val="0"/>
          <w:color w:val="000000"/>
          <w:sz w:val="24"/>
          <w:szCs w:val="24"/>
          <w:lang w:val="kk-KZ"/>
        </w:rPr>
      </w:pPr>
      <w:r w:rsidRPr="006B76F3">
        <w:rPr>
          <w:i w:val="0"/>
          <w:sz w:val="24"/>
          <w:szCs w:val="24"/>
          <w:lang w:val="kk-KZ"/>
        </w:rPr>
        <w:t xml:space="preserve">          Функционалды міндеттері:</w:t>
      </w:r>
      <w:r w:rsidRPr="00E423F5">
        <w:rPr>
          <w:b w:val="0"/>
          <w:i w:val="0"/>
          <w:sz w:val="24"/>
          <w:szCs w:val="24"/>
          <w:lang w:val="kk-KZ"/>
        </w:rPr>
        <w:t xml:space="preserve"> </w:t>
      </w:r>
      <w:r>
        <w:rPr>
          <w:b w:val="0"/>
          <w:i w:val="0"/>
          <w:sz w:val="24"/>
          <w:szCs w:val="24"/>
          <w:lang w:val="kk-KZ"/>
        </w:rPr>
        <w:t xml:space="preserve"> </w:t>
      </w:r>
      <w:r>
        <w:rPr>
          <w:b w:val="0"/>
          <w:i w:val="0"/>
          <w:color w:val="000000"/>
          <w:sz w:val="24"/>
          <w:szCs w:val="24"/>
          <w:lang w:val="kk-KZ"/>
        </w:rPr>
        <w:t>Басқармаға</w:t>
      </w:r>
      <w:r w:rsidRPr="00E423F5">
        <w:rPr>
          <w:b w:val="0"/>
          <w:i w:val="0"/>
          <w:color w:val="000000"/>
          <w:sz w:val="24"/>
          <w:szCs w:val="24"/>
          <w:lang w:val="kk-KZ"/>
        </w:rPr>
        <w:t xml:space="preserve"> жалпы басшылықты жүзеге асырып, департамент және аумақтық  басқармаларын қаржылық және материалдық-техникалық қамтамсыздандыру, бухгалтерлік есеп жүргізу; тауар, жұмыс және қызмет көрсету қажеттілік номенклатуралық жоспарын анықтайды және құрайды, үш жылдық бюджеттік өтінім жобасын әзірлеу; міндеттемер мен төлемдер бойынша Департаменттің жеке қаржыландыру жоспарын әзірлеу, бекітілген қаржыландыру жоспарына өзгерістер енгізу бойынша бюджеттік өтінімдерді әзірлеу; бюджеттік бағдарламалар бойынша бөлінген қаражаттың мақсатты пайдалануын және уақтылы игерілуін, есептіліктерді уақтылы тапсырылуын қадағалау; кадрларды орналастыру кестесіне сәйкес штаттық кестені әзірлеу; мемлекеттік кірістер департаменті жүйесін материалдық, техникалық қамсыздандыруын </w:t>
      </w:r>
      <w:r w:rsidRPr="00E423F5">
        <w:rPr>
          <w:b w:val="0"/>
          <w:i w:val="0"/>
          <w:color w:val="000000"/>
          <w:sz w:val="24"/>
          <w:szCs w:val="24"/>
          <w:lang w:val="kk-KZ"/>
        </w:rPr>
        <w:lastRenderedPageBreak/>
        <w:t>нығайту бойынша ұсыныстар енгізу; бөлімнің лауазымдық тұлғалар арасында қызметтік міндеттер мен тапсырмаларды бөлу; бухгалтерлік құжаттарының сақталуын бақылау; мемлекеттік сатып алуды өткізу туралы Қазақстан Республикасының заңнамаларына сәйкес мемлекеттік сатып алуды ұйымдастыру және бақылау;  келісім шарт міндеттемелерін орындау бойынша бақылауды жүзеге асырады.</w:t>
      </w:r>
    </w:p>
    <w:p w:rsidR="00DA4594" w:rsidRPr="00E736A9" w:rsidRDefault="00F72D3F" w:rsidP="00CC21DB">
      <w:pPr>
        <w:tabs>
          <w:tab w:val="num" w:pos="792"/>
        </w:tabs>
        <w:jc w:val="both"/>
        <w:rPr>
          <w:b w:val="0"/>
          <w:i w:val="0"/>
          <w:color w:val="000000"/>
          <w:sz w:val="24"/>
          <w:szCs w:val="24"/>
          <w:lang w:val="kk-KZ"/>
        </w:rPr>
      </w:pPr>
      <w:r>
        <w:rPr>
          <w:b w:val="0"/>
          <w:i w:val="0"/>
          <w:sz w:val="24"/>
          <w:szCs w:val="24"/>
          <w:lang w:val="kk-KZ"/>
        </w:rPr>
        <w:t xml:space="preserve">    </w:t>
      </w:r>
      <w:r w:rsidR="00E736A9">
        <w:rPr>
          <w:b w:val="0"/>
          <w:i w:val="0"/>
          <w:sz w:val="24"/>
          <w:szCs w:val="24"/>
          <w:lang w:val="kk-KZ"/>
        </w:rPr>
        <w:t xml:space="preserve">  </w:t>
      </w:r>
      <w:r>
        <w:rPr>
          <w:b w:val="0"/>
          <w:i w:val="0"/>
          <w:sz w:val="24"/>
          <w:szCs w:val="24"/>
          <w:lang w:val="kk-KZ"/>
        </w:rPr>
        <w:t xml:space="preserve">  </w:t>
      </w:r>
      <w:r w:rsidRPr="00E736A9">
        <w:rPr>
          <w:b w:val="0"/>
          <w:i w:val="0"/>
          <w:sz w:val="24"/>
          <w:szCs w:val="24"/>
          <w:lang w:val="kk-KZ"/>
        </w:rPr>
        <w:t>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Pr="00E736A9">
        <w:rPr>
          <w:b w:val="0"/>
          <w:i w:val="0"/>
          <w:color w:val="000000"/>
          <w:sz w:val="24"/>
          <w:szCs w:val="24"/>
          <w:lang w:val="kk-KZ"/>
        </w:rPr>
        <w:t>ұжат  айналымы жұмысының жүйелі жүргізілуін қадағалайды</w:t>
      </w:r>
      <w:r w:rsidRPr="00E736A9">
        <w:rPr>
          <w:b w:val="0"/>
          <w:i w:val="0"/>
          <w:sz w:val="24"/>
          <w:szCs w:val="24"/>
          <w:lang w:val="kk-KZ"/>
        </w:rPr>
        <w:t>,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w:t>
      </w:r>
    </w:p>
    <w:p w:rsidR="00CC21DB" w:rsidRPr="00E423F5" w:rsidRDefault="00CC21DB" w:rsidP="00CC21DB">
      <w:pPr>
        <w:tabs>
          <w:tab w:val="num" w:pos="792"/>
        </w:tabs>
        <w:jc w:val="both"/>
        <w:rPr>
          <w:b w:val="0"/>
          <w:i w:val="0"/>
          <w:sz w:val="24"/>
          <w:szCs w:val="24"/>
          <w:lang w:val="kk-KZ"/>
        </w:rPr>
      </w:pPr>
      <w:r w:rsidRPr="00E736A9">
        <w:rPr>
          <w:lang w:val="kk-KZ"/>
        </w:rPr>
        <w:t xml:space="preserve">         </w:t>
      </w:r>
      <w:r w:rsidRPr="00E736A9">
        <w:rPr>
          <w:i w:val="0"/>
          <w:sz w:val="24"/>
          <w:szCs w:val="24"/>
          <w:lang w:val="kk-KZ"/>
        </w:rPr>
        <w:t>Конкурсқа қатысушыларға қойылатын</w:t>
      </w:r>
      <w:r w:rsidRPr="00C21370">
        <w:rPr>
          <w:i w:val="0"/>
          <w:sz w:val="24"/>
          <w:szCs w:val="24"/>
          <w:lang w:val="kk-KZ"/>
        </w:rPr>
        <w:t xml:space="preserve"> талаптар:</w:t>
      </w:r>
      <w:r w:rsidRPr="00E423F5">
        <w:rPr>
          <w:b w:val="0"/>
          <w:i w:val="0"/>
          <w:lang w:val="kk-KZ"/>
        </w:rPr>
        <w:t xml:space="preserve"> </w:t>
      </w:r>
      <w:r w:rsidRPr="00E423F5">
        <w:rPr>
          <w:b w:val="0"/>
          <w:i w:val="0"/>
          <w:sz w:val="24"/>
          <w:szCs w:val="24"/>
          <w:lang w:val="kk-KZ"/>
        </w:rPr>
        <w:t xml:space="preserve">жоғары білім: </w:t>
      </w:r>
      <w:r w:rsidRPr="00E423F5">
        <w:rPr>
          <w:rFonts w:eastAsiaTheme="minorHAnsi"/>
          <w:b w:val="0"/>
          <w:i w:val="0"/>
          <w:sz w:val="24"/>
          <w:szCs w:val="24"/>
          <w:lang w:val="kk-KZ" w:eastAsia="en-US"/>
        </w:rPr>
        <w:t>Əлеуметтік ғылымдар, экономика жəне бизнес (</w:t>
      </w:r>
      <w:r w:rsidRPr="00E423F5">
        <w:rPr>
          <w:b w:val="0"/>
          <w:i w:val="0"/>
          <w:sz w:val="24"/>
          <w:szCs w:val="24"/>
          <w:lang w:val="kk-KZ"/>
        </w:rPr>
        <w:t>Экономика,  әлемдік  экономика,  есеп және аудит,   қ</w:t>
      </w:r>
      <w:r w:rsidRPr="00E423F5">
        <w:rPr>
          <w:rFonts w:eastAsiaTheme="minorHAnsi"/>
          <w:b w:val="0"/>
          <w:i w:val="0"/>
          <w:sz w:val="24"/>
          <w:szCs w:val="24"/>
          <w:lang w:val="kk-KZ" w:eastAsia="en-US"/>
        </w:rPr>
        <w:t>аржы,</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E423F5">
        <w:rPr>
          <w:rFonts w:ascii="TimesNewRoman" w:eastAsiaTheme="minorHAnsi" w:hAnsi="TimesNewRoman" w:cs="TimesNewRoman"/>
          <w:b w:val="0"/>
          <w:i w:val="0"/>
          <w:sz w:val="24"/>
          <w:szCs w:val="24"/>
          <w:lang w:val="kk-KZ" w:eastAsia="en-US"/>
        </w:rPr>
        <w:t xml:space="preserve"> </w:t>
      </w:r>
      <w:r w:rsidRPr="00E423F5">
        <w:rPr>
          <w:rFonts w:eastAsiaTheme="minorHAnsi"/>
          <w:b w:val="0"/>
          <w:i w:val="0"/>
          <w:sz w:val="24"/>
          <w:szCs w:val="24"/>
          <w:lang w:val="kk-KZ" w:eastAsia="en-US"/>
        </w:rPr>
        <w:t>кеден ici), салық  ісі</w:t>
      </w:r>
      <w:r>
        <w:rPr>
          <w:rFonts w:eastAsiaTheme="minorHAnsi"/>
          <w:b w:val="0"/>
          <w:i w:val="0"/>
          <w:sz w:val="24"/>
          <w:szCs w:val="24"/>
          <w:lang w:val="kk-KZ" w:eastAsia="en-US"/>
        </w:rPr>
        <w:t>.</w:t>
      </w:r>
      <w:r w:rsidRPr="00E423F5">
        <w:rPr>
          <w:rFonts w:eastAsiaTheme="minorHAnsi"/>
          <w:b w:val="0"/>
          <w:i w:val="0"/>
          <w:sz w:val="24"/>
          <w:szCs w:val="24"/>
          <w:lang w:val="kk-KZ" w:eastAsia="en-US"/>
        </w:rPr>
        <w:t xml:space="preserve">  </w:t>
      </w:r>
    </w:p>
    <w:p w:rsidR="00CC21DB" w:rsidRPr="002A1CB2" w:rsidRDefault="00CC21DB" w:rsidP="00CC21DB">
      <w:pPr>
        <w:tabs>
          <w:tab w:val="left" w:pos="142"/>
          <w:tab w:val="left" w:pos="567"/>
          <w:tab w:val="left" w:pos="9498"/>
          <w:tab w:val="left" w:pos="9781"/>
          <w:tab w:val="left" w:pos="9923"/>
        </w:tabs>
        <w:jc w:val="both"/>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C21DB" w:rsidRDefault="00CC21DB" w:rsidP="00090622">
      <w:pPr>
        <w:tabs>
          <w:tab w:val="left" w:pos="709"/>
        </w:tabs>
        <w:jc w:val="both"/>
        <w:rPr>
          <w:i w:val="0"/>
          <w:sz w:val="24"/>
          <w:szCs w:val="24"/>
          <w:lang w:val="kk-KZ"/>
        </w:rPr>
      </w:pPr>
    </w:p>
    <w:p w:rsidR="002E2AF0" w:rsidRPr="0045425D" w:rsidRDefault="002E2AF0" w:rsidP="002E2AF0">
      <w:pPr>
        <w:tabs>
          <w:tab w:val="left" w:pos="709"/>
        </w:tabs>
        <w:jc w:val="both"/>
        <w:rPr>
          <w:i w:val="0"/>
          <w:sz w:val="24"/>
          <w:szCs w:val="24"/>
          <w:lang w:val="kk-KZ"/>
        </w:rPr>
      </w:pPr>
      <w:r>
        <w:rPr>
          <w:i w:val="0"/>
          <w:sz w:val="24"/>
          <w:szCs w:val="24"/>
          <w:lang w:val="kk-KZ"/>
        </w:rPr>
        <w:t xml:space="preserve">  </w:t>
      </w:r>
      <w:r w:rsidR="00D15334">
        <w:rPr>
          <w:i w:val="0"/>
          <w:sz w:val="24"/>
          <w:szCs w:val="24"/>
          <w:lang w:val="kk-KZ"/>
        </w:rPr>
        <w:t xml:space="preserve">    </w:t>
      </w:r>
      <w:r>
        <w:rPr>
          <w:i w:val="0"/>
          <w:sz w:val="24"/>
          <w:szCs w:val="24"/>
          <w:lang w:val="kk-KZ"/>
        </w:rPr>
        <w:t xml:space="preserve"> </w:t>
      </w:r>
      <w:r w:rsidR="0034073C" w:rsidRPr="00553C25">
        <w:rPr>
          <w:i w:val="0"/>
          <w:sz w:val="24"/>
          <w:szCs w:val="24"/>
          <w:lang w:val="kk-KZ"/>
        </w:rPr>
        <w:t>2</w:t>
      </w:r>
      <w:r w:rsidRPr="0045425D">
        <w:rPr>
          <w:i w:val="0"/>
          <w:sz w:val="24"/>
          <w:szCs w:val="24"/>
          <w:lang w:val="kk-KZ"/>
        </w:rPr>
        <w:t>. Қазақстан  Республикасы  Қаржы министрлігі  Мемлекеттік  кірістер  ко</w:t>
      </w:r>
      <w:r w:rsidRPr="0045425D">
        <w:rPr>
          <w:b w:val="0"/>
          <w:i w:val="0"/>
          <w:sz w:val="24"/>
          <w:szCs w:val="24"/>
          <w:lang w:val="kk-KZ"/>
        </w:rPr>
        <w:t>ми</w:t>
      </w:r>
      <w:r w:rsidRPr="0045425D">
        <w:rPr>
          <w:i w:val="0"/>
          <w:sz w:val="24"/>
          <w:szCs w:val="24"/>
          <w:lang w:val="kk-KZ"/>
        </w:rPr>
        <w:t xml:space="preserve">тетінің   Шымкент  қаласы  бойынша Мемлекеттік кірістер департаментінің </w:t>
      </w:r>
      <w:r w:rsidR="00103B93" w:rsidRPr="0045425D">
        <w:rPr>
          <w:i w:val="0"/>
          <w:sz w:val="24"/>
          <w:szCs w:val="24"/>
          <w:lang w:val="kk-KZ"/>
        </w:rPr>
        <w:t xml:space="preserve">Мемлекеттік қызмет көрсетулер басқармасы  мемлекеттік қызмет көрсетулерді дамыту және сапасын бақылау  </w:t>
      </w:r>
      <w:r w:rsidRPr="0045425D">
        <w:rPr>
          <w:i w:val="0"/>
          <w:sz w:val="24"/>
          <w:szCs w:val="24"/>
          <w:lang w:val="kk-KZ"/>
        </w:rPr>
        <w:t xml:space="preserve">бөлімінің басшысы </w:t>
      </w:r>
      <w:r w:rsidRPr="0045425D">
        <w:rPr>
          <w:i w:val="0"/>
          <w:sz w:val="24"/>
          <w:szCs w:val="24"/>
          <w:lang w:val="sr-Cyrl-CS"/>
        </w:rPr>
        <w:t xml:space="preserve"> (</w:t>
      </w:r>
      <w:r w:rsidRPr="0045425D">
        <w:rPr>
          <w:i w:val="0"/>
          <w:sz w:val="24"/>
          <w:szCs w:val="24"/>
          <w:lang w:val="kk-KZ"/>
        </w:rPr>
        <w:t>С-О-4 санаты), 1 бірлік.</w:t>
      </w:r>
    </w:p>
    <w:p w:rsidR="00D15334" w:rsidRPr="00D15334" w:rsidRDefault="002E2AF0" w:rsidP="00D15334">
      <w:pPr>
        <w:pStyle w:val="21"/>
        <w:tabs>
          <w:tab w:val="left" w:pos="0"/>
          <w:tab w:val="left" w:pos="993"/>
        </w:tabs>
        <w:spacing w:after="0" w:line="240" w:lineRule="auto"/>
        <w:ind w:firstLine="426"/>
        <w:jc w:val="both"/>
        <w:rPr>
          <w:b w:val="0"/>
          <w:i w:val="0"/>
          <w:sz w:val="24"/>
          <w:szCs w:val="24"/>
          <w:lang w:val="kk-KZ"/>
        </w:rPr>
      </w:pPr>
      <w:r w:rsidRPr="0045425D">
        <w:rPr>
          <w:i w:val="0"/>
          <w:sz w:val="24"/>
          <w:szCs w:val="24"/>
          <w:lang w:val="kk-KZ"/>
        </w:rPr>
        <w:t xml:space="preserve"> Функционалды міндеттері:</w:t>
      </w:r>
      <w:r w:rsidRPr="0045425D">
        <w:rPr>
          <w:b w:val="0"/>
          <w:i w:val="0"/>
          <w:sz w:val="24"/>
          <w:szCs w:val="24"/>
          <w:lang w:val="kk-KZ"/>
        </w:rPr>
        <w:t xml:space="preserve"> </w:t>
      </w:r>
      <w:r w:rsidR="00F77EDE">
        <w:rPr>
          <w:b w:val="0"/>
          <w:i w:val="0"/>
          <w:sz w:val="24"/>
          <w:szCs w:val="24"/>
          <w:lang w:val="kk-KZ"/>
        </w:rPr>
        <w:t xml:space="preserve"> </w:t>
      </w:r>
      <w:r w:rsidR="00D15334" w:rsidRPr="00D15334">
        <w:rPr>
          <w:b w:val="0"/>
          <w:i w:val="0"/>
          <w:sz w:val="24"/>
          <w:szCs w:val="24"/>
          <w:lang w:val="kk-KZ"/>
        </w:rPr>
        <w:t xml:space="preserve">Бөлімнің қызметіне басшылықты жүзеге асырады; </w:t>
      </w:r>
      <w:r w:rsidR="00497B62">
        <w:rPr>
          <w:b w:val="0"/>
          <w:i w:val="0"/>
          <w:sz w:val="24"/>
          <w:szCs w:val="24"/>
          <w:lang w:val="kk-KZ"/>
        </w:rPr>
        <w:t>б</w:t>
      </w:r>
      <w:r w:rsidR="00D15334" w:rsidRPr="00D15334">
        <w:rPr>
          <w:b w:val="0"/>
          <w:i w:val="0"/>
          <w:sz w:val="24"/>
          <w:szCs w:val="24"/>
          <w:lang w:val="kk-KZ"/>
        </w:rPr>
        <w:t xml:space="preserve">өлімге жүктелген міндеттердің </w:t>
      </w:r>
      <w:r w:rsidR="00497B62">
        <w:rPr>
          <w:b w:val="0"/>
          <w:i w:val="0"/>
          <w:sz w:val="24"/>
          <w:szCs w:val="24"/>
          <w:lang w:val="kk-KZ"/>
        </w:rPr>
        <w:t xml:space="preserve"> </w:t>
      </w:r>
      <w:r w:rsidR="00D15334" w:rsidRPr="00D15334">
        <w:rPr>
          <w:b w:val="0"/>
          <w:i w:val="0"/>
          <w:sz w:val="24"/>
          <w:szCs w:val="24"/>
          <w:lang w:val="kk-KZ"/>
        </w:rPr>
        <w:t xml:space="preserve"> орындалуын ұйымдастырады; </w:t>
      </w:r>
      <w:r w:rsidR="00497B62">
        <w:rPr>
          <w:b w:val="0"/>
          <w:i w:val="0"/>
          <w:sz w:val="24"/>
          <w:szCs w:val="24"/>
          <w:lang w:val="kk-KZ"/>
        </w:rPr>
        <w:t xml:space="preserve"> б</w:t>
      </w:r>
      <w:r w:rsidR="00D15334" w:rsidRPr="00D15334">
        <w:rPr>
          <w:b w:val="0"/>
          <w:i w:val="0"/>
          <w:color w:val="000000" w:themeColor="text1"/>
          <w:spacing w:val="-2"/>
          <w:sz w:val="24"/>
          <w:szCs w:val="24"/>
          <w:lang w:val="kk-KZ"/>
        </w:rPr>
        <w:t>өлімнің құзіретіне сәйкес</w:t>
      </w:r>
      <w:r w:rsidR="00497B62">
        <w:rPr>
          <w:b w:val="0"/>
          <w:i w:val="0"/>
          <w:color w:val="000000" w:themeColor="text1"/>
          <w:spacing w:val="-2"/>
          <w:sz w:val="24"/>
          <w:szCs w:val="24"/>
          <w:lang w:val="kk-KZ"/>
        </w:rPr>
        <w:t xml:space="preserve">  </w:t>
      </w:r>
      <w:r w:rsidR="00D15334" w:rsidRPr="00D15334">
        <w:rPr>
          <w:b w:val="0"/>
          <w:i w:val="0"/>
          <w:color w:val="000000" w:themeColor="text1"/>
          <w:spacing w:val="-2"/>
          <w:sz w:val="24"/>
          <w:szCs w:val="24"/>
          <w:lang w:val="kk-KZ"/>
        </w:rPr>
        <w:t xml:space="preserve"> ҚР салық заңнамасын түсіндіру, семинар кеңестер өткізу, БАҚ арқылы түсіндіру жұмыстарын жүргізуді қадағала</w:t>
      </w:r>
      <w:r w:rsidR="00497B62">
        <w:rPr>
          <w:b w:val="0"/>
          <w:i w:val="0"/>
          <w:color w:val="000000" w:themeColor="text1"/>
          <w:spacing w:val="-2"/>
          <w:sz w:val="24"/>
          <w:szCs w:val="24"/>
          <w:lang w:val="kk-KZ"/>
        </w:rPr>
        <w:t>йды</w:t>
      </w:r>
      <w:r w:rsidR="00D15334" w:rsidRPr="00D15334">
        <w:rPr>
          <w:b w:val="0"/>
          <w:i w:val="0"/>
          <w:color w:val="000000" w:themeColor="text1"/>
          <w:spacing w:val="-2"/>
          <w:sz w:val="24"/>
          <w:szCs w:val="24"/>
          <w:lang w:val="kk-KZ"/>
        </w:rPr>
        <w:t>;</w:t>
      </w:r>
      <w:r w:rsidR="00D15334" w:rsidRPr="00D15334">
        <w:rPr>
          <w:b w:val="0"/>
          <w:i w:val="0"/>
          <w:sz w:val="24"/>
          <w:szCs w:val="24"/>
          <w:lang w:val="kk-KZ"/>
        </w:rPr>
        <w:t xml:space="preserve"> </w:t>
      </w:r>
      <w:r w:rsidR="00497B62">
        <w:rPr>
          <w:b w:val="0"/>
          <w:i w:val="0"/>
          <w:sz w:val="24"/>
          <w:szCs w:val="24"/>
          <w:lang w:val="kk-KZ"/>
        </w:rPr>
        <w:t xml:space="preserve">бөлім  қызметкерлерінің </w:t>
      </w:r>
      <w:r w:rsidR="00D15334" w:rsidRPr="00D15334">
        <w:rPr>
          <w:b w:val="0"/>
          <w:i w:val="0"/>
          <w:sz w:val="24"/>
          <w:szCs w:val="24"/>
          <w:lang w:val="kk-KZ"/>
        </w:rPr>
        <w:t xml:space="preserve"> функционалдық міндеттерінің орындалуына бақылауды ұйымдастырады; </w:t>
      </w:r>
      <w:r w:rsidR="00497B62">
        <w:rPr>
          <w:b w:val="0"/>
          <w:i w:val="0"/>
          <w:sz w:val="24"/>
          <w:szCs w:val="24"/>
          <w:lang w:val="kk-KZ"/>
        </w:rPr>
        <w:t>б</w:t>
      </w:r>
      <w:r w:rsidR="00D15334" w:rsidRPr="00D15334">
        <w:rPr>
          <w:b w:val="0"/>
          <w:i w:val="0"/>
          <w:sz w:val="24"/>
          <w:szCs w:val="24"/>
          <w:lang w:val="kk-KZ"/>
        </w:rPr>
        <w:t xml:space="preserve">өлімнің еңбек тәртібінің нығайтуын және сақталуын қамтамасыз етеді;  </w:t>
      </w:r>
      <w:r w:rsidR="00497B62">
        <w:rPr>
          <w:b w:val="0"/>
          <w:i w:val="0"/>
          <w:sz w:val="24"/>
          <w:szCs w:val="24"/>
          <w:lang w:val="kk-KZ"/>
        </w:rPr>
        <w:t>б</w:t>
      </w:r>
      <w:r w:rsidR="00D15334" w:rsidRPr="00D15334">
        <w:rPr>
          <w:b w:val="0"/>
          <w:i w:val="0"/>
          <w:sz w:val="24"/>
          <w:szCs w:val="24"/>
          <w:lang w:val="kk-KZ"/>
        </w:rPr>
        <w:t>өлімнің құзырына кіретін мәселелер бойынша азаматтардың хаттарын, арыз және шағымдарын қарастырады;</w:t>
      </w:r>
      <w:r w:rsidR="00497B62">
        <w:rPr>
          <w:b w:val="0"/>
          <w:i w:val="0"/>
          <w:sz w:val="24"/>
          <w:szCs w:val="24"/>
          <w:lang w:val="kk-KZ"/>
        </w:rPr>
        <w:t xml:space="preserve"> б</w:t>
      </w:r>
      <w:r w:rsidR="00D15334" w:rsidRPr="00D15334">
        <w:rPr>
          <w:b w:val="0"/>
          <w:i w:val="0"/>
          <w:sz w:val="24"/>
          <w:szCs w:val="24"/>
          <w:lang w:val="kk-KZ"/>
        </w:rPr>
        <w:t>өлімнің құзырына кіретін мәселелер бойынша мемлекеттік органдарының және басқа заңды тұлғалардың өтініштерін қарастырады</w:t>
      </w:r>
      <w:r w:rsidR="00497B62">
        <w:rPr>
          <w:b w:val="0"/>
          <w:i w:val="0"/>
          <w:sz w:val="24"/>
          <w:szCs w:val="24"/>
          <w:lang w:val="kk-KZ"/>
        </w:rPr>
        <w:t>.</w:t>
      </w:r>
      <w:r w:rsidR="00D15334" w:rsidRPr="00D15334">
        <w:rPr>
          <w:b w:val="0"/>
          <w:i w:val="0"/>
          <w:sz w:val="24"/>
          <w:szCs w:val="24"/>
          <w:lang w:val="kk-KZ"/>
        </w:rPr>
        <w:t xml:space="preserve"> </w:t>
      </w:r>
    </w:p>
    <w:p w:rsidR="00BC7BFF" w:rsidRPr="00061F83" w:rsidRDefault="002E2AF0" w:rsidP="00BC7BFF">
      <w:pPr>
        <w:jc w:val="both"/>
        <w:rPr>
          <w:sz w:val="24"/>
          <w:szCs w:val="24"/>
          <w:lang w:val="kk-KZ"/>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061F83">
        <w:rPr>
          <w:b w:val="0"/>
          <w:i w:val="0"/>
          <w:sz w:val="24"/>
          <w:szCs w:val="24"/>
          <w:lang w:val="kk-KZ"/>
        </w:rPr>
        <w:t xml:space="preserve">: </w:t>
      </w:r>
      <w:r w:rsidR="00BC7BFF" w:rsidRPr="00061F83">
        <w:rPr>
          <w:b w:val="0"/>
          <w:i w:val="0"/>
          <w:sz w:val="24"/>
          <w:szCs w:val="24"/>
          <w:lang w:val="kk-KZ"/>
        </w:rPr>
        <w:t xml:space="preserve">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салық  ісі.  </w:t>
      </w:r>
      <w:r w:rsidR="00BC7BFF" w:rsidRPr="00061F83">
        <w:rPr>
          <w:sz w:val="24"/>
          <w:szCs w:val="24"/>
          <w:lang w:val="kk-KZ"/>
        </w:rPr>
        <w:t xml:space="preserve">  </w:t>
      </w:r>
    </w:p>
    <w:p w:rsidR="002E2AF0" w:rsidRDefault="002E2AF0" w:rsidP="00BC7BFF">
      <w:pPr>
        <w:pStyle w:val="21"/>
        <w:tabs>
          <w:tab w:val="left" w:pos="0"/>
        </w:tabs>
        <w:spacing w:after="0" w:line="240" w:lineRule="auto"/>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C7BFF" w:rsidRDefault="00BC7BFF" w:rsidP="00BC7BFF">
      <w:pPr>
        <w:pStyle w:val="21"/>
        <w:tabs>
          <w:tab w:val="left" w:pos="0"/>
        </w:tabs>
        <w:spacing w:after="0" w:line="240" w:lineRule="auto"/>
        <w:jc w:val="both"/>
        <w:rPr>
          <w:b w:val="0"/>
          <w:i w:val="0"/>
          <w:sz w:val="24"/>
          <w:szCs w:val="24"/>
          <w:lang w:val="kk-KZ"/>
        </w:rPr>
      </w:pPr>
    </w:p>
    <w:p w:rsidR="002A2CDE" w:rsidRPr="0045425D" w:rsidRDefault="002A2CDE" w:rsidP="002A2CDE">
      <w:pPr>
        <w:tabs>
          <w:tab w:val="left" w:pos="709"/>
        </w:tabs>
        <w:jc w:val="both"/>
        <w:rPr>
          <w:i w:val="0"/>
          <w:sz w:val="24"/>
          <w:szCs w:val="24"/>
          <w:lang w:val="kk-KZ"/>
        </w:rPr>
      </w:pPr>
      <w:r>
        <w:rPr>
          <w:i w:val="0"/>
          <w:sz w:val="24"/>
          <w:szCs w:val="24"/>
          <w:lang w:val="kk-KZ"/>
        </w:rPr>
        <w:t xml:space="preserve">       </w:t>
      </w:r>
      <w:r w:rsidR="00553C25" w:rsidRPr="00553C25">
        <w:rPr>
          <w:i w:val="0"/>
          <w:sz w:val="24"/>
          <w:szCs w:val="24"/>
          <w:lang w:val="kk-KZ"/>
        </w:rPr>
        <w:t>3</w:t>
      </w:r>
      <w:r w:rsidRPr="0045425D">
        <w:rPr>
          <w:i w:val="0"/>
          <w:sz w:val="24"/>
          <w:szCs w:val="24"/>
          <w:lang w:val="kk-KZ"/>
        </w:rPr>
        <w:t>. Қазақстан  Республикасы  Қаржы министрлігі  Мемлекеттік  кірістер  ко</w:t>
      </w:r>
      <w:r w:rsidRPr="0045425D">
        <w:rPr>
          <w:b w:val="0"/>
          <w:i w:val="0"/>
          <w:sz w:val="24"/>
          <w:szCs w:val="24"/>
          <w:lang w:val="kk-KZ"/>
        </w:rPr>
        <w:t>ми</w:t>
      </w:r>
      <w:r w:rsidRPr="0045425D">
        <w:rPr>
          <w:i w:val="0"/>
          <w:sz w:val="24"/>
          <w:szCs w:val="24"/>
          <w:lang w:val="kk-KZ"/>
        </w:rPr>
        <w:t>тетінің   Шымкент  қаласы  бойынша Мемлекеттік кірістер департаментінің</w:t>
      </w:r>
      <w:r>
        <w:rPr>
          <w:i w:val="0"/>
          <w:sz w:val="24"/>
          <w:szCs w:val="24"/>
          <w:lang w:val="kk-KZ"/>
        </w:rPr>
        <w:t xml:space="preserve"> </w:t>
      </w:r>
      <w:r w:rsidRPr="0045425D">
        <w:rPr>
          <w:i w:val="0"/>
          <w:sz w:val="24"/>
          <w:szCs w:val="24"/>
          <w:lang w:val="kk-KZ"/>
        </w:rPr>
        <w:t xml:space="preserve"> </w:t>
      </w:r>
      <w:r>
        <w:rPr>
          <w:i w:val="0"/>
          <w:sz w:val="24"/>
          <w:szCs w:val="24"/>
          <w:lang w:val="kk-KZ"/>
        </w:rPr>
        <w:t xml:space="preserve">Адам  ресурстары </w:t>
      </w:r>
      <w:r w:rsidRPr="0045425D">
        <w:rPr>
          <w:i w:val="0"/>
          <w:sz w:val="24"/>
          <w:szCs w:val="24"/>
          <w:lang w:val="kk-KZ"/>
        </w:rPr>
        <w:t xml:space="preserve"> басқармасы  </w:t>
      </w:r>
      <w:r>
        <w:rPr>
          <w:i w:val="0"/>
          <w:sz w:val="24"/>
          <w:szCs w:val="24"/>
          <w:lang w:val="kk-KZ"/>
        </w:rPr>
        <w:t xml:space="preserve">қызметтік  тергеу </w:t>
      </w:r>
      <w:r w:rsidRPr="0045425D">
        <w:rPr>
          <w:i w:val="0"/>
          <w:sz w:val="24"/>
          <w:szCs w:val="24"/>
          <w:lang w:val="kk-KZ"/>
        </w:rPr>
        <w:t xml:space="preserve"> бөлімінің басшысы </w:t>
      </w:r>
      <w:r w:rsidRPr="0045425D">
        <w:rPr>
          <w:i w:val="0"/>
          <w:sz w:val="24"/>
          <w:szCs w:val="24"/>
          <w:lang w:val="sr-Cyrl-CS"/>
        </w:rPr>
        <w:t xml:space="preserve"> (</w:t>
      </w:r>
      <w:r w:rsidRPr="0045425D">
        <w:rPr>
          <w:i w:val="0"/>
          <w:sz w:val="24"/>
          <w:szCs w:val="24"/>
          <w:lang w:val="kk-KZ"/>
        </w:rPr>
        <w:t>С-О-4 санаты), 1 бірлік.</w:t>
      </w:r>
    </w:p>
    <w:p w:rsidR="002F3DF5" w:rsidRPr="002F3DF5" w:rsidRDefault="002A2CDE" w:rsidP="00AF1183">
      <w:pPr>
        <w:suppressAutoHyphens/>
        <w:ind w:firstLine="426"/>
        <w:jc w:val="both"/>
        <w:rPr>
          <w:b w:val="0"/>
          <w:bCs w:val="0"/>
          <w:i w:val="0"/>
          <w:sz w:val="24"/>
          <w:szCs w:val="24"/>
          <w:lang w:val="kk-KZ"/>
        </w:rPr>
      </w:pPr>
      <w:r w:rsidRPr="0045425D">
        <w:rPr>
          <w:i w:val="0"/>
          <w:sz w:val="24"/>
          <w:szCs w:val="24"/>
          <w:lang w:val="kk-KZ"/>
        </w:rPr>
        <w:t xml:space="preserve"> Функционалды міндеттері:</w:t>
      </w:r>
      <w:r w:rsidRPr="0045425D">
        <w:rPr>
          <w:b w:val="0"/>
          <w:i w:val="0"/>
          <w:sz w:val="24"/>
          <w:szCs w:val="24"/>
          <w:lang w:val="kk-KZ"/>
        </w:rPr>
        <w:t xml:space="preserve"> </w:t>
      </w:r>
      <w:r w:rsidR="002F3DF5" w:rsidRPr="002F3DF5">
        <w:rPr>
          <w:b w:val="0"/>
          <w:i w:val="0"/>
          <w:sz w:val="24"/>
          <w:szCs w:val="24"/>
          <w:lang w:val="kk-KZ"/>
        </w:rPr>
        <w:t xml:space="preserve">Басшылықтың қарауына келіп түскен тапсырмалардың орындалуын белгіленген тәртіпте және мерзімдерде ұйымдастыру және  қамтамасыз ету; Бөлім жұмысына байланысты құжаттардың дайындығын бақылау; Ісқағаздарын жедел және </w:t>
      </w:r>
      <w:r w:rsidR="002F3DF5" w:rsidRPr="002F3DF5">
        <w:rPr>
          <w:b w:val="0"/>
          <w:i w:val="0"/>
          <w:sz w:val="24"/>
          <w:szCs w:val="24"/>
          <w:lang w:val="kk-KZ"/>
        </w:rPr>
        <w:lastRenderedPageBreak/>
        <w:t>дұрыс жүргізуді</w:t>
      </w:r>
      <w:r w:rsidR="002F3DF5" w:rsidRPr="002F3DF5">
        <w:rPr>
          <w:b w:val="0"/>
          <w:bCs w:val="0"/>
          <w:i w:val="0"/>
          <w:sz w:val="24"/>
          <w:szCs w:val="24"/>
          <w:lang w:val="kk-KZ"/>
        </w:rPr>
        <w:t xml:space="preserve">  </w:t>
      </w:r>
      <w:r w:rsidR="002F3DF5" w:rsidRPr="002F3DF5">
        <w:rPr>
          <w:b w:val="0"/>
          <w:i w:val="0"/>
          <w:sz w:val="24"/>
          <w:szCs w:val="24"/>
          <w:lang w:val="kk-KZ"/>
        </w:rPr>
        <w:t>қамтамасыз ету; Департамент  және аудандар бойынша мемлекеттік кірістер органдарының лауазымды тұлғалары жасаған құқық бұзушылық фактілері бойынша тексеруді және қызметтік тергеуді белгіленген тәртіпте жүргізу; «Мемлекеттік қызмет туралы», «Сыбайлас жемқорлыққа қарсы күрес туралы» Қазақстан Республикасының Заңдарын, басқа да нормативтік құжаттарды мен мемлекеттік бағдарламаларды, сыбайлас жемқорлыққа қарсы күрес</w:t>
      </w:r>
      <w:r w:rsidR="002F3DF5" w:rsidRPr="002F3DF5">
        <w:rPr>
          <w:b w:val="0"/>
          <w:bCs w:val="0"/>
          <w:i w:val="0"/>
          <w:sz w:val="24"/>
          <w:szCs w:val="24"/>
          <w:lang w:val="kk-KZ"/>
        </w:rPr>
        <w:t xml:space="preserve">  </w:t>
      </w:r>
      <w:r w:rsidR="002F3DF5" w:rsidRPr="002F3DF5">
        <w:rPr>
          <w:b w:val="0"/>
          <w:i w:val="0"/>
          <w:sz w:val="24"/>
          <w:szCs w:val="24"/>
          <w:lang w:val="kk-KZ"/>
        </w:rPr>
        <w:t>мәселелері жөніндегі іс-шараларды іске асыру бойынша жұмысты ұйымдастыру; Ішкі бақылау нәтижелеріне мониторинг жүргізу; Қызметкерлердің қызметтік және еңбек тәртібін,</w:t>
      </w:r>
      <w:r w:rsidR="002F3DF5" w:rsidRPr="002F3DF5">
        <w:rPr>
          <w:b w:val="0"/>
          <w:bCs w:val="0"/>
          <w:i w:val="0"/>
          <w:sz w:val="24"/>
          <w:szCs w:val="24"/>
          <w:lang w:val="kk-KZ"/>
        </w:rPr>
        <w:t xml:space="preserve"> </w:t>
      </w:r>
      <w:r w:rsidR="002F3DF5" w:rsidRPr="002F3DF5">
        <w:rPr>
          <w:b w:val="0"/>
          <w:i w:val="0"/>
          <w:sz w:val="24"/>
          <w:szCs w:val="24"/>
          <w:lang w:val="kk-KZ"/>
        </w:rPr>
        <w:t>ҚР мемлекеттік қызметкердің этикалық кодексін</w:t>
      </w:r>
      <w:r w:rsidR="002F3DF5" w:rsidRPr="002F3DF5">
        <w:rPr>
          <w:b w:val="0"/>
          <w:bCs w:val="0"/>
          <w:i w:val="0"/>
          <w:sz w:val="24"/>
          <w:szCs w:val="24"/>
          <w:lang w:val="kk-KZ"/>
        </w:rPr>
        <w:t xml:space="preserve">  </w:t>
      </w:r>
      <w:r w:rsidR="002F3DF5" w:rsidRPr="002F3DF5">
        <w:rPr>
          <w:b w:val="0"/>
          <w:i w:val="0"/>
          <w:sz w:val="24"/>
          <w:szCs w:val="24"/>
          <w:lang w:val="kk-KZ"/>
        </w:rPr>
        <w:t xml:space="preserve">сақтауына бақылауды қамтамасыз ету; </w:t>
      </w:r>
      <w:r w:rsidR="002F3DF5" w:rsidRPr="002F3DF5">
        <w:rPr>
          <w:b w:val="0"/>
          <w:bCs w:val="0"/>
          <w:i w:val="0"/>
          <w:sz w:val="24"/>
          <w:szCs w:val="24"/>
          <w:lang w:val="kk-KZ"/>
        </w:rPr>
        <w:t xml:space="preserve"> </w:t>
      </w:r>
      <w:r w:rsidR="002F3DF5" w:rsidRPr="002F3DF5">
        <w:rPr>
          <w:b w:val="0"/>
          <w:i w:val="0"/>
          <w:sz w:val="24"/>
          <w:szCs w:val="24"/>
          <w:lang w:val="kk-KZ"/>
        </w:rPr>
        <w:t xml:space="preserve">Департамент  және аудандар бойынша мемлекеттік кірістер басқармаларының қызметкерлері </w:t>
      </w:r>
      <w:r w:rsidR="002F3DF5" w:rsidRPr="002F3DF5">
        <w:rPr>
          <w:b w:val="0"/>
          <w:bCs w:val="0"/>
          <w:i w:val="0"/>
          <w:sz w:val="24"/>
          <w:szCs w:val="24"/>
          <w:lang w:val="kk-KZ"/>
        </w:rPr>
        <w:t xml:space="preserve"> </w:t>
      </w:r>
      <w:r w:rsidR="002F3DF5" w:rsidRPr="002F3DF5">
        <w:rPr>
          <w:b w:val="0"/>
          <w:i w:val="0"/>
          <w:sz w:val="24"/>
          <w:szCs w:val="24"/>
          <w:lang w:val="kk-KZ"/>
        </w:rPr>
        <w:t xml:space="preserve">арасында сыбайлас жемқорлық құқық бұзушылықтар мен қылмыстар фактілерінің алдын алу, ескерту және жол бермеу бойынша жұмыс жүргізу. </w:t>
      </w:r>
      <w:r w:rsidR="002F3DF5" w:rsidRPr="002F3DF5">
        <w:rPr>
          <w:b w:val="0"/>
          <w:bCs w:val="0"/>
          <w:i w:val="0"/>
          <w:sz w:val="24"/>
          <w:szCs w:val="24"/>
          <w:lang w:val="kk-KZ"/>
        </w:rPr>
        <w:t>Л</w:t>
      </w:r>
      <w:r w:rsidR="002F3DF5" w:rsidRPr="002F3DF5">
        <w:rPr>
          <w:b w:val="0"/>
          <w:i w:val="0"/>
          <w:sz w:val="24"/>
          <w:szCs w:val="24"/>
          <w:lang w:val="kk-KZ"/>
        </w:rPr>
        <w:t>ауазымдық құқық бұзушылықтар жасауға мүмкіндік беретін себептер мен жағдайларды анықтау, оларға жол бермеуге бағытталған іс-шаралар әзірлеу. Басқарма жұмыскерлерінің арасында сыбайлас қылмыстық пен сыбайлас құқық бұзушылық фактілерінің алдын алу және болдырмау жұмысын жүргізу</w:t>
      </w:r>
    </w:p>
    <w:p w:rsidR="009D7ED6" w:rsidRPr="00CC51CE" w:rsidRDefault="002A2CDE" w:rsidP="002F3DF5">
      <w:pPr>
        <w:pStyle w:val="21"/>
        <w:tabs>
          <w:tab w:val="left" w:pos="0"/>
          <w:tab w:val="left" w:pos="993"/>
        </w:tabs>
        <w:spacing w:after="0" w:line="240" w:lineRule="auto"/>
        <w:ind w:firstLine="426"/>
        <w:jc w:val="both"/>
        <w:rPr>
          <w:rFonts w:eastAsiaTheme="minorHAnsi"/>
          <w:sz w:val="26"/>
          <w:szCs w:val="26"/>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9D7ED6">
        <w:rPr>
          <w:b w:val="0"/>
          <w:i w:val="0"/>
          <w:sz w:val="24"/>
          <w:szCs w:val="24"/>
          <w:lang w:val="kk-KZ"/>
        </w:rPr>
        <w:t xml:space="preserve"> </w:t>
      </w:r>
      <w:r w:rsidR="009D7ED6" w:rsidRPr="009D7ED6">
        <w:rPr>
          <w:b w:val="0"/>
          <w:i w:val="0"/>
          <w:sz w:val="24"/>
          <w:szCs w:val="24"/>
          <w:lang w:val="kk-KZ"/>
        </w:rPr>
        <w:t xml:space="preserve">Жоғары білім: </w:t>
      </w:r>
      <w:r w:rsidR="009D7ED6" w:rsidRPr="009D7ED6">
        <w:rPr>
          <w:rFonts w:eastAsiaTheme="minorHAnsi"/>
          <w:b w:val="0"/>
          <w:i w:val="0"/>
          <w:sz w:val="24"/>
          <w:szCs w:val="24"/>
          <w:lang w:val="kk-KZ" w:eastAsia="en-US"/>
        </w:rPr>
        <w:t>Əлеуметтік ғылымдар, экономика жəне бизнес (</w:t>
      </w:r>
      <w:r w:rsidR="009D7ED6" w:rsidRPr="009D7ED6">
        <w:rPr>
          <w:b w:val="0"/>
          <w:i w:val="0"/>
          <w:sz w:val="24"/>
          <w:szCs w:val="24"/>
          <w:lang w:val="kk-KZ"/>
        </w:rPr>
        <w:t>Экономика,  әлемдік  экономика,  есеп және аудит,   қ</w:t>
      </w:r>
      <w:r w:rsidR="009D7ED6" w:rsidRPr="009D7ED6">
        <w:rPr>
          <w:rFonts w:eastAsiaTheme="minorHAnsi"/>
          <w:b w:val="0"/>
          <w:i w:val="0"/>
          <w:sz w:val="24"/>
          <w:szCs w:val="24"/>
          <w:lang w:val="kk-KZ" w:eastAsia="en-US"/>
        </w:rPr>
        <w:t>аржы,</w:t>
      </w:r>
      <w:r w:rsidR="009D7ED6" w:rsidRPr="009D7ED6">
        <w:rPr>
          <w:rFonts w:ascii="TimesNewRoman" w:eastAsiaTheme="minorHAnsi" w:hAnsi="TimesNewRoman" w:cs="TimesNewRoman"/>
          <w:b w:val="0"/>
          <w:i w:val="0"/>
          <w:sz w:val="24"/>
          <w:szCs w:val="24"/>
          <w:lang w:val="kk-KZ" w:eastAsia="en-US"/>
        </w:rPr>
        <w:t xml:space="preserve"> </w:t>
      </w:r>
      <w:r w:rsidR="009D7ED6" w:rsidRPr="009D7ED6">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9D7ED6" w:rsidRPr="009D7ED6">
        <w:rPr>
          <w:rFonts w:ascii="TimesNewRoman" w:eastAsiaTheme="minorHAnsi" w:hAnsi="TimesNewRoman" w:cs="TimesNewRoman"/>
          <w:b w:val="0"/>
          <w:i w:val="0"/>
          <w:sz w:val="24"/>
          <w:szCs w:val="24"/>
          <w:lang w:val="kk-KZ" w:eastAsia="en-US"/>
        </w:rPr>
        <w:t xml:space="preserve"> </w:t>
      </w:r>
      <w:r w:rsidR="009D7ED6" w:rsidRPr="009D7ED6">
        <w:rPr>
          <w:rFonts w:eastAsiaTheme="minorHAnsi"/>
          <w:b w:val="0"/>
          <w:i w:val="0"/>
          <w:sz w:val="24"/>
          <w:szCs w:val="24"/>
          <w:lang w:val="kk-KZ" w:eastAsia="en-US"/>
        </w:rPr>
        <w:t>кеден ici),</w:t>
      </w:r>
      <w:r w:rsidR="009D7ED6" w:rsidRPr="009D7ED6">
        <w:rPr>
          <w:b w:val="0"/>
          <w:i w:val="0"/>
          <w:sz w:val="24"/>
          <w:szCs w:val="24"/>
          <w:lang w:val="kk-KZ"/>
        </w:rPr>
        <w:t xml:space="preserve">  </w:t>
      </w:r>
      <w:r w:rsidR="009D7ED6" w:rsidRPr="009D7ED6">
        <w:rPr>
          <w:rFonts w:eastAsiaTheme="minorHAnsi"/>
          <w:b w:val="0"/>
          <w:i w:val="0"/>
          <w:sz w:val="24"/>
          <w:szCs w:val="24"/>
          <w:lang w:val="kk-KZ" w:eastAsia="en-US"/>
        </w:rPr>
        <w:t>салық  ісі</w:t>
      </w:r>
      <w:r w:rsidR="009D7ED6" w:rsidRPr="00CC51CE">
        <w:rPr>
          <w:rFonts w:eastAsiaTheme="minorHAnsi"/>
          <w:sz w:val="26"/>
          <w:szCs w:val="26"/>
          <w:lang w:val="kk-KZ" w:eastAsia="en-US"/>
        </w:rPr>
        <w:t xml:space="preserve">  </w:t>
      </w:r>
    </w:p>
    <w:p w:rsidR="002A2CDE" w:rsidRDefault="002A2CDE" w:rsidP="002A2CDE">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C21DB" w:rsidRDefault="00CC21DB" w:rsidP="00090622">
      <w:pPr>
        <w:tabs>
          <w:tab w:val="left" w:pos="709"/>
        </w:tabs>
        <w:jc w:val="both"/>
        <w:rPr>
          <w:i w:val="0"/>
          <w:sz w:val="24"/>
          <w:szCs w:val="24"/>
          <w:lang w:val="kk-KZ"/>
        </w:rPr>
      </w:pP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2C78AD">
        <w:rPr>
          <w:b w:val="0"/>
          <w:i w:val="0"/>
          <w:sz w:val="24"/>
          <w:szCs w:val="24"/>
          <w:lang w:val="kk-KZ"/>
        </w:rPr>
        <w:lastRenderedPageBreak/>
        <w:t>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85BC1" w:rsidRDefault="00985BC1"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Default="0061551E" w:rsidP="004640A1">
      <w:pPr>
        <w:spacing w:before="100" w:beforeAutospacing="1" w:after="100" w:afterAutospacing="1"/>
        <w:ind w:left="5664"/>
        <w:rPr>
          <w:sz w:val="24"/>
          <w:szCs w:val="24"/>
          <w:lang w:val="en-US"/>
        </w:rPr>
      </w:pPr>
    </w:p>
    <w:p w:rsidR="0061551E" w:rsidRPr="0061551E" w:rsidRDefault="0061551E" w:rsidP="004640A1">
      <w:pPr>
        <w:spacing w:before="100" w:beforeAutospacing="1" w:after="100" w:afterAutospacing="1"/>
        <w:ind w:left="5664"/>
        <w:rPr>
          <w:sz w:val="24"/>
          <w:szCs w:val="24"/>
          <w:lang w:val="en-US"/>
        </w:rPr>
      </w:pPr>
    </w:p>
    <w:p w:rsidR="004640A1" w:rsidRPr="00C4632F" w:rsidRDefault="004640A1" w:rsidP="004640A1">
      <w:pPr>
        <w:spacing w:before="100" w:beforeAutospacing="1" w:after="100" w:afterAutospacing="1"/>
        <w:ind w:left="5664"/>
        <w:rPr>
          <w:b w:val="0"/>
          <w:i w:val="0"/>
          <w:sz w:val="24"/>
          <w:szCs w:val="24"/>
          <w:lang w:val="kk-KZ"/>
        </w:rPr>
      </w:pPr>
      <w:r w:rsidRPr="00C4632F">
        <w:rPr>
          <w:b w:val="0"/>
          <w:i w:val="0"/>
          <w:sz w:val="24"/>
          <w:szCs w:val="24"/>
          <w:lang w:val="kk-KZ"/>
        </w:rPr>
        <w:t xml:space="preserve">«Б» корпусының мемлекеттік әкімшілік лауазымына    </w:t>
      </w:r>
      <w:r w:rsidRPr="00C4632F">
        <w:rPr>
          <w:b w:val="0"/>
          <w:i w:val="0"/>
          <w:sz w:val="24"/>
          <w:szCs w:val="24"/>
          <w:lang w:val="kk-KZ"/>
        </w:rPr>
        <w:br/>
        <w:t xml:space="preserve">орналасуға конкурс өткізу </w:t>
      </w:r>
      <w:r w:rsidRPr="00C4632F">
        <w:rPr>
          <w:b w:val="0"/>
          <w:i w:val="0"/>
          <w:sz w:val="24"/>
          <w:szCs w:val="24"/>
          <w:lang w:val="kk-KZ"/>
        </w:rPr>
        <w:br/>
        <w:t>қағидаларына 2-қосымша</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r w:rsidRPr="00C4632F">
        <w:rPr>
          <w:b w:val="0"/>
          <w:i w:val="0"/>
          <w:sz w:val="24"/>
          <w:szCs w:val="24"/>
          <w:lang w:val="kk-KZ"/>
        </w:rPr>
        <w:br/>
        <w:t xml:space="preserve">(мемлекеттік орган)   </w:t>
      </w:r>
    </w:p>
    <w:p w:rsidR="004640A1" w:rsidRPr="00C4632F" w:rsidRDefault="004640A1" w:rsidP="004640A1">
      <w:pPr>
        <w:spacing w:before="100" w:beforeAutospacing="1" w:after="100" w:afterAutospacing="1"/>
        <w:jc w:val="right"/>
        <w:rPr>
          <w:b w:val="0"/>
          <w:i w:val="0"/>
          <w:sz w:val="24"/>
          <w:szCs w:val="24"/>
          <w:lang w:val="kk-KZ"/>
        </w:rPr>
      </w:pPr>
    </w:p>
    <w:p w:rsidR="004640A1" w:rsidRPr="00C4632F" w:rsidRDefault="004640A1" w:rsidP="004640A1">
      <w:pPr>
        <w:spacing w:before="100" w:beforeAutospacing="1" w:after="100" w:afterAutospacing="1"/>
        <w:outlineLvl w:val="2"/>
        <w:rPr>
          <w:b w:val="0"/>
          <w:bCs w:val="0"/>
          <w:i w:val="0"/>
          <w:sz w:val="24"/>
          <w:szCs w:val="24"/>
          <w:lang w:val="kk-KZ"/>
        </w:rPr>
      </w:pPr>
      <w:r w:rsidRPr="00C4632F">
        <w:rPr>
          <w:b w:val="0"/>
          <w:i w:val="0"/>
          <w:sz w:val="24"/>
          <w:szCs w:val="24"/>
          <w:lang w:val="kk-KZ"/>
        </w:rPr>
        <w:t>Өтініш</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Ұсынылып отырған құжаттарымның дәйектiлiгiне жауап беремiн. </w:t>
      </w:r>
    </w:p>
    <w:p w:rsidR="004640A1" w:rsidRPr="00C4632F" w:rsidRDefault="004640A1" w:rsidP="004640A1">
      <w:pPr>
        <w:ind w:firstLine="709"/>
        <w:rPr>
          <w:b w:val="0"/>
          <w:i w:val="0"/>
          <w:sz w:val="24"/>
          <w:szCs w:val="24"/>
          <w:lang w:val="kk-KZ"/>
        </w:rPr>
      </w:pPr>
    </w:p>
    <w:p w:rsidR="004640A1" w:rsidRPr="00C4632F" w:rsidRDefault="004640A1" w:rsidP="004640A1">
      <w:pPr>
        <w:ind w:firstLine="709"/>
        <w:rPr>
          <w:b w:val="0"/>
          <w:i w:val="0"/>
          <w:sz w:val="24"/>
          <w:szCs w:val="24"/>
          <w:lang w:val="kk-KZ"/>
        </w:rPr>
      </w:pPr>
      <w:r w:rsidRPr="00C4632F">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A1" w:rsidRPr="00C4632F" w:rsidRDefault="004640A1" w:rsidP="002A39BE">
      <w:pPr>
        <w:ind w:firstLine="567"/>
        <w:rPr>
          <w:b w:val="0"/>
          <w:i w:val="0"/>
          <w:sz w:val="24"/>
          <w:szCs w:val="24"/>
          <w:lang w:val="kk-KZ"/>
        </w:rPr>
      </w:pPr>
      <w:r w:rsidRPr="00C4632F">
        <w:rPr>
          <w:b w:val="0"/>
          <w:i w:val="0"/>
          <w:sz w:val="24"/>
          <w:szCs w:val="24"/>
          <w:lang w:val="kk-KZ"/>
        </w:rPr>
        <w:t>Мекен жайы және байланыс телефоны_____________________</w:t>
      </w:r>
      <w:r w:rsidR="002A39BE" w:rsidRPr="002A39BE">
        <w:rPr>
          <w:b w:val="0"/>
          <w:i w:val="0"/>
          <w:sz w:val="24"/>
          <w:szCs w:val="24"/>
          <w:lang w:val="kk-KZ"/>
        </w:rPr>
        <w:t>________________</w:t>
      </w:r>
      <w:r w:rsidRPr="00C4632F">
        <w:rPr>
          <w:b w:val="0"/>
          <w:i w:val="0"/>
          <w:sz w:val="24"/>
          <w:szCs w:val="24"/>
          <w:lang w:val="kk-KZ"/>
        </w:rPr>
        <w:t>___</w:t>
      </w:r>
      <w:r w:rsidRPr="00C4632F">
        <w:rPr>
          <w:b w:val="0"/>
          <w:i w:val="0"/>
          <w:sz w:val="24"/>
          <w:szCs w:val="24"/>
          <w:lang w:val="kk-KZ"/>
        </w:rPr>
        <w:br/>
        <w:t>______________________________________________________</w:t>
      </w:r>
      <w:r w:rsidR="002A39BE" w:rsidRPr="002A2CDE">
        <w:rPr>
          <w:b w:val="0"/>
          <w:i w:val="0"/>
          <w:sz w:val="24"/>
          <w:szCs w:val="24"/>
          <w:lang w:val="kk-KZ"/>
        </w:rPr>
        <w:t>____________</w:t>
      </w:r>
      <w:r w:rsidRPr="00C4632F">
        <w:rPr>
          <w:b w:val="0"/>
          <w:i w:val="0"/>
          <w:sz w:val="24"/>
          <w:szCs w:val="24"/>
          <w:lang w:val="kk-KZ"/>
        </w:rPr>
        <w:t>____________</w:t>
      </w:r>
    </w:p>
    <w:p w:rsidR="004640A1" w:rsidRPr="00C4632F" w:rsidRDefault="004640A1" w:rsidP="004640A1">
      <w:pPr>
        <w:spacing w:before="100" w:beforeAutospacing="1" w:after="100" w:afterAutospacing="1"/>
        <w:ind w:firstLine="709"/>
        <w:rPr>
          <w:b w:val="0"/>
          <w:i w:val="0"/>
          <w:sz w:val="24"/>
          <w:szCs w:val="24"/>
          <w:lang w:val="kk-KZ"/>
        </w:rPr>
      </w:pP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____________                                               _______________________________</w:t>
      </w:r>
      <w:r w:rsidRPr="00C4632F">
        <w:rPr>
          <w:b w:val="0"/>
          <w:i w:val="0"/>
          <w:sz w:val="24"/>
          <w:szCs w:val="24"/>
          <w:lang w:val="kk-KZ"/>
        </w:rPr>
        <w:br/>
        <w:t>(қолы)                                                             (Т.А.Ә. (болған жағдайда)</w:t>
      </w: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w:t>
      </w:r>
      <w:r w:rsidRPr="00C4632F">
        <w:rPr>
          <w:b w:val="0"/>
          <w:i w:val="0"/>
          <w:sz w:val="24"/>
          <w:szCs w:val="24"/>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C4632F" w:rsidTr="00194A7C">
        <w:trPr>
          <w:tblCellSpacing w:w="15" w:type="dxa"/>
        </w:trPr>
        <w:tc>
          <w:tcPr>
            <w:tcW w:w="750" w:type="dxa"/>
            <w:vAlign w:val="center"/>
            <w:hideMark/>
          </w:tcPr>
          <w:p w:rsidR="004640A1" w:rsidRPr="00C4632F" w:rsidRDefault="004640A1" w:rsidP="00194A7C">
            <w:pPr>
              <w:tabs>
                <w:tab w:val="left" w:pos="142"/>
              </w:tabs>
              <w:rPr>
                <w:sz w:val="24"/>
                <w:szCs w:val="24"/>
                <w:lang w:val="kk-KZ"/>
              </w:rPr>
            </w:pPr>
            <w:r w:rsidRPr="00C4632F">
              <w:rPr>
                <w:i w:val="0"/>
                <w:sz w:val="24"/>
                <w:szCs w:val="24"/>
                <w:lang w:val="kk-KZ"/>
              </w:rPr>
              <w:t xml:space="preserve">          </w:t>
            </w:r>
          </w:p>
        </w:tc>
        <w:tc>
          <w:tcPr>
            <w:tcW w:w="750" w:type="dxa"/>
          </w:tcPr>
          <w:p w:rsidR="004640A1" w:rsidRPr="00C4632F" w:rsidRDefault="004640A1" w:rsidP="00194A7C">
            <w:pPr>
              <w:tabs>
                <w:tab w:val="left" w:pos="142"/>
              </w:tabs>
              <w:rPr>
                <w:sz w:val="24"/>
                <w:szCs w:val="24"/>
                <w:lang w:val="kk-KZ"/>
              </w:rPr>
            </w:pPr>
          </w:p>
        </w:tc>
      </w:tr>
    </w:tbl>
    <w:p w:rsidR="004640A1" w:rsidRPr="00C4632F" w:rsidRDefault="004640A1" w:rsidP="004640A1">
      <w:pPr>
        <w:ind w:firstLine="708"/>
        <w:jc w:val="both"/>
        <w:rPr>
          <w:sz w:val="24"/>
          <w:szCs w:val="24"/>
          <w:lang w:val="en-US"/>
        </w:rPr>
      </w:pPr>
    </w:p>
    <w:p w:rsidR="00EF31E7" w:rsidRPr="00C4632F"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Pr="00C4632F" w:rsidRDefault="00EF31E7" w:rsidP="00EF31E7">
      <w:pPr>
        <w:pStyle w:val="1"/>
        <w:rPr>
          <w:sz w:val="24"/>
          <w:szCs w:val="24"/>
          <w:lang w:val="kk-KZ"/>
        </w:rPr>
      </w:pPr>
      <w:r w:rsidRPr="00C4632F">
        <w:rPr>
          <w:sz w:val="24"/>
          <w:szCs w:val="24"/>
          <w:lang w:val="kk-KZ"/>
        </w:rPr>
        <w:tab/>
      </w:r>
      <w:r w:rsidRPr="00C4632F">
        <w:rPr>
          <w:sz w:val="24"/>
          <w:szCs w:val="24"/>
          <w:lang w:val="kk-KZ"/>
        </w:rPr>
        <w:tab/>
      </w:r>
    </w:p>
    <w:p w:rsidR="00EF31E7" w:rsidRPr="00C4632F" w:rsidRDefault="00EF31E7" w:rsidP="00EF31E7">
      <w:pPr>
        <w:pStyle w:val="1"/>
        <w:rPr>
          <w:sz w:val="24"/>
          <w:szCs w:val="24"/>
          <w:lang w:val="kk-KZ"/>
        </w:rPr>
      </w:pPr>
      <w:r w:rsidRPr="00C4632F">
        <w:rPr>
          <w:sz w:val="24"/>
          <w:szCs w:val="24"/>
          <w:lang w:val="kk-KZ"/>
        </w:rPr>
        <w:tab/>
      </w:r>
    </w:p>
    <w:p w:rsidR="00365DB4" w:rsidRPr="00C4632F"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Pr="00C4632F" w:rsidRDefault="00365DB4" w:rsidP="00365DB4">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0E2352" w:rsidRPr="00C4632F"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B7E8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6767"/>
    <w:rsid w:val="00026A8E"/>
    <w:rsid w:val="00033C3A"/>
    <w:rsid w:val="000612BF"/>
    <w:rsid w:val="00061F83"/>
    <w:rsid w:val="000800A7"/>
    <w:rsid w:val="00081043"/>
    <w:rsid w:val="00090622"/>
    <w:rsid w:val="000D7D2C"/>
    <w:rsid w:val="000E0C05"/>
    <w:rsid w:val="000E2352"/>
    <w:rsid w:val="000F1B4B"/>
    <w:rsid w:val="00101045"/>
    <w:rsid w:val="00103815"/>
    <w:rsid w:val="00103B93"/>
    <w:rsid w:val="001067EF"/>
    <w:rsid w:val="0011458F"/>
    <w:rsid w:val="00135D1A"/>
    <w:rsid w:val="00143BF9"/>
    <w:rsid w:val="001524FA"/>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A2CDE"/>
    <w:rsid w:val="002A39BE"/>
    <w:rsid w:val="002B7E8B"/>
    <w:rsid w:val="002C78AD"/>
    <w:rsid w:val="002E2AF0"/>
    <w:rsid w:val="002E5AC1"/>
    <w:rsid w:val="002F30D5"/>
    <w:rsid w:val="002F388E"/>
    <w:rsid w:val="002F3DF5"/>
    <w:rsid w:val="00310779"/>
    <w:rsid w:val="00312ED1"/>
    <w:rsid w:val="003178C2"/>
    <w:rsid w:val="00320DE3"/>
    <w:rsid w:val="00326492"/>
    <w:rsid w:val="00333233"/>
    <w:rsid w:val="00334649"/>
    <w:rsid w:val="0034073C"/>
    <w:rsid w:val="00363B26"/>
    <w:rsid w:val="00365DB4"/>
    <w:rsid w:val="00373D0E"/>
    <w:rsid w:val="00385536"/>
    <w:rsid w:val="00393BF3"/>
    <w:rsid w:val="003B3B59"/>
    <w:rsid w:val="003D1960"/>
    <w:rsid w:val="004050A1"/>
    <w:rsid w:val="004175CF"/>
    <w:rsid w:val="00425202"/>
    <w:rsid w:val="00426F71"/>
    <w:rsid w:val="004540DB"/>
    <w:rsid w:val="0045425D"/>
    <w:rsid w:val="0046291F"/>
    <w:rsid w:val="004640A1"/>
    <w:rsid w:val="00477D02"/>
    <w:rsid w:val="00492D21"/>
    <w:rsid w:val="00497965"/>
    <w:rsid w:val="00497B62"/>
    <w:rsid w:val="004B0F7A"/>
    <w:rsid w:val="004D5150"/>
    <w:rsid w:val="00501D54"/>
    <w:rsid w:val="00507500"/>
    <w:rsid w:val="00533F65"/>
    <w:rsid w:val="0053473C"/>
    <w:rsid w:val="00550F72"/>
    <w:rsid w:val="00552867"/>
    <w:rsid w:val="00553C25"/>
    <w:rsid w:val="005610F6"/>
    <w:rsid w:val="00561866"/>
    <w:rsid w:val="00563324"/>
    <w:rsid w:val="005703B1"/>
    <w:rsid w:val="0058033F"/>
    <w:rsid w:val="005942F4"/>
    <w:rsid w:val="00595F63"/>
    <w:rsid w:val="00597890"/>
    <w:rsid w:val="005A401E"/>
    <w:rsid w:val="005B7DC5"/>
    <w:rsid w:val="005E3D80"/>
    <w:rsid w:val="0061551E"/>
    <w:rsid w:val="006159C8"/>
    <w:rsid w:val="006201E0"/>
    <w:rsid w:val="00633AC3"/>
    <w:rsid w:val="00635AD2"/>
    <w:rsid w:val="00647A96"/>
    <w:rsid w:val="00651631"/>
    <w:rsid w:val="00697ECB"/>
    <w:rsid w:val="006A2370"/>
    <w:rsid w:val="006A724B"/>
    <w:rsid w:val="006B0CBE"/>
    <w:rsid w:val="006B434B"/>
    <w:rsid w:val="006B76F3"/>
    <w:rsid w:val="006C011F"/>
    <w:rsid w:val="00724C9B"/>
    <w:rsid w:val="007373DD"/>
    <w:rsid w:val="00737DD5"/>
    <w:rsid w:val="00737FEC"/>
    <w:rsid w:val="00750DC1"/>
    <w:rsid w:val="00751081"/>
    <w:rsid w:val="00794971"/>
    <w:rsid w:val="0079567C"/>
    <w:rsid w:val="007B65B3"/>
    <w:rsid w:val="007C3767"/>
    <w:rsid w:val="007D19B7"/>
    <w:rsid w:val="007D5BA0"/>
    <w:rsid w:val="007D5F67"/>
    <w:rsid w:val="007D67BB"/>
    <w:rsid w:val="007E49FC"/>
    <w:rsid w:val="00803825"/>
    <w:rsid w:val="00817AD6"/>
    <w:rsid w:val="00832DBB"/>
    <w:rsid w:val="00836B3F"/>
    <w:rsid w:val="00863E26"/>
    <w:rsid w:val="00867405"/>
    <w:rsid w:val="008676CE"/>
    <w:rsid w:val="008830DB"/>
    <w:rsid w:val="00884586"/>
    <w:rsid w:val="00886837"/>
    <w:rsid w:val="00891204"/>
    <w:rsid w:val="008C5202"/>
    <w:rsid w:val="008E7E16"/>
    <w:rsid w:val="008F032B"/>
    <w:rsid w:val="008F4DE7"/>
    <w:rsid w:val="00911212"/>
    <w:rsid w:val="0092563E"/>
    <w:rsid w:val="00936722"/>
    <w:rsid w:val="009527EE"/>
    <w:rsid w:val="00985BC1"/>
    <w:rsid w:val="00986478"/>
    <w:rsid w:val="009B641D"/>
    <w:rsid w:val="009D36BF"/>
    <w:rsid w:val="009D6B85"/>
    <w:rsid w:val="009D7ED6"/>
    <w:rsid w:val="009F76B6"/>
    <w:rsid w:val="00A13A7A"/>
    <w:rsid w:val="00A1437F"/>
    <w:rsid w:val="00A243F6"/>
    <w:rsid w:val="00A40B7C"/>
    <w:rsid w:val="00A40C4C"/>
    <w:rsid w:val="00A41C5D"/>
    <w:rsid w:val="00A41F68"/>
    <w:rsid w:val="00A51AD7"/>
    <w:rsid w:val="00A67F27"/>
    <w:rsid w:val="00AA6081"/>
    <w:rsid w:val="00AC30B1"/>
    <w:rsid w:val="00AD50C3"/>
    <w:rsid w:val="00AE12EB"/>
    <w:rsid w:val="00AE6ECA"/>
    <w:rsid w:val="00AF1183"/>
    <w:rsid w:val="00B01588"/>
    <w:rsid w:val="00B02B87"/>
    <w:rsid w:val="00B05F4E"/>
    <w:rsid w:val="00B077B4"/>
    <w:rsid w:val="00B07F21"/>
    <w:rsid w:val="00B34EF1"/>
    <w:rsid w:val="00B3625A"/>
    <w:rsid w:val="00B42350"/>
    <w:rsid w:val="00B46183"/>
    <w:rsid w:val="00B579DB"/>
    <w:rsid w:val="00BA12A7"/>
    <w:rsid w:val="00BC0C95"/>
    <w:rsid w:val="00BC7BFF"/>
    <w:rsid w:val="00BD5455"/>
    <w:rsid w:val="00BE3212"/>
    <w:rsid w:val="00BE3E2B"/>
    <w:rsid w:val="00BF4BD2"/>
    <w:rsid w:val="00C05DBB"/>
    <w:rsid w:val="00C1318A"/>
    <w:rsid w:val="00C14261"/>
    <w:rsid w:val="00C1435D"/>
    <w:rsid w:val="00C21370"/>
    <w:rsid w:val="00C27751"/>
    <w:rsid w:val="00C45F84"/>
    <w:rsid w:val="00C4632F"/>
    <w:rsid w:val="00C80FA5"/>
    <w:rsid w:val="00CC1257"/>
    <w:rsid w:val="00CC21DB"/>
    <w:rsid w:val="00CC6DC1"/>
    <w:rsid w:val="00CD69C5"/>
    <w:rsid w:val="00CF4A7E"/>
    <w:rsid w:val="00D05383"/>
    <w:rsid w:val="00D15334"/>
    <w:rsid w:val="00D32673"/>
    <w:rsid w:val="00D44828"/>
    <w:rsid w:val="00D739E2"/>
    <w:rsid w:val="00D80E70"/>
    <w:rsid w:val="00D818E0"/>
    <w:rsid w:val="00D826E5"/>
    <w:rsid w:val="00DA4594"/>
    <w:rsid w:val="00DB58AA"/>
    <w:rsid w:val="00DD00C5"/>
    <w:rsid w:val="00DD2890"/>
    <w:rsid w:val="00DE0251"/>
    <w:rsid w:val="00DF0531"/>
    <w:rsid w:val="00DF7A96"/>
    <w:rsid w:val="00E0289F"/>
    <w:rsid w:val="00E0439C"/>
    <w:rsid w:val="00E10B2A"/>
    <w:rsid w:val="00E37369"/>
    <w:rsid w:val="00E423F5"/>
    <w:rsid w:val="00E43EF9"/>
    <w:rsid w:val="00E46B1F"/>
    <w:rsid w:val="00E653F9"/>
    <w:rsid w:val="00E736A9"/>
    <w:rsid w:val="00E9530B"/>
    <w:rsid w:val="00EB7CBB"/>
    <w:rsid w:val="00EE3DFA"/>
    <w:rsid w:val="00EF31E7"/>
    <w:rsid w:val="00F004BF"/>
    <w:rsid w:val="00F02746"/>
    <w:rsid w:val="00F20481"/>
    <w:rsid w:val="00F226ED"/>
    <w:rsid w:val="00F41731"/>
    <w:rsid w:val="00F43A37"/>
    <w:rsid w:val="00F51764"/>
    <w:rsid w:val="00F52EBF"/>
    <w:rsid w:val="00F72D3F"/>
    <w:rsid w:val="00F77EDE"/>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61</cp:revision>
  <cp:lastPrinted>2019-12-13T07:08:00Z</cp:lastPrinted>
  <dcterms:created xsi:type="dcterms:W3CDTF">2019-08-14T05:17:00Z</dcterms:created>
  <dcterms:modified xsi:type="dcterms:W3CDTF">2019-12-18T12:02:00Z</dcterms:modified>
</cp:coreProperties>
</file>