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22" w:rsidRPr="00CE52B2" w:rsidRDefault="006B4C22" w:rsidP="006B4C22">
      <w:pPr>
        <w:rPr>
          <w:b/>
          <w:sz w:val="24"/>
          <w:szCs w:val="24"/>
          <w:lang w:val="kk-KZ"/>
        </w:rPr>
      </w:pPr>
      <w:r>
        <w:rPr>
          <w:b/>
          <w:sz w:val="24"/>
          <w:szCs w:val="24"/>
          <w:lang w:val="kk-KZ"/>
        </w:rPr>
        <w:t xml:space="preserve">                                                                            </w:t>
      </w:r>
      <w:r w:rsidRPr="00CE52B2">
        <w:rPr>
          <w:b/>
          <w:sz w:val="24"/>
          <w:szCs w:val="24"/>
          <w:lang w:val="kk-KZ"/>
        </w:rPr>
        <w:t xml:space="preserve">                 </w:t>
      </w:r>
    </w:p>
    <w:p w:rsidR="006B4C22" w:rsidRPr="000E7EC6" w:rsidRDefault="006B4C22" w:rsidP="000E7EC6">
      <w:pPr>
        <w:pStyle w:val="a5"/>
        <w:tabs>
          <w:tab w:val="left" w:pos="567"/>
        </w:tabs>
        <w:ind w:firstLine="567"/>
        <w:jc w:val="center"/>
        <w:rPr>
          <w:rFonts w:ascii="Times New Roman" w:hAnsi="Times New Roman"/>
          <w:b/>
          <w:sz w:val="28"/>
          <w:szCs w:val="28"/>
          <w:lang w:val="kk-KZ"/>
        </w:rPr>
      </w:pPr>
      <w:r w:rsidRPr="000E7EC6">
        <w:rPr>
          <w:rFonts w:ascii="Times New Roman" w:hAnsi="Times New Roman"/>
          <w:b/>
          <w:sz w:val="28"/>
          <w:szCs w:val="28"/>
          <w:lang w:val="kk-KZ"/>
        </w:rPr>
        <w:t>«НАРДЕ» ЖШС-нің мүлкін (активтерін) бағалау бойынша көрсетілетін қызметтерді сатып алу жөнінде конкурстың өткізілетіні туралы ақпараттық хабарлама</w:t>
      </w:r>
    </w:p>
    <w:p w:rsidR="000E7EC6" w:rsidRPr="000E7EC6" w:rsidRDefault="000E7EC6" w:rsidP="000E7EC6">
      <w:pPr>
        <w:pStyle w:val="a5"/>
        <w:tabs>
          <w:tab w:val="left" w:pos="567"/>
        </w:tabs>
        <w:ind w:firstLine="567"/>
        <w:jc w:val="center"/>
        <w:rPr>
          <w:rFonts w:ascii="Times New Roman" w:hAnsi="Times New Roman"/>
          <w:b/>
          <w:sz w:val="28"/>
          <w:szCs w:val="28"/>
        </w:rPr>
      </w:pPr>
    </w:p>
    <w:p w:rsidR="000E7EC6" w:rsidRPr="000E7EC6" w:rsidRDefault="000E7EC6" w:rsidP="000E7EC6">
      <w:pPr>
        <w:pStyle w:val="a3"/>
        <w:ind w:firstLine="567"/>
        <w:jc w:val="center"/>
        <w:rPr>
          <w:rFonts w:ascii="Times New Roman" w:hAnsi="Times New Roman"/>
          <w:b/>
          <w:sz w:val="28"/>
          <w:szCs w:val="28"/>
        </w:rPr>
      </w:pPr>
    </w:p>
    <w:p w:rsidR="004048A5" w:rsidRPr="000E7EC6" w:rsidRDefault="000E7EC6" w:rsidP="006B10FE">
      <w:pPr>
        <w:pStyle w:val="a3"/>
        <w:ind w:firstLine="567"/>
        <w:jc w:val="both"/>
        <w:rPr>
          <w:rFonts w:ascii="Times New Roman" w:hAnsi="Times New Roman"/>
          <w:sz w:val="28"/>
          <w:szCs w:val="28"/>
          <w:lang w:val="kk-KZ"/>
        </w:rPr>
      </w:pPr>
      <w:r w:rsidRPr="000E7EC6">
        <w:rPr>
          <w:rFonts w:ascii="Times New Roman" w:hAnsi="Times New Roman"/>
          <w:sz w:val="28"/>
          <w:szCs w:val="28"/>
          <w:lang w:val="kk-KZ"/>
        </w:rPr>
        <w:t xml:space="preserve"> </w:t>
      </w:r>
      <w:r w:rsidR="006B4C22" w:rsidRPr="000E7EC6">
        <w:rPr>
          <w:rFonts w:ascii="Times New Roman" w:hAnsi="Times New Roman"/>
          <w:sz w:val="28"/>
          <w:szCs w:val="28"/>
          <w:lang w:val="kk-KZ"/>
        </w:rPr>
        <w:t>«НАРДЕ» ЖШС-нің (заңды мекен-жайы: Шымкент қ., Абай ауданы, Куншуак көшесі, № 29 үй</w:t>
      </w:r>
      <w:r w:rsidR="004048A5" w:rsidRPr="000E7EC6">
        <w:rPr>
          <w:rFonts w:ascii="Times New Roman" w:hAnsi="Times New Roman"/>
          <w:sz w:val="28"/>
          <w:szCs w:val="28"/>
          <w:lang w:val="kk-KZ"/>
        </w:rPr>
        <w:t>, БСН 120540002553</w:t>
      </w:r>
      <w:r w:rsidR="006B4C22" w:rsidRPr="000E7EC6">
        <w:rPr>
          <w:rFonts w:ascii="Times New Roman" w:hAnsi="Times New Roman"/>
          <w:sz w:val="28"/>
          <w:szCs w:val="28"/>
          <w:lang w:val="kk-KZ"/>
        </w:rPr>
        <w:t>)</w:t>
      </w:r>
      <w:r w:rsidR="004048A5" w:rsidRPr="000E7EC6">
        <w:rPr>
          <w:rFonts w:ascii="Times New Roman" w:hAnsi="Times New Roman"/>
          <w:sz w:val="28"/>
          <w:szCs w:val="28"/>
          <w:lang w:val="kk-KZ"/>
        </w:rPr>
        <w:t xml:space="preserve"> </w:t>
      </w:r>
      <w:r w:rsidR="006B10FE" w:rsidRPr="000E7EC6">
        <w:rPr>
          <w:rFonts w:ascii="Times New Roman" w:hAnsi="Times New Roman"/>
          <w:sz w:val="28"/>
          <w:szCs w:val="28"/>
          <w:lang w:val="kk-KZ"/>
        </w:rPr>
        <w:t>уақытша</w:t>
      </w:r>
      <w:r w:rsidR="004048A5" w:rsidRPr="000E7EC6">
        <w:rPr>
          <w:rFonts w:ascii="Times New Roman" w:hAnsi="Times New Roman"/>
          <w:sz w:val="28"/>
          <w:szCs w:val="28"/>
          <w:lang w:val="kk-KZ"/>
        </w:rPr>
        <w:t xml:space="preserve"> басқарушысы Зияев Сардор Якубжанович, Түркістан облысы, Сайрам ауданы, Манкент ауылы, 050 квартал және Қарағанды облысы, Жесқазган қаласы, 100 метр жер астында (шахта ішінде) орналасқан борышкердің мүлкін (активтерін) бағалау бойынша көрсетілетін қызметтерді сатып алу жөнінде конкурс жариялайды.</w:t>
      </w:r>
    </w:p>
    <w:p w:rsidR="004048A5" w:rsidRPr="000E7EC6" w:rsidRDefault="004048A5" w:rsidP="006B10FE">
      <w:pPr>
        <w:pStyle w:val="HTML"/>
        <w:shd w:val="clear" w:color="auto" w:fill="FFFFFF"/>
        <w:tabs>
          <w:tab w:val="clear" w:pos="916"/>
          <w:tab w:val="left" w:pos="567"/>
        </w:tabs>
        <w:ind w:firstLine="567"/>
        <w:jc w:val="both"/>
        <w:rPr>
          <w:rFonts w:ascii="Times New Roman" w:hAnsi="Times New Roman" w:cs="Times New Roman"/>
          <w:color w:val="212121"/>
          <w:sz w:val="28"/>
          <w:szCs w:val="28"/>
          <w:lang w:val="kk-KZ"/>
        </w:rPr>
      </w:pPr>
      <w:r w:rsidRPr="000E7EC6">
        <w:rPr>
          <w:rFonts w:ascii="Times New Roman" w:hAnsi="Times New Roman" w:cs="Times New Roman"/>
          <w:sz w:val="28"/>
          <w:szCs w:val="28"/>
          <w:lang w:val="kk-KZ"/>
        </w:rPr>
        <w:t>Борышкердің мүлкінің (активтерінің) құрамына: алкогольсіз сусындар шығаратын цехы жер учаскесі</w:t>
      </w:r>
      <w:r w:rsidR="00CE367E" w:rsidRPr="000E7EC6">
        <w:rPr>
          <w:rFonts w:ascii="Times New Roman" w:hAnsi="Times New Roman" w:cs="Times New Roman"/>
          <w:sz w:val="28"/>
          <w:szCs w:val="28"/>
          <w:lang w:val="kk-KZ"/>
        </w:rPr>
        <w:t xml:space="preserve"> (</w:t>
      </w:r>
      <w:r w:rsidR="00585B5D" w:rsidRPr="000E7EC6">
        <w:rPr>
          <w:rFonts w:ascii="Times New Roman" w:hAnsi="Times New Roman" w:cs="Times New Roman"/>
          <w:sz w:val="28"/>
          <w:szCs w:val="28"/>
          <w:lang w:val="kk-KZ"/>
        </w:rPr>
        <w:t>бір этаждық тұрғын емес ғимарат, күрделі жөндеу қажет, шатырда ауыстыру қажет</w:t>
      </w:r>
      <w:r w:rsidR="00CE367E" w:rsidRPr="000E7EC6">
        <w:rPr>
          <w:rFonts w:ascii="Times New Roman" w:hAnsi="Times New Roman" w:cs="Times New Roman"/>
          <w:sz w:val="28"/>
          <w:szCs w:val="28"/>
          <w:lang w:val="kk-KZ"/>
        </w:rPr>
        <w:t>)</w:t>
      </w:r>
      <w:r w:rsidRPr="000E7EC6">
        <w:rPr>
          <w:rFonts w:ascii="Times New Roman" w:hAnsi="Times New Roman" w:cs="Times New Roman"/>
          <w:sz w:val="28"/>
          <w:szCs w:val="28"/>
          <w:lang w:val="kk-KZ"/>
        </w:rPr>
        <w:t xml:space="preserve"> </w:t>
      </w:r>
      <w:bookmarkStart w:id="0" w:name="_GoBack"/>
      <w:bookmarkEnd w:id="0"/>
      <w:r w:rsidRPr="000E7EC6">
        <w:rPr>
          <w:rFonts w:ascii="Times New Roman" w:hAnsi="Times New Roman" w:cs="Times New Roman"/>
          <w:sz w:val="28"/>
          <w:szCs w:val="28"/>
          <w:lang w:val="kk-KZ"/>
        </w:rPr>
        <w:t>мен тауар-материалдық құндылықтар (датировщик, диван, компьютер, кондиционер,</w:t>
      </w:r>
      <w:r w:rsidRPr="000E7EC6">
        <w:rPr>
          <w:rFonts w:ascii="Times New Roman" w:hAnsi="Times New Roman" w:cs="Times New Roman"/>
          <w:bCs/>
          <w:sz w:val="28"/>
          <w:szCs w:val="28"/>
          <w:lang w:val="kk-KZ"/>
        </w:rPr>
        <w:t xml:space="preserve"> матрица пэт-преформ, темір стеллаж, үстел, орындықтар және көтеру арбашық</w:t>
      </w:r>
      <w:r w:rsidRPr="000E7EC6">
        <w:rPr>
          <w:rFonts w:ascii="Times New Roman" w:hAnsi="Times New Roman" w:cs="Times New Roman"/>
          <w:sz w:val="28"/>
          <w:szCs w:val="28"/>
          <w:lang w:val="kk-KZ"/>
        </w:rPr>
        <w:t>)</w:t>
      </w:r>
      <w:r w:rsidR="00585B5D" w:rsidRPr="000E7EC6">
        <w:rPr>
          <w:rFonts w:ascii="Times New Roman" w:hAnsi="Times New Roman" w:cs="Times New Roman"/>
          <w:sz w:val="28"/>
          <w:szCs w:val="28"/>
          <w:lang w:val="kk-KZ"/>
        </w:rPr>
        <w:t xml:space="preserve"> бұрын пайдаланған, әрекетсіз</w:t>
      </w:r>
      <w:r w:rsidR="00CE367E" w:rsidRPr="000E7EC6">
        <w:rPr>
          <w:rFonts w:ascii="Times New Roman" w:hAnsi="Times New Roman" w:cs="Times New Roman"/>
          <w:sz w:val="28"/>
          <w:szCs w:val="28"/>
          <w:lang w:val="kk-KZ"/>
        </w:rPr>
        <w:t xml:space="preserve"> және Жесқазған қаласы, шахтаның ішінде орналасқан </w:t>
      </w:r>
      <w:r w:rsidR="00CE367E" w:rsidRPr="000E7EC6">
        <w:rPr>
          <w:rFonts w:ascii="Times New Roman" w:hAnsi="Times New Roman" w:cs="Times New Roman"/>
          <w:bCs/>
          <w:sz w:val="28"/>
          <w:szCs w:val="28"/>
          <w:lang w:val="kk-KZ"/>
        </w:rPr>
        <w:t xml:space="preserve">Furukawa TA AM маркалы бұрғылау каретка </w:t>
      </w:r>
      <w:r w:rsidR="00CE367E" w:rsidRPr="000E7EC6">
        <w:rPr>
          <w:rFonts w:ascii="Times New Roman" w:hAnsi="Times New Roman" w:cs="Times New Roman"/>
          <w:sz w:val="28"/>
          <w:szCs w:val="28"/>
          <w:lang w:val="kk-KZ"/>
        </w:rPr>
        <w:t>(бұрын пайдаланған, әрекетсіз)</w:t>
      </w:r>
      <w:r w:rsidR="00CE367E" w:rsidRPr="000E7EC6">
        <w:rPr>
          <w:rFonts w:ascii="Times New Roman" w:hAnsi="Times New Roman" w:cs="Times New Roman"/>
          <w:bCs/>
          <w:sz w:val="28"/>
          <w:szCs w:val="28"/>
          <w:lang w:val="kk-KZ"/>
        </w:rPr>
        <w:t>.</w:t>
      </w:r>
    </w:p>
    <w:p w:rsidR="00CE367E" w:rsidRPr="000E7EC6" w:rsidRDefault="00CE367E" w:rsidP="006B10FE">
      <w:pPr>
        <w:pStyle w:val="a3"/>
        <w:ind w:firstLine="567"/>
        <w:jc w:val="both"/>
        <w:rPr>
          <w:rFonts w:ascii="Times New Roman" w:hAnsi="Times New Roman"/>
          <w:sz w:val="28"/>
          <w:szCs w:val="28"/>
          <w:lang w:val="kk-KZ"/>
        </w:rPr>
      </w:pPr>
      <w:r w:rsidRPr="000E7EC6">
        <w:rPr>
          <w:rFonts w:ascii="Times New Roman" w:hAnsi="Times New Roman"/>
          <w:sz w:val="28"/>
          <w:szCs w:val="28"/>
          <w:lang w:val="kk-KZ"/>
        </w:rPr>
        <w:t>Конкурсқа қатысу үшін өтінімдер, осы хабарлама жарияланған күннен бастап он жұмыс күні ішінде Шымкент қ., Толе би көш., 39/А үйде жұмыс күндері сағат 9</w:t>
      </w:r>
      <w:r w:rsidRPr="000E7EC6">
        <w:rPr>
          <w:rFonts w:ascii="Times New Roman" w:hAnsi="Times New Roman"/>
          <w:sz w:val="28"/>
          <w:szCs w:val="28"/>
          <w:vertAlign w:val="superscript"/>
          <w:lang w:val="kk-KZ"/>
        </w:rPr>
        <w:t xml:space="preserve">00 </w:t>
      </w:r>
      <w:r w:rsidRPr="000E7EC6">
        <w:rPr>
          <w:rFonts w:ascii="Times New Roman" w:hAnsi="Times New Roman"/>
          <w:sz w:val="28"/>
          <w:szCs w:val="28"/>
          <w:lang w:val="kk-KZ"/>
        </w:rPr>
        <w:t>ден бастап  18</w:t>
      </w:r>
      <w:r w:rsidRPr="000E7EC6">
        <w:rPr>
          <w:rFonts w:ascii="Times New Roman" w:hAnsi="Times New Roman"/>
          <w:sz w:val="28"/>
          <w:szCs w:val="28"/>
          <w:vertAlign w:val="superscript"/>
          <w:lang w:val="kk-KZ"/>
        </w:rPr>
        <w:t>00</w:t>
      </w:r>
      <w:r w:rsidRPr="000E7EC6">
        <w:rPr>
          <w:rFonts w:ascii="Times New Roman" w:hAnsi="Times New Roman"/>
          <w:sz w:val="28"/>
          <w:szCs w:val="28"/>
          <w:lang w:val="kk-KZ"/>
        </w:rPr>
        <w:t xml:space="preserve"> дейін қабылданады,  түскі үзіліс сағ. 13</w:t>
      </w:r>
      <w:r w:rsidRPr="000E7EC6">
        <w:rPr>
          <w:rFonts w:ascii="Times New Roman" w:hAnsi="Times New Roman"/>
          <w:sz w:val="28"/>
          <w:szCs w:val="28"/>
          <w:vertAlign w:val="superscript"/>
          <w:lang w:val="kk-KZ"/>
        </w:rPr>
        <w:t>00</w:t>
      </w:r>
      <w:r w:rsidRPr="000E7EC6">
        <w:rPr>
          <w:rFonts w:ascii="Times New Roman" w:hAnsi="Times New Roman"/>
          <w:sz w:val="28"/>
          <w:szCs w:val="28"/>
          <w:lang w:val="kk-KZ"/>
        </w:rPr>
        <w:t xml:space="preserve"> ден 14</w:t>
      </w:r>
      <w:r w:rsidRPr="000E7EC6">
        <w:rPr>
          <w:rFonts w:ascii="Times New Roman" w:hAnsi="Times New Roman"/>
          <w:sz w:val="28"/>
          <w:szCs w:val="28"/>
          <w:vertAlign w:val="superscript"/>
          <w:lang w:val="kk-KZ"/>
        </w:rPr>
        <w:t>00</w:t>
      </w:r>
      <w:r w:rsidRPr="000E7EC6">
        <w:rPr>
          <w:rFonts w:ascii="Times New Roman" w:hAnsi="Times New Roman"/>
          <w:sz w:val="28"/>
          <w:szCs w:val="28"/>
          <w:lang w:val="kk-KZ"/>
        </w:rPr>
        <w:t xml:space="preserve"> дейін.</w:t>
      </w:r>
    </w:p>
    <w:p w:rsidR="004048A5" w:rsidRPr="000E7EC6" w:rsidRDefault="00CE367E" w:rsidP="006B10FE">
      <w:pPr>
        <w:pStyle w:val="a3"/>
        <w:ind w:firstLine="567"/>
        <w:jc w:val="both"/>
        <w:rPr>
          <w:rFonts w:ascii="Times New Roman" w:hAnsi="Times New Roman"/>
          <w:sz w:val="28"/>
          <w:szCs w:val="28"/>
          <w:lang w:val="kk-KZ"/>
        </w:rPr>
      </w:pPr>
      <w:r w:rsidRPr="000E7EC6">
        <w:rPr>
          <w:rFonts w:ascii="Times New Roman" w:hAnsi="Times New Roman"/>
          <w:sz w:val="28"/>
          <w:szCs w:val="28"/>
          <w:lang w:val="kk-KZ"/>
        </w:rPr>
        <w:t xml:space="preserve">Конкурсты ұйымдастыру бойынша кінәрат-талаптар Шымкент қ., Театральная көшесі, 33 үй, эл. пошта: </w:t>
      </w:r>
      <w:hyperlink r:id="rId5" w:history="1">
        <w:r w:rsidRPr="000E7EC6">
          <w:rPr>
            <w:rStyle w:val="a6"/>
            <w:rFonts w:ascii="Times New Roman" w:hAnsi="Times New Roman"/>
            <w:sz w:val="28"/>
            <w:szCs w:val="28"/>
            <w:lang w:val="kk-KZ"/>
          </w:rPr>
          <w:t>S.KARNAKBAYEVA@kgd.gov.kz</w:t>
        </w:r>
      </w:hyperlink>
      <w:r w:rsidRPr="000E7EC6">
        <w:rPr>
          <w:rFonts w:ascii="Times New Roman" w:hAnsi="Times New Roman"/>
          <w:sz w:val="28"/>
          <w:szCs w:val="28"/>
          <w:lang w:val="kk-KZ"/>
        </w:rPr>
        <w:t xml:space="preserve"> мекен жайы бойынша жұмыс күндері сағ. 9</w:t>
      </w:r>
      <w:r w:rsidRPr="000E7EC6">
        <w:rPr>
          <w:rFonts w:ascii="Times New Roman" w:hAnsi="Times New Roman"/>
          <w:sz w:val="28"/>
          <w:szCs w:val="28"/>
          <w:vertAlign w:val="superscript"/>
          <w:lang w:val="kk-KZ"/>
        </w:rPr>
        <w:t xml:space="preserve">00 </w:t>
      </w:r>
      <w:r w:rsidRPr="000E7EC6">
        <w:rPr>
          <w:rFonts w:ascii="Times New Roman" w:hAnsi="Times New Roman"/>
          <w:sz w:val="28"/>
          <w:szCs w:val="28"/>
          <w:lang w:val="kk-KZ"/>
        </w:rPr>
        <w:t>ден  18</w:t>
      </w:r>
      <w:r w:rsidRPr="000E7EC6">
        <w:rPr>
          <w:rFonts w:ascii="Times New Roman" w:hAnsi="Times New Roman"/>
          <w:sz w:val="28"/>
          <w:szCs w:val="28"/>
          <w:vertAlign w:val="superscript"/>
          <w:lang w:val="kk-KZ"/>
        </w:rPr>
        <w:t>30</w:t>
      </w:r>
      <w:r w:rsidRPr="000E7EC6">
        <w:rPr>
          <w:rFonts w:ascii="Times New Roman" w:hAnsi="Times New Roman"/>
          <w:sz w:val="28"/>
          <w:szCs w:val="28"/>
          <w:lang w:val="kk-KZ"/>
        </w:rPr>
        <w:t xml:space="preserve"> дейін, түскі үзіліс сағ. 13</w:t>
      </w:r>
      <w:r w:rsidRPr="000E7EC6">
        <w:rPr>
          <w:rFonts w:ascii="Times New Roman" w:hAnsi="Times New Roman"/>
          <w:sz w:val="28"/>
          <w:szCs w:val="28"/>
          <w:vertAlign w:val="superscript"/>
          <w:lang w:val="kk-KZ"/>
        </w:rPr>
        <w:t>00</w:t>
      </w:r>
      <w:r w:rsidRPr="000E7EC6">
        <w:rPr>
          <w:rFonts w:ascii="Times New Roman" w:hAnsi="Times New Roman"/>
          <w:sz w:val="28"/>
          <w:szCs w:val="28"/>
          <w:lang w:val="kk-KZ"/>
        </w:rPr>
        <w:t xml:space="preserve"> ден 14</w:t>
      </w:r>
      <w:r w:rsidRPr="000E7EC6">
        <w:rPr>
          <w:rFonts w:ascii="Times New Roman" w:hAnsi="Times New Roman"/>
          <w:sz w:val="28"/>
          <w:szCs w:val="28"/>
          <w:vertAlign w:val="superscript"/>
          <w:lang w:val="kk-KZ"/>
        </w:rPr>
        <w:t>30</w:t>
      </w:r>
      <w:r w:rsidRPr="000E7EC6">
        <w:rPr>
          <w:rFonts w:ascii="Times New Roman" w:hAnsi="Times New Roman"/>
          <w:sz w:val="28"/>
          <w:szCs w:val="28"/>
          <w:lang w:val="kk-KZ"/>
        </w:rPr>
        <w:t xml:space="preserve"> дейін қабылданады</w:t>
      </w:r>
      <w:r w:rsidR="006B10FE" w:rsidRPr="000E7EC6">
        <w:rPr>
          <w:rFonts w:ascii="Times New Roman" w:hAnsi="Times New Roman"/>
          <w:sz w:val="28"/>
          <w:szCs w:val="28"/>
          <w:lang w:val="kk-KZ"/>
        </w:rPr>
        <w:t>.</w:t>
      </w:r>
    </w:p>
    <w:p w:rsidR="00CE367E" w:rsidRPr="000E7EC6" w:rsidRDefault="00CE367E" w:rsidP="006B4C22">
      <w:pPr>
        <w:pStyle w:val="a3"/>
        <w:ind w:firstLine="540"/>
        <w:jc w:val="both"/>
        <w:rPr>
          <w:rFonts w:ascii="Times New Roman" w:hAnsi="Times New Roman"/>
          <w:sz w:val="28"/>
          <w:szCs w:val="28"/>
          <w:lang w:val="kk-KZ"/>
        </w:rPr>
      </w:pPr>
    </w:p>
    <w:p w:rsidR="006B10FE" w:rsidRPr="000E7EC6" w:rsidRDefault="006B10FE" w:rsidP="006B4C22">
      <w:pPr>
        <w:pStyle w:val="a3"/>
        <w:ind w:firstLine="540"/>
        <w:jc w:val="both"/>
        <w:rPr>
          <w:rFonts w:ascii="Times New Roman" w:hAnsi="Times New Roman"/>
          <w:sz w:val="28"/>
          <w:szCs w:val="28"/>
          <w:lang w:val="kk-KZ"/>
        </w:rPr>
      </w:pPr>
    </w:p>
    <w:p w:rsidR="006B10FE" w:rsidRDefault="006B10FE" w:rsidP="006B4C22">
      <w:pPr>
        <w:pStyle w:val="a3"/>
        <w:ind w:firstLine="540"/>
        <w:jc w:val="both"/>
        <w:rPr>
          <w:rFonts w:ascii="Times New Roman" w:hAnsi="Times New Roman"/>
          <w:sz w:val="24"/>
          <w:szCs w:val="24"/>
          <w:lang w:val="kk-KZ"/>
        </w:rPr>
      </w:pPr>
    </w:p>
    <w:sectPr w:rsidR="006B10FE" w:rsidSect="006B10FE">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2454"/>
    <w:multiLevelType w:val="hybridMultilevel"/>
    <w:tmpl w:val="C9764B74"/>
    <w:lvl w:ilvl="0" w:tplc="43243E22">
      <w:start w:val="1"/>
      <w:numFmt w:val="decimal"/>
      <w:lvlText w:val="%1)"/>
      <w:lvlJc w:val="left"/>
      <w:pPr>
        <w:tabs>
          <w:tab w:val="num" w:pos="1626"/>
        </w:tabs>
        <w:ind w:left="1626"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0C0E53"/>
    <w:multiLevelType w:val="hybridMultilevel"/>
    <w:tmpl w:val="367203BE"/>
    <w:lvl w:ilvl="0" w:tplc="7F0C64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A9651D"/>
    <w:multiLevelType w:val="hybridMultilevel"/>
    <w:tmpl w:val="586CB690"/>
    <w:lvl w:ilvl="0" w:tplc="7A3270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150747"/>
    <w:multiLevelType w:val="hybridMultilevel"/>
    <w:tmpl w:val="B100036C"/>
    <w:lvl w:ilvl="0" w:tplc="43243E22">
      <w:start w:val="1"/>
      <w:numFmt w:val="decimal"/>
      <w:lvlText w:val="%1)"/>
      <w:lvlJc w:val="left"/>
      <w:pPr>
        <w:tabs>
          <w:tab w:val="num" w:pos="2335"/>
        </w:tabs>
        <w:ind w:left="2335" w:hanging="106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9F0"/>
    <w:rsid w:val="000E7EC6"/>
    <w:rsid w:val="00102F59"/>
    <w:rsid w:val="004048A5"/>
    <w:rsid w:val="00441C61"/>
    <w:rsid w:val="004F73A3"/>
    <w:rsid w:val="00585B5D"/>
    <w:rsid w:val="006B10FE"/>
    <w:rsid w:val="006B4C22"/>
    <w:rsid w:val="007D411C"/>
    <w:rsid w:val="008419F0"/>
    <w:rsid w:val="00CB66FA"/>
    <w:rsid w:val="00CE367E"/>
    <w:rsid w:val="00F87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2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B4C22"/>
    <w:pPr>
      <w:keepNext/>
      <w:spacing w:before="240" w:after="60" w:line="276" w:lineRule="auto"/>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4C22"/>
    <w:rPr>
      <w:rFonts w:ascii="Arial" w:eastAsia="Calibri" w:hAnsi="Arial" w:cs="Arial"/>
      <w:b/>
      <w:bCs/>
      <w:i/>
      <w:iCs/>
      <w:sz w:val="28"/>
      <w:szCs w:val="28"/>
    </w:rPr>
  </w:style>
  <w:style w:type="paragraph" w:styleId="a3">
    <w:name w:val="Plain Text"/>
    <w:basedOn w:val="a"/>
    <w:link w:val="a4"/>
    <w:rsid w:val="006B4C22"/>
    <w:rPr>
      <w:rFonts w:ascii="Courier New" w:hAnsi="Courier New"/>
      <w:lang w:eastAsia="kk-KZ"/>
    </w:rPr>
  </w:style>
  <w:style w:type="character" w:customStyle="1" w:styleId="a4">
    <w:name w:val="Текст Знак"/>
    <w:basedOn w:val="a0"/>
    <w:link w:val="a3"/>
    <w:rsid w:val="006B4C22"/>
    <w:rPr>
      <w:rFonts w:ascii="Courier New" w:eastAsia="Times New Roman" w:hAnsi="Courier New" w:cs="Times New Roman"/>
      <w:sz w:val="20"/>
      <w:szCs w:val="20"/>
      <w:lang w:eastAsia="kk-KZ"/>
    </w:rPr>
  </w:style>
  <w:style w:type="paragraph" w:styleId="a5">
    <w:name w:val="No Spacing"/>
    <w:qFormat/>
    <w:rsid w:val="006B4C22"/>
    <w:pPr>
      <w:spacing w:after="0" w:line="240" w:lineRule="auto"/>
    </w:pPr>
    <w:rPr>
      <w:rFonts w:ascii="Calibri" w:eastAsia="Calibri" w:hAnsi="Calibri" w:cs="Times New Roman"/>
    </w:rPr>
  </w:style>
  <w:style w:type="character" w:styleId="a6">
    <w:name w:val="Hyperlink"/>
    <w:basedOn w:val="a0"/>
    <w:uiPriority w:val="99"/>
    <w:unhideWhenUsed/>
    <w:rsid w:val="007D411C"/>
    <w:rPr>
      <w:color w:val="0000FF" w:themeColor="hyperlink"/>
      <w:u w:val="single"/>
    </w:rPr>
  </w:style>
  <w:style w:type="paragraph" w:styleId="HTML">
    <w:name w:val="HTML Preformatted"/>
    <w:basedOn w:val="a"/>
    <w:link w:val="HTML0"/>
    <w:uiPriority w:val="99"/>
    <w:semiHidden/>
    <w:unhideWhenUsed/>
    <w:rsid w:val="0040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048A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2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B4C22"/>
    <w:pPr>
      <w:keepNext/>
      <w:spacing w:before="240" w:after="60" w:line="276" w:lineRule="auto"/>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4C22"/>
    <w:rPr>
      <w:rFonts w:ascii="Arial" w:eastAsia="Calibri" w:hAnsi="Arial" w:cs="Arial"/>
      <w:b/>
      <w:bCs/>
      <w:i/>
      <w:iCs/>
      <w:sz w:val="28"/>
      <w:szCs w:val="28"/>
    </w:rPr>
  </w:style>
  <w:style w:type="paragraph" w:styleId="a3">
    <w:name w:val="Plain Text"/>
    <w:basedOn w:val="a"/>
    <w:link w:val="a4"/>
    <w:rsid w:val="006B4C22"/>
    <w:rPr>
      <w:rFonts w:ascii="Courier New" w:hAnsi="Courier New"/>
      <w:lang w:eastAsia="kk-KZ"/>
    </w:rPr>
  </w:style>
  <w:style w:type="character" w:customStyle="1" w:styleId="a4">
    <w:name w:val="Текст Знак"/>
    <w:basedOn w:val="a0"/>
    <w:link w:val="a3"/>
    <w:rsid w:val="006B4C22"/>
    <w:rPr>
      <w:rFonts w:ascii="Courier New" w:eastAsia="Times New Roman" w:hAnsi="Courier New" w:cs="Times New Roman"/>
      <w:sz w:val="20"/>
      <w:szCs w:val="20"/>
      <w:lang w:eastAsia="kk-KZ"/>
    </w:rPr>
  </w:style>
  <w:style w:type="paragraph" w:styleId="a5">
    <w:name w:val="No Spacing"/>
    <w:qFormat/>
    <w:rsid w:val="006B4C22"/>
    <w:pPr>
      <w:spacing w:after="0" w:line="240" w:lineRule="auto"/>
    </w:pPr>
    <w:rPr>
      <w:rFonts w:ascii="Calibri" w:eastAsia="Calibri" w:hAnsi="Calibri" w:cs="Times New Roman"/>
    </w:rPr>
  </w:style>
  <w:style w:type="character" w:styleId="a6">
    <w:name w:val="Hyperlink"/>
    <w:basedOn w:val="a0"/>
    <w:uiPriority w:val="99"/>
    <w:unhideWhenUsed/>
    <w:rsid w:val="007D411C"/>
    <w:rPr>
      <w:color w:val="0000FF" w:themeColor="hyperlink"/>
      <w:u w:val="single"/>
    </w:rPr>
  </w:style>
  <w:style w:type="paragraph" w:styleId="HTML">
    <w:name w:val="HTML Preformatted"/>
    <w:basedOn w:val="a"/>
    <w:link w:val="HTML0"/>
    <w:uiPriority w:val="99"/>
    <w:semiHidden/>
    <w:unhideWhenUsed/>
    <w:rsid w:val="0040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048A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814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RNAKBAY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s_karnakbaeva</cp:lastModifiedBy>
  <cp:revision>3</cp:revision>
  <cp:lastPrinted>2018-10-17T10:15:00Z</cp:lastPrinted>
  <dcterms:created xsi:type="dcterms:W3CDTF">2018-10-17T10:29:00Z</dcterms:created>
  <dcterms:modified xsi:type="dcterms:W3CDTF">2018-10-17T10:55:00Z</dcterms:modified>
</cp:coreProperties>
</file>