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F20C5F" w:rsidRDefault="00E04859" w:rsidP="00F20C5F">
      <w:pPr>
        <w:widowControl/>
        <w:tabs>
          <w:tab w:val="left" w:pos="0"/>
          <w:tab w:val="left" w:pos="142"/>
          <w:tab w:val="left" w:pos="9639"/>
        </w:tabs>
        <w:snapToGrid/>
        <w:ind w:firstLine="284"/>
        <w:jc w:val="both"/>
        <w:outlineLvl w:val="0"/>
        <w:rPr>
          <w:b w:val="0"/>
          <w:i w:val="0"/>
          <w:sz w:val="24"/>
          <w:szCs w:val="24"/>
          <w:lang w:val="kk-KZ"/>
        </w:rPr>
      </w:pPr>
      <w:r>
        <w:rPr>
          <w:i w:val="0"/>
          <w:iCs w:val="0"/>
          <w:sz w:val="24"/>
          <w:szCs w:val="24"/>
          <w:lang w:val="kk-KZ"/>
        </w:rPr>
        <w:t xml:space="preserve">  </w:t>
      </w:r>
      <w:r w:rsidR="00E10B2A" w:rsidRPr="00DE0251">
        <w:rPr>
          <w:i w:val="0"/>
          <w:iCs w:val="0"/>
          <w:sz w:val="24"/>
          <w:szCs w:val="24"/>
          <w:lang w:val="kk-KZ"/>
        </w:rPr>
        <w:t xml:space="preserve">  С-О-</w:t>
      </w:r>
      <w:r w:rsidR="0058738D">
        <w:rPr>
          <w:i w:val="0"/>
          <w:iCs w:val="0"/>
          <w:sz w:val="24"/>
          <w:szCs w:val="24"/>
          <w:lang w:val="kk-KZ"/>
        </w:rPr>
        <w:t>4</w:t>
      </w:r>
      <w:r w:rsidR="00E10B2A" w:rsidRPr="00DE0251">
        <w:rPr>
          <w:b w:val="0"/>
          <w:i w:val="0"/>
          <w:iCs w:val="0"/>
          <w:sz w:val="24"/>
          <w:szCs w:val="24"/>
          <w:lang w:val="kk-KZ"/>
        </w:rPr>
        <w:t xml:space="preserve"> санаты үшін</w:t>
      </w:r>
      <w:r w:rsidR="00F20C5F">
        <w:rPr>
          <w:b w:val="0"/>
          <w:i w:val="0"/>
          <w:sz w:val="24"/>
          <w:szCs w:val="24"/>
          <w:lang w:val="kk-KZ"/>
        </w:rPr>
        <w:t xml:space="preserve"> </w:t>
      </w:r>
      <w:r w:rsidR="00F20C5F" w:rsidRPr="00F20C5F">
        <w:rPr>
          <w:b w:val="0"/>
          <w:i w:val="0"/>
          <w:sz w:val="24"/>
          <w:szCs w:val="24"/>
          <w:lang w:val="kk-KZ"/>
        </w:rPr>
        <w:t>  жоғары немесе жоғары оқу орнынан кейінгі білім;</w:t>
      </w:r>
      <w:r w:rsidR="00F20C5F">
        <w:rPr>
          <w:b w:val="0"/>
          <w:i w:val="0"/>
          <w:sz w:val="24"/>
          <w:szCs w:val="24"/>
          <w:lang w:val="kk-KZ"/>
        </w:rPr>
        <w:t xml:space="preserve">   </w:t>
      </w:r>
    </w:p>
    <w:p w:rsidR="00F20C5F" w:rsidRPr="00F20C5F" w:rsidRDefault="00F20C5F" w:rsidP="00F20C5F">
      <w:pPr>
        <w:widowControl/>
        <w:tabs>
          <w:tab w:val="left" w:pos="0"/>
          <w:tab w:val="left" w:pos="142"/>
          <w:tab w:val="left" w:pos="9639"/>
        </w:tabs>
        <w:snapToGrid/>
        <w:ind w:firstLine="284"/>
        <w:jc w:val="both"/>
        <w:outlineLvl w:val="0"/>
        <w:rPr>
          <w:b w:val="0"/>
          <w:i w:val="0"/>
          <w:sz w:val="24"/>
          <w:szCs w:val="24"/>
          <w:lang w:val="kk-KZ"/>
        </w:rPr>
      </w:pPr>
    </w:p>
    <w:p w:rsidR="0058738D" w:rsidRPr="0058738D" w:rsidRDefault="00F20C5F" w:rsidP="00F02352">
      <w:pPr>
        <w:jc w:val="both"/>
        <w:rPr>
          <w:b w:val="0"/>
          <w:i w:val="0"/>
          <w:sz w:val="24"/>
          <w:szCs w:val="24"/>
          <w:lang w:val="kk-KZ"/>
        </w:rPr>
      </w:pPr>
      <w:r>
        <w:rPr>
          <w:b w:val="0"/>
          <w:i w:val="0"/>
          <w:sz w:val="24"/>
          <w:szCs w:val="24"/>
          <w:lang w:val="kk-KZ"/>
        </w:rPr>
        <w:t xml:space="preserve">  </w:t>
      </w:r>
      <w:r w:rsidRPr="00F20C5F">
        <w:rPr>
          <w:b w:val="0"/>
          <w:i w:val="0"/>
          <w:sz w:val="24"/>
          <w:szCs w:val="24"/>
          <w:lang w:val="kk-KZ"/>
        </w:rPr>
        <w:t> </w:t>
      </w:r>
      <w:r>
        <w:rPr>
          <w:b w:val="0"/>
          <w:i w:val="0"/>
          <w:sz w:val="24"/>
          <w:szCs w:val="24"/>
          <w:lang w:val="kk-KZ"/>
        </w:rPr>
        <w:t xml:space="preserve"> </w:t>
      </w:r>
      <w:r w:rsidR="0058738D" w:rsidRPr="0058738D">
        <w:rPr>
          <w:sz w:val="24"/>
          <w:szCs w:val="24"/>
          <w:lang w:val="kk-KZ"/>
        </w:rPr>
        <w:t xml:space="preserve">      </w:t>
      </w:r>
      <w:r w:rsidR="0058738D" w:rsidRPr="0058738D">
        <w:rPr>
          <w:b w:val="0"/>
          <w:i w:val="0"/>
          <w:sz w:val="24"/>
          <w:szCs w:val="24"/>
          <w:lang w:val="kk-KZ"/>
        </w:rPr>
        <w:t>жоғары немесе жоғары оқу орнынан кейінгі білім;</w:t>
      </w:r>
    </w:p>
    <w:p w:rsidR="0058738D" w:rsidRPr="0058738D" w:rsidRDefault="0058738D" w:rsidP="00F02352">
      <w:pPr>
        <w:jc w:val="both"/>
        <w:rPr>
          <w:b w:val="0"/>
          <w:i w:val="0"/>
          <w:sz w:val="24"/>
          <w:szCs w:val="24"/>
          <w:lang w:val="kk-KZ"/>
        </w:rPr>
      </w:pPr>
      <w:r w:rsidRPr="0058738D">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8738D" w:rsidRPr="0058738D" w:rsidRDefault="0058738D" w:rsidP="00F02352">
      <w:pPr>
        <w:jc w:val="both"/>
        <w:rPr>
          <w:b w:val="0"/>
          <w:i w:val="0"/>
          <w:sz w:val="24"/>
          <w:szCs w:val="24"/>
          <w:lang w:val="kk-KZ"/>
        </w:rPr>
      </w:pPr>
      <w:r w:rsidRPr="0058738D">
        <w:rPr>
          <w:b w:val="0"/>
          <w:i w:val="0"/>
          <w:sz w:val="24"/>
          <w:szCs w:val="24"/>
          <w:lang w:val="kk-KZ"/>
        </w:rPr>
        <w:t>      жұмыс тәжірибесі келесі талаптардың біріне сәйкес болуы тиіс:</w:t>
      </w:r>
    </w:p>
    <w:p w:rsidR="0058738D" w:rsidRPr="00676450" w:rsidRDefault="0058738D" w:rsidP="00F02352">
      <w:pPr>
        <w:jc w:val="both"/>
        <w:rPr>
          <w:b w:val="0"/>
          <w:i w:val="0"/>
          <w:sz w:val="24"/>
          <w:szCs w:val="24"/>
          <w:lang w:val="kk-KZ"/>
        </w:rPr>
      </w:pPr>
      <w:r w:rsidRPr="0058738D">
        <w:rPr>
          <w:b w:val="0"/>
          <w:i w:val="0"/>
          <w:sz w:val="24"/>
          <w:szCs w:val="24"/>
          <w:lang w:val="kk-KZ"/>
        </w:rPr>
        <w:t xml:space="preserve">      </w:t>
      </w:r>
      <w:r w:rsidRPr="00676450">
        <w:rPr>
          <w:b w:val="0"/>
          <w:i w:val="0"/>
          <w:sz w:val="24"/>
          <w:szCs w:val="24"/>
          <w:lang w:val="kk-KZ"/>
        </w:rPr>
        <w:t>1) мемлекеттік қызмет өтілі бір жылдан кем емес;</w:t>
      </w:r>
    </w:p>
    <w:p w:rsidR="0058738D" w:rsidRPr="00676450" w:rsidRDefault="0058738D" w:rsidP="00F02352">
      <w:pPr>
        <w:jc w:val="both"/>
        <w:rPr>
          <w:b w:val="0"/>
          <w:i w:val="0"/>
          <w:sz w:val="24"/>
          <w:szCs w:val="24"/>
          <w:lang w:val="kk-KZ"/>
        </w:rPr>
      </w:pPr>
      <w:r w:rsidRPr="00676450">
        <w:rPr>
          <w:b w:val="0"/>
          <w:i w:val="0"/>
          <w:sz w:val="24"/>
          <w:szCs w:val="24"/>
          <w:lang w:val="kk-KZ"/>
        </w:rPr>
        <w:t>      2) осы санаттағы нақты лауазымның функционалдық бағыттарына сәйкес салаларда 2 жылдан кем емес;</w:t>
      </w:r>
    </w:p>
    <w:p w:rsidR="0058738D" w:rsidRPr="00676450" w:rsidRDefault="0058738D" w:rsidP="00F02352">
      <w:pPr>
        <w:jc w:val="both"/>
        <w:rPr>
          <w:b w:val="0"/>
          <w:i w:val="0"/>
          <w:sz w:val="24"/>
          <w:szCs w:val="24"/>
          <w:lang w:val="kk-KZ"/>
        </w:rPr>
      </w:pPr>
      <w:r w:rsidRPr="0067645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58738D" w:rsidRPr="00676450" w:rsidRDefault="0058738D" w:rsidP="00F02352">
      <w:pPr>
        <w:jc w:val="both"/>
        <w:rPr>
          <w:b w:val="0"/>
          <w:i w:val="0"/>
          <w:sz w:val="24"/>
          <w:szCs w:val="24"/>
          <w:lang w:val="kk-KZ"/>
        </w:rPr>
      </w:pPr>
      <w:r w:rsidRPr="00676450">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58738D" w:rsidRPr="00EC6037" w:rsidRDefault="0058738D" w:rsidP="00F02352">
      <w:pPr>
        <w:jc w:val="both"/>
        <w:rPr>
          <w:b w:val="0"/>
          <w:i w:val="0"/>
          <w:sz w:val="24"/>
          <w:szCs w:val="24"/>
          <w:lang w:val="kk-KZ"/>
        </w:rPr>
      </w:pPr>
      <w:r w:rsidRPr="00676450">
        <w:rPr>
          <w:b w:val="0"/>
          <w:i w:val="0"/>
          <w:sz w:val="24"/>
          <w:szCs w:val="24"/>
          <w:lang w:val="kk-KZ"/>
        </w:rPr>
        <w:t xml:space="preserve">      </w:t>
      </w:r>
      <w:r w:rsidRPr="00EC6037">
        <w:rPr>
          <w:b w:val="0"/>
          <w:i w:val="0"/>
          <w:sz w:val="24"/>
          <w:szCs w:val="24"/>
          <w:lang w:val="kk-KZ"/>
        </w:rPr>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58738D" w:rsidRPr="00EC6037" w:rsidRDefault="0058738D" w:rsidP="00F02352">
      <w:pPr>
        <w:jc w:val="both"/>
        <w:rPr>
          <w:b w:val="0"/>
          <w:i w:val="0"/>
          <w:sz w:val="24"/>
          <w:szCs w:val="24"/>
          <w:lang w:val="kk-KZ"/>
        </w:rPr>
      </w:pPr>
      <w:r w:rsidRPr="00EC6037">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8738D" w:rsidRPr="0058738D" w:rsidRDefault="0058738D" w:rsidP="00F02352">
      <w:pPr>
        <w:jc w:val="both"/>
        <w:rPr>
          <w:b w:val="0"/>
          <w:i w:val="0"/>
          <w:sz w:val="24"/>
          <w:szCs w:val="24"/>
        </w:rPr>
      </w:pPr>
      <w:r w:rsidRPr="00EC6037">
        <w:rPr>
          <w:b w:val="0"/>
          <w:i w:val="0"/>
          <w:sz w:val="24"/>
          <w:szCs w:val="24"/>
          <w:lang w:val="kk-KZ"/>
        </w:rPr>
        <w:t xml:space="preserve">      </w:t>
      </w:r>
      <w:r w:rsidRPr="0058738D">
        <w:rPr>
          <w:b w:val="0"/>
          <w:i w:val="0"/>
          <w:sz w:val="24"/>
          <w:szCs w:val="24"/>
        </w:rPr>
        <w:t xml:space="preserve">7) ғылыми дәрежесінің </w:t>
      </w:r>
      <w:proofErr w:type="spellStart"/>
      <w:r w:rsidRPr="0058738D">
        <w:rPr>
          <w:b w:val="0"/>
          <w:i w:val="0"/>
          <w:sz w:val="24"/>
          <w:szCs w:val="24"/>
        </w:rPr>
        <w:t>болуы</w:t>
      </w:r>
      <w:proofErr w:type="spellEnd"/>
      <w:r w:rsidRPr="0058738D">
        <w:rPr>
          <w:b w:val="0"/>
          <w:i w:val="0"/>
          <w:sz w:val="24"/>
          <w:szCs w:val="24"/>
        </w:rPr>
        <w:t>;</w:t>
      </w:r>
    </w:p>
    <w:p w:rsidR="0058738D" w:rsidRDefault="0058738D" w:rsidP="00F02352">
      <w:pPr>
        <w:jc w:val="both"/>
        <w:rPr>
          <w:b w:val="0"/>
          <w:i w:val="0"/>
          <w:sz w:val="24"/>
          <w:szCs w:val="24"/>
          <w:lang w:val="kk-KZ"/>
        </w:rPr>
      </w:pPr>
      <w:r w:rsidRPr="0058738D">
        <w:rPr>
          <w:b w:val="0"/>
          <w:i w:val="0"/>
          <w:sz w:val="24"/>
          <w:szCs w:val="24"/>
        </w:rPr>
        <w:t xml:space="preserve">      8) сот </w:t>
      </w:r>
      <w:proofErr w:type="spellStart"/>
      <w:r w:rsidRPr="0058738D">
        <w:rPr>
          <w:b w:val="0"/>
          <w:i w:val="0"/>
          <w:sz w:val="24"/>
          <w:szCs w:val="24"/>
        </w:rPr>
        <w:t>орындаушысы</w:t>
      </w:r>
      <w:proofErr w:type="spellEnd"/>
      <w:r w:rsidRPr="0058738D">
        <w:rPr>
          <w:b w:val="0"/>
          <w:i w:val="0"/>
          <w:sz w:val="24"/>
          <w:szCs w:val="24"/>
        </w:rPr>
        <w:t xml:space="preserve"> </w:t>
      </w:r>
      <w:proofErr w:type="spellStart"/>
      <w:r w:rsidRPr="0058738D">
        <w:rPr>
          <w:b w:val="0"/>
          <w:i w:val="0"/>
          <w:sz w:val="24"/>
          <w:szCs w:val="24"/>
        </w:rPr>
        <w:t>лауазымына</w:t>
      </w:r>
      <w:proofErr w:type="spellEnd"/>
      <w:r w:rsidRPr="0058738D">
        <w:rPr>
          <w:b w:val="0"/>
          <w:i w:val="0"/>
          <w:sz w:val="24"/>
          <w:szCs w:val="24"/>
        </w:rPr>
        <w:t xml:space="preserve"> жұмыс </w:t>
      </w:r>
      <w:proofErr w:type="gramStart"/>
      <w:r w:rsidRPr="0058738D">
        <w:rPr>
          <w:b w:val="0"/>
          <w:i w:val="0"/>
          <w:sz w:val="24"/>
          <w:szCs w:val="24"/>
        </w:rPr>
        <w:t>тәж</w:t>
      </w:r>
      <w:proofErr w:type="gramEnd"/>
      <w:r w:rsidRPr="0058738D">
        <w:rPr>
          <w:b w:val="0"/>
          <w:i w:val="0"/>
          <w:sz w:val="24"/>
          <w:szCs w:val="24"/>
        </w:rPr>
        <w:t xml:space="preserve">ірибесі </w:t>
      </w:r>
      <w:proofErr w:type="spellStart"/>
      <w:r w:rsidRPr="0058738D">
        <w:rPr>
          <w:b w:val="0"/>
          <w:i w:val="0"/>
          <w:sz w:val="24"/>
          <w:szCs w:val="24"/>
        </w:rPr>
        <w:t>талаптары</w:t>
      </w:r>
      <w:proofErr w:type="spellEnd"/>
      <w:r w:rsidRPr="0058738D">
        <w:rPr>
          <w:b w:val="0"/>
          <w:i w:val="0"/>
          <w:sz w:val="24"/>
          <w:szCs w:val="24"/>
        </w:rPr>
        <w:t xml:space="preserve"> қолданылмайды.</w:t>
      </w:r>
    </w:p>
    <w:p w:rsidR="00E07E35" w:rsidRPr="00E07E35" w:rsidRDefault="00E07E35" w:rsidP="0058738D">
      <w:pPr>
        <w:jc w:val="left"/>
        <w:rPr>
          <w:b w:val="0"/>
          <w:i w:val="0"/>
          <w:sz w:val="24"/>
          <w:szCs w:val="24"/>
          <w:lang w:val="kk-KZ"/>
        </w:rPr>
      </w:pPr>
    </w:p>
    <w:p w:rsidR="0058738D" w:rsidRPr="0058738D" w:rsidRDefault="0058738D" w:rsidP="0058738D">
      <w:pPr>
        <w:jc w:val="left"/>
        <w:rPr>
          <w:b w:val="0"/>
          <w:i w:val="0"/>
          <w:sz w:val="24"/>
          <w:szCs w:val="24"/>
          <w:lang w:val="kk-KZ"/>
        </w:rPr>
      </w:pPr>
    </w:p>
    <w:p w:rsidR="00E07E35" w:rsidRPr="00E07E35" w:rsidRDefault="007D5F67" w:rsidP="00E07E35">
      <w:pPr>
        <w:jc w:val="both"/>
        <w:rPr>
          <w:b w:val="0"/>
          <w:i w:val="0"/>
          <w:sz w:val="24"/>
          <w:szCs w:val="24"/>
          <w:lang w:val="kk-KZ"/>
        </w:rPr>
      </w:pPr>
      <w:r w:rsidRPr="00E07E35">
        <w:rPr>
          <w:b w:val="0"/>
          <w:i w:val="0"/>
          <w:sz w:val="24"/>
          <w:szCs w:val="24"/>
          <w:lang w:val="kk-KZ"/>
        </w:rPr>
        <w:tab/>
      </w:r>
      <w:r w:rsidR="00E07E35" w:rsidRPr="00E07E35">
        <w:rPr>
          <w:b w:val="0"/>
          <w:i w:val="0"/>
          <w:sz w:val="24"/>
          <w:szCs w:val="24"/>
          <w:lang w:val="kk-KZ"/>
        </w:rPr>
        <w:t>С-О-5  </w:t>
      </w:r>
      <w:r w:rsidR="00E07E35" w:rsidRPr="00E07E35">
        <w:rPr>
          <w:b w:val="0"/>
          <w:i w:val="0"/>
          <w:iCs w:val="0"/>
          <w:sz w:val="24"/>
          <w:szCs w:val="24"/>
          <w:lang w:val="kk-KZ"/>
        </w:rPr>
        <w:t>санаты үшін</w:t>
      </w:r>
      <w:r w:rsidR="00E07E35" w:rsidRPr="00E07E35">
        <w:rPr>
          <w:b w:val="0"/>
          <w:i w:val="0"/>
          <w:sz w:val="24"/>
          <w:szCs w:val="24"/>
          <w:lang w:val="kk-KZ"/>
        </w:rPr>
        <w:t>    жоғары немесе жоғары оқу орнынан кейінгі білім;</w:t>
      </w:r>
    </w:p>
    <w:p w:rsidR="00E07E35" w:rsidRPr="00E07E35" w:rsidRDefault="00E07E35" w:rsidP="00E07E35">
      <w:pPr>
        <w:spacing w:before="100" w:beforeAutospacing="1" w:after="100" w:afterAutospacing="1"/>
        <w:jc w:val="both"/>
        <w:rPr>
          <w:b w:val="0"/>
          <w:i w:val="0"/>
          <w:sz w:val="24"/>
          <w:szCs w:val="24"/>
          <w:lang w:val="kk-KZ"/>
        </w:rPr>
      </w:pPr>
      <w:r w:rsidRPr="00E07E35">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07E35" w:rsidRPr="00676450" w:rsidRDefault="00E07E35" w:rsidP="00E07E35">
      <w:pPr>
        <w:spacing w:before="100" w:beforeAutospacing="1" w:after="100" w:afterAutospacing="1"/>
        <w:jc w:val="both"/>
        <w:rPr>
          <w:b w:val="0"/>
          <w:i w:val="0"/>
          <w:sz w:val="24"/>
          <w:szCs w:val="24"/>
          <w:lang w:val="kk-KZ"/>
        </w:rPr>
      </w:pPr>
      <w:r w:rsidRPr="00E07E35">
        <w:rPr>
          <w:b w:val="0"/>
          <w:i w:val="0"/>
          <w:sz w:val="24"/>
          <w:szCs w:val="24"/>
          <w:lang w:val="kk-KZ"/>
        </w:rPr>
        <w:t>    </w:t>
      </w:r>
      <w:r>
        <w:rPr>
          <w:b w:val="0"/>
          <w:i w:val="0"/>
          <w:sz w:val="24"/>
          <w:szCs w:val="24"/>
          <w:lang w:val="kk-KZ"/>
        </w:rPr>
        <w:t xml:space="preserve">    </w:t>
      </w:r>
      <w:r w:rsidRPr="00E07E35">
        <w:rPr>
          <w:b w:val="0"/>
          <w:i w:val="0"/>
          <w:sz w:val="24"/>
          <w:szCs w:val="24"/>
          <w:lang w:val="kk-KZ"/>
        </w:rPr>
        <w:t xml:space="preserve">  </w:t>
      </w:r>
      <w:r w:rsidRPr="00676450">
        <w:rPr>
          <w:b w:val="0"/>
          <w:i w:val="0"/>
          <w:sz w:val="24"/>
          <w:szCs w:val="24"/>
          <w:lang w:val="kk-KZ"/>
        </w:rPr>
        <w:t>жұмыс тәжірибесі талап етілмейді.</w:t>
      </w:r>
    </w:p>
    <w:p w:rsidR="00E07E35" w:rsidRPr="008F032B" w:rsidRDefault="00E07E35" w:rsidP="007D5F67">
      <w:pPr>
        <w:tabs>
          <w:tab w:val="left" w:pos="380"/>
          <w:tab w:val="center" w:pos="4677"/>
        </w:tabs>
        <w:jc w:val="left"/>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94416F"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4416F" w:rsidRPr="00B428A4" w:rsidRDefault="0094416F" w:rsidP="00C51221">
            <w:pPr>
              <w:pStyle w:val="2"/>
              <w:tabs>
                <w:tab w:val="left" w:pos="0"/>
                <w:tab w:val="left" w:pos="9639"/>
              </w:tabs>
              <w:spacing w:before="0"/>
              <w:rPr>
                <w:rFonts w:ascii="Times New Roman" w:hAnsi="Times New Roman"/>
                <w:i w:val="0"/>
                <w:snapToGrid w:val="0"/>
                <w:color w:val="auto"/>
                <w:sz w:val="24"/>
                <w:szCs w:val="24"/>
                <w:lang w:val="en-US"/>
              </w:rPr>
            </w:pPr>
            <w:r>
              <w:rPr>
                <w:rFonts w:ascii="Times New Roman" w:hAnsi="Times New Roman"/>
                <w:i w:val="0"/>
                <w:color w:val="auto"/>
                <w:sz w:val="24"/>
                <w:szCs w:val="24"/>
                <w:lang w:val="kk-KZ"/>
              </w:rPr>
              <w:t>С</w:t>
            </w:r>
            <w:r w:rsidRPr="00B428A4">
              <w:rPr>
                <w:rFonts w:ascii="Times New Roman" w:hAnsi="Times New Roman"/>
                <w:i w:val="0"/>
                <w:color w:val="auto"/>
                <w:sz w:val="24"/>
                <w:szCs w:val="24"/>
                <w:lang w:val="kk-KZ"/>
              </w:rPr>
              <w:t xml:space="preserve">-О-4 </w:t>
            </w:r>
          </w:p>
        </w:tc>
        <w:tc>
          <w:tcPr>
            <w:tcW w:w="3403" w:type="dxa"/>
            <w:tcBorders>
              <w:top w:val="single" w:sz="4" w:space="0" w:color="auto"/>
              <w:left w:val="single" w:sz="4" w:space="0" w:color="auto"/>
              <w:bottom w:val="single" w:sz="4" w:space="0" w:color="auto"/>
              <w:right w:val="single" w:sz="4" w:space="0" w:color="auto"/>
            </w:tcBorders>
            <w:vAlign w:val="center"/>
          </w:tcPr>
          <w:p w:rsidR="0094416F" w:rsidRPr="00B428A4" w:rsidRDefault="0094416F" w:rsidP="00C51221">
            <w:pPr>
              <w:rPr>
                <w:b w:val="0"/>
                <w:i w:val="0"/>
                <w:sz w:val="24"/>
                <w:szCs w:val="24"/>
                <w:lang w:val="kk-KZ"/>
              </w:rPr>
            </w:pPr>
            <w:r w:rsidRPr="00B428A4">
              <w:rPr>
                <w:b w:val="0"/>
                <w:i w:val="0"/>
                <w:color w:val="000000"/>
                <w:sz w:val="24"/>
                <w:szCs w:val="24"/>
              </w:rPr>
              <w:t>126 356</w:t>
            </w:r>
          </w:p>
        </w:tc>
        <w:tc>
          <w:tcPr>
            <w:tcW w:w="3826" w:type="dxa"/>
            <w:tcBorders>
              <w:top w:val="single" w:sz="4" w:space="0" w:color="auto"/>
              <w:left w:val="single" w:sz="4" w:space="0" w:color="auto"/>
              <w:bottom w:val="single" w:sz="4" w:space="0" w:color="auto"/>
              <w:right w:val="single" w:sz="4" w:space="0" w:color="auto"/>
            </w:tcBorders>
            <w:vAlign w:val="center"/>
          </w:tcPr>
          <w:p w:rsidR="0094416F" w:rsidRPr="00B428A4" w:rsidRDefault="0094416F" w:rsidP="00C51221">
            <w:pPr>
              <w:rPr>
                <w:b w:val="0"/>
                <w:i w:val="0"/>
                <w:sz w:val="24"/>
                <w:szCs w:val="24"/>
              </w:rPr>
            </w:pPr>
            <w:r w:rsidRPr="00B428A4">
              <w:rPr>
                <w:b w:val="0"/>
                <w:i w:val="0"/>
                <w:color w:val="000000"/>
                <w:sz w:val="24"/>
                <w:szCs w:val="24"/>
              </w:rPr>
              <w:t>170 599</w:t>
            </w:r>
          </w:p>
        </w:tc>
      </w:tr>
      <w:tr w:rsidR="0094416F" w:rsidRPr="00EB7CBB"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4416F" w:rsidRPr="00B428A4" w:rsidRDefault="0094416F" w:rsidP="00C51221">
            <w:pPr>
              <w:pStyle w:val="2"/>
              <w:tabs>
                <w:tab w:val="left" w:pos="0"/>
                <w:tab w:val="left" w:pos="9498"/>
                <w:tab w:val="left" w:pos="9639"/>
              </w:tabs>
              <w:spacing w:before="0"/>
              <w:rPr>
                <w:rFonts w:ascii="Times New Roman" w:hAnsi="Times New Roman"/>
                <w:i w:val="0"/>
                <w:color w:val="auto"/>
                <w:sz w:val="24"/>
                <w:szCs w:val="24"/>
                <w:lang w:val="kk-KZ"/>
              </w:rPr>
            </w:pPr>
            <w:r w:rsidRPr="00B428A4">
              <w:rPr>
                <w:rFonts w:ascii="Times New Roman" w:hAnsi="Times New Roman"/>
                <w:i w:val="0"/>
                <w:color w:val="auto"/>
                <w:sz w:val="24"/>
                <w:szCs w:val="24"/>
                <w:lang w:val="en-US"/>
              </w:rPr>
              <w:t>C-</w:t>
            </w:r>
            <w:r w:rsidRPr="00B428A4">
              <w:rPr>
                <w:rFonts w:ascii="Times New Roman" w:hAnsi="Times New Roman"/>
                <w:i w:val="0"/>
                <w:color w:val="auto"/>
                <w:sz w:val="24"/>
                <w:szCs w:val="24"/>
                <w:lang w:val="kk-KZ"/>
              </w:rPr>
              <w:t>О</w:t>
            </w:r>
            <w:r w:rsidRPr="00B428A4">
              <w:rPr>
                <w:rFonts w:ascii="Times New Roman" w:hAnsi="Times New Roman"/>
                <w:i w:val="0"/>
                <w:color w:val="auto"/>
                <w:sz w:val="24"/>
                <w:szCs w:val="24"/>
                <w:lang w:val="en-US"/>
              </w:rPr>
              <w:t>-</w:t>
            </w:r>
            <w:r w:rsidRPr="00B428A4">
              <w:rPr>
                <w:rFonts w:ascii="Times New Roman" w:hAnsi="Times New Roman"/>
                <w:i w:val="0"/>
                <w:color w:val="auto"/>
                <w:sz w:val="24"/>
                <w:szCs w:val="24"/>
                <w:lang w:val="kk-KZ"/>
              </w:rPr>
              <w:t>5</w:t>
            </w:r>
          </w:p>
        </w:tc>
        <w:tc>
          <w:tcPr>
            <w:tcW w:w="3403" w:type="dxa"/>
            <w:tcBorders>
              <w:top w:val="single" w:sz="4" w:space="0" w:color="auto"/>
              <w:left w:val="single" w:sz="4" w:space="0" w:color="auto"/>
              <w:bottom w:val="single" w:sz="4" w:space="0" w:color="auto"/>
              <w:right w:val="single" w:sz="4" w:space="0" w:color="auto"/>
            </w:tcBorders>
            <w:vAlign w:val="center"/>
          </w:tcPr>
          <w:p w:rsidR="0094416F" w:rsidRPr="00B428A4" w:rsidRDefault="0094416F" w:rsidP="00C51221">
            <w:pPr>
              <w:rPr>
                <w:b w:val="0"/>
                <w:i w:val="0"/>
                <w:sz w:val="24"/>
                <w:szCs w:val="24"/>
                <w:lang w:val="kk-KZ"/>
              </w:rPr>
            </w:pPr>
            <w:r w:rsidRPr="00B428A4">
              <w:rPr>
                <w:b w:val="0"/>
                <w:i w:val="0"/>
                <w:color w:val="000000"/>
                <w:sz w:val="24"/>
                <w:szCs w:val="24"/>
              </w:rPr>
              <w:t>108 305</w:t>
            </w:r>
          </w:p>
        </w:tc>
        <w:tc>
          <w:tcPr>
            <w:tcW w:w="3826" w:type="dxa"/>
            <w:tcBorders>
              <w:top w:val="single" w:sz="4" w:space="0" w:color="auto"/>
              <w:left w:val="single" w:sz="4" w:space="0" w:color="auto"/>
              <w:bottom w:val="single" w:sz="4" w:space="0" w:color="auto"/>
              <w:right w:val="single" w:sz="4" w:space="0" w:color="auto"/>
            </w:tcBorders>
            <w:vAlign w:val="center"/>
          </w:tcPr>
          <w:p w:rsidR="0094416F" w:rsidRPr="00B428A4" w:rsidRDefault="0094416F" w:rsidP="00C51221">
            <w:pPr>
              <w:rPr>
                <w:b w:val="0"/>
                <w:i w:val="0"/>
                <w:sz w:val="24"/>
                <w:szCs w:val="24"/>
                <w:lang w:val="kk-KZ"/>
              </w:rPr>
            </w:pPr>
            <w:r w:rsidRPr="00B428A4">
              <w:rPr>
                <w:b w:val="0"/>
                <w:i w:val="0"/>
                <w:color w:val="000000"/>
                <w:sz w:val="24"/>
                <w:szCs w:val="24"/>
              </w:rPr>
              <w:t>146 177</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2A1CB2">
      <w:pPr>
        <w:tabs>
          <w:tab w:val="left" w:pos="9639"/>
        </w:tabs>
        <w:adjustRightInd w:val="0"/>
        <w:jc w:val="both"/>
        <w:rPr>
          <w:i w:val="0"/>
          <w:sz w:val="24"/>
          <w:szCs w:val="24"/>
        </w:rPr>
      </w:pPr>
    </w:p>
    <w:p w:rsidR="002A1CB2" w:rsidRPr="005044C2" w:rsidRDefault="002A1CB2" w:rsidP="002A1CB2">
      <w:pPr>
        <w:tabs>
          <w:tab w:val="left" w:pos="142"/>
          <w:tab w:val="left" w:pos="9498"/>
        </w:tabs>
        <w:adjustRightInd w:val="0"/>
        <w:jc w:val="both"/>
        <w:rPr>
          <w:i w:val="0"/>
          <w:sz w:val="24"/>
          <w:szCs w:val="24"/>
          <w:lang w:val="kk-KZ"/>
        </w:rPr>
      </w:pPr>
      <w:r w:rsidRPr="005044C2">
        <w:rPr>
          <w:i w:val="0"/>
          <w:sz w:val="24"/>
          <w:szCs w:val="24"/>
          <w:lang w:val="kk-KZ"/>
        </w:rPr>
        <w:lastRenderedPageBreak/>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xml:space="preserve">,  анықтама үшін телефон 8(725-2)35-33-76, электронды мекен-жайы: </w:t>
      </w:r>
      <w:r w:rsidRPr="005044C2">
        <w:rPr>
          <w:i w:val="0"/>
          <w:sz w:val="24"/>
          <w:szCs w:val="24"/>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1CB2" w:rsidRPr="005044C2" w:rsidRDefault="002A1CB2" w:rsidP="002A1CB2">
      <w:pPr>
        <w:tabs>
          <w:tab w:val="left" w:pos="142"/>
          <w:tab w:val="left" w:pos="9498"/>
        </w:tabs>
        <w:adjustRightInd w:val="0"/>
        <w:jc w:val="both"/>
        <w:rPr>
          <w:i w:val="0"/>
          <w:sz w:val="24"/>
          <w:szCs w:val="24"/>
          <w:lang w:val="kk-KZ"/>
        </w:rPr>
      </w:pPr>
    </w:p>
    <w:p w:rsidR="005B7DC5" w:rsidRPr="005044C2" w:rsidRDefault="002A1CB2" w:rsidP="005B7DC5">
      <w:pPr>
        <w:tabs>
          <w:tab w:val="left" w:pos="709"/>
        </w:tabs>
        <w:jc w:val="both"/>
        <w:rPr>
          <w:i w:val="0"/>
          <w:sz w:val="24"/>
          <w:szCs w:val="24"/>
          <w:lang w:val="kk-KZ"/>
        </w:rPr>
      </w:pPr>
      <w:r w:rsidRPr="005044C2">
        <w:rPr>
          <w:i w:val="0"/>
          <w:sz w:val="24"/>
          <w:szCs w:val="24"/>
          <w:lang w:val="kk-KZ"/>
        </w:rPr>
        <w:t xml:space="preserve">         1.</w:t>
      </w:r>
      <w:r w:rsidR="005B7DC5" w:rsidRPr="005044C2">
        <w:rPr>
          <w:i w:val="0"/>
          <w:sz w:val="24"/>
          <w:szCs w:val="24"/>
          <w:lang w:val="kk-KZ"/>
        </w:rPr>
        <w:t xml:space="preserve"> Қазақстан  Республикасы  Қаржы министрлігі Мемлекеттік  кірістер  ко</w:t>
      </w:r>
      <w:r w:rsidR="005B7DC5" w:rsidRPr="005044C2">
        <w:rPr>
          <w:b w:val="0"/>
          <w:i w:val="0"/>
          <w:sz w:val="24"/>
          <w:szCs w:val="24"/>
          <w:lang w:val="kk-KZ"/>
        </w:rPr>
        <w:t>ми</w:t>
      </w:r>
      <w:r w:rsidR="005B7DC5" w:rsidRPr="005044C2">
        <w:rPr>
          <w:i w:val="0"/>
          <w:sz w:val="24"/>
          <w:szCs w:val="24"/>
          <w:lang w:val="kk-KZ"/>
        </w:rPr>
        <w:t xml:space="preserve">тетінің   Шымкент  қаласы  бойынша Мемлекеттік кірістер департаментінің </w:t>
      </w:r>
      <w:r w:rsidR="006F2C95" w:rsidRPr="005044C2">
        <w:rPr>
          <w:i w:val="0"/>
          <w:sz w:val="24"/>
          <w:szCs w:val="24"/>
          <w:lang w:val="kk-KZ"/>
        </w:rPr>
        <w:t xml:space="preserve">Ұйымдастыру-қаржы басқармасы   ұйымдастыру бөлімінің   </w:t>
      </w:r>
      <w:r w:rsidR="005B7DC5" w:rsidRPr="005044C2">
        <w:rPr>
          <w:i w:val="0"/>
          <w:sz w:val="24"/>
          <w:szCs w:val="24"/>
          <w:lang w:val="kk-KZ"/>
        </w:rPr>
        <w:t xml:space="preserve">басшысы </w:t>
      </w:r>
      <w:r w:rsidR="005B7DC5" w:rsidRPr="005044C2">
        <w:rPr>
          <w:i w:val="0"/>
          <w:sz w:val="24"/>
          <w:szCs w:val="24"/>
          <w:lang w:val="sr-Cyrl-CS"/>
        </w:rPr>
        <w:t xml:space="preserve"> (</w:t>
      </w:r>
      <w:r w:rsidR="005B7DC5" w:rsidRPr="005044C2">
        <w:rPr>
          <w:i w:val="0"/>
          <w:sz w:val="24"/>
          <w:szCs w:val="24"/>
          <w:lang w:val="kk-KZ"/>
        </w:rPr>
        <w:t>С-О-</w:t>
      </w:r>
      <w:r w:rsidR="006F2C95" w:rsidRPr="005044C2">
        <w:rPr>
          <w:i w:val="0"/>
          <w:sz w:val="24"/>
          <w:szCs w:val="24"/>
          <w:lang w:val="kk-KZ"/>
        </w:rPr>
        <w:t>4</w:t>
      </w:r>
      <w:r w:rsidR="005B7DC5" w:rsidRPr="005044C2">
        <w:rPr>
          <w:i w:val="0"/>
          <w:sz w:val="24"/>
          <w:szCs w:val="24"/>
          <w:lang w:val="kk-KZ"/>
        </w:rPr>
        <w:t xml:space="preserve"> санаты), 1 бірлік.</w:t>
      </w:r>
    </w:p>
    <w:p w:rsidR="00276851" w:rsidRPr="005044C2" w:rsidRDefault="005B7DC5" w:rsidP="00276851">
      <w:pPr>
        <w:tabs>
          <w:tab w:val="left" w:pos="9639"/>
        </w:tabs>
        <w:ind w:right="141"/>
        <w:jc w:val="both"/>
        <w:rPr>
          <w:i w:val="0"/>
          <w:sz w:val="24"/>
          <w:szCs w:val="24"/>
          <w:lang w:val="kk-KZ"/>
        </w:rPr>
      </w:pPr>
      <w:r w:rsidRPr="005044C2">
        <w:rPr>
          <w:sz w:val="24"/>
          <w:szCs w:val="24"/>
          <w:lang w:val="kk-KZ"/>
        </w:rPr>
        <w:t xml:space="preserve">      </w:t>
      </w:r>
      <w:r w:rsidR="00276851" w:rsidRPr="005044C2">
        <w:rPr>
          <w:sz w:val="24"/>
          <w:szCs w:val="24"/>
          <w:lang w:val="kk-KZ"/>
        </w:rPr>
        <w:t xml:space="preserve">   </w:t>
      </w:r>
      <w:r w:rsidR="00276851" w:rsidRPr="005044C2">
        <w:rPr>
          <w:i w:val="0"/>
          <w:sz w:val="24"/>
          <w:szCs w:val="24"/>
          <w:lang w:val="kk-KZ"/>
        </w:rPr>
        <w:t>Функционалды міндеттері:</w:t>
      </w:r>
      <w:r w:rsidR="00276851" w:rsidRPr="005044C2">
        <w:rPr>
          <w:b w:val="0"/>
          <w:i w:val="0"/>
          <w:sz w:val="24"/>
          <w:szCs w:val="24"/>
          <w:lang w:val="kk-KZ"/>
        </w:rPr>
        <w:t xml:space="preserve"> Департаменттің жұмыс жоспарына сәйкес кешенді тексеруді ұйымдастырады және жүргізілуін қадағалайды; </w:t>
      </w:r>
      <w:r w:rsidR="00276851" w:rsidRPr="005044C2">
        <w:rPr>
          <w:i w:val="0"/>
          <w:sz w:val="24"/>
          <w:szCs w:val="24"/>
          <w:lang w:val="kk-KZ"/>
        </w:rPr>
        <w:t xml:space="preserve"> </w:t>
      </w:r>
      <w:r w:rsidR="00276851" w:rsidRPr="005044C2">
        <w:rPr>
          <w:b w:val="0"/>
          <w:i w:val="0"/>
          <w:sz w:val="24"/>
          <w:szCs w:val="24"/>
          <w:lang w:val="kk-KZ"/>
        </w:rPr>
        <w:t>Департаменттің жылдық жұмыс жоспарларын әзірлейді;  Департаменттің құрылымдық бөлімшелерінің тіл туралы заңы, Қазақстан Республикасы нормативтік құқықтық актілері, Департаменттің мемлекеттік тіл саясатын регламенттейтін бұйрықтары, өкімдері, нұсқаулары нормаларының және ережелерінің сақталуын бақылайды; Департаменттің барлық жиналыстарын ұйымдастырады, хаттамаларын түзейді. Хаттардың, арыз-шағымдардың қаралуын және олар жөнінде ұсыныстар мен жауаптардың орындалуын, қ</w:t>
      </w:r>
      <w:r w:rsidR="00276851" w:rsidRPr="005044C2">
        <w:rPr>
          <w:b w:val="0"/>
          <w:i w:val="0"/>
          <w:color w:val="000000"/>
          <w:sz w:val="24"/>
          <w:szCs w:val="24"/>
          <w:lang w:val="kk-KZ"/>
        </w:rPr>
        <w:t>ұжат  айналымы жұмысының жүйелі жүргізілуін қадағалайды</w:t>
      </w:r>
      <w:r w:rsidR="00276851" w:rsidRPr="005044C2">
        <w:rPr>
          <w:b w:val="0"/>
          <w:i w:val="0"/>
          <w:sz w:val="24"/>
          <w:szCs w:val="24"/>
          <w:lang w:val="kk-KZ"/>
        </w:rPr>
        <w:t xml:space="preserve">, басшылықтың тапсырмалары мен өкімдерінің уақытылы орындалуын, арыз-шағым журналының  жүргізілуін,  басқармалар бойынша арыз-шағымдар мен хаттарды тіркеу журналының жүргізілуін және орындалуын қадағалайды. Кіріс-шығыс құжаттар журналының жүргізілуін, хаттамалық тапсырмалардың орындалуын бақылайды. </w:t>
      </w:r>
    </w:p>
    <w:p w:rsidR="005B7DC5" w:rsidRPr="005044C2" w:rsidRDefault="00DD22AE" w:rsidP="00DF0531">
      <w:pPr>
        <w:pStyle w:val="21"/>
        <w:tabs>
          <w:tab w:val="left" w:pos="0"/>
        </w:tabs>
        <w:spacing w:after="0" w:line="240" w:lineRule="auto"/>
        <w:jc w:val="both"/>
        <w:rPr>
          <w:rFonts w:eastAsiaTheme="minorHAnsi"/>
          <w:b w:val="0"/>
          <w:i w:val="0"/>
          <w:sz w:val="24"/>
          <w:szCs w:val="24"/>
          <w:lang w:val="kk-KZ" w:eastAsia="en-US"/>
        </w:rPr>
      </w:pPr>
      <w:r w:rsidRPr="005044C2">
        <w:rPr>
          <w:b w:val="0"/>
          <w:i w:val="0"/>
          <w:sz w:val="24"/>
          <w:szCs w:val="24"/>
          <w:lang w:val="kk-KZ"/>
        </w:rPr>
        <w:t xml:space="preserve">  </w:t>
      </w:r>
      <w:r w:rsidR="005B7DC5" w:rsidRPr="005044C2">
        <w:rPr>
          <w:b w:val="0"/>
          <w:i w:val="0"/>
          <w:sz w:val="24"/>
          <w:szCs w:val="24"/>
          <w:lang w:val="kk-KZ"/>
        </w:rPr>
        <w:t xml:space="preserve">         </w:t>
      </w:r>
      <w:r w:rsidR="005B7DC5" w:rsidRPr="005044C2">
        <w:rPr>
          <w:i w:val="0"/>
          <w:sz w:val="24"/>
          <w:szCs w:val="24"/>
          <w:lang w:val="kk-KZ"/>
        </w:rPr>
        <w:t>Конкурсқа қатысушыларға қойылатын талаптар</w:t>
      </w:r>
      <w:r w:rsidR="005B7DC5" w:rsidRPr="005044C2">
        <w:rPr>
          <w:b w:val="0"/>
          <w:i w:val="0"/>
          <w:sz w:val="24"/>
          <w:szCs w:val="24"/>
          <w:lang w:val="kk-KZ"/>
        </w:rPr>
        <w:t xml:space="preserve">: </w:t>
      </w:r>
      <w:r w:rsidR="00867405" w:rsidRPr="005044C2">
        <w:rPr>
          <w:b w:val="0"/>
          <w:i w:val="0"/>
          <w:sz w:val="24"/>
          <w:szCs w:val="24"/>
          <w:lang w:val="kk-KZ"/>
        </w:rPr>
        <w:t>ж</w:t>
      </w:r>
      <w:r w:rsidR="005B7DC5" w:rsidRPr="005044C2">
        <w:rPr>
          <w:b w:val="0"/>
          <w:i w:val="0"/>
          <w:sz w:val="24"/>
          <w:szCs w:val="24"/>
          <w:lang w:val="kk-KZ"/>
        </w:rPr>
        <w:t xml:space="preserve">оғары білім: </w:t>
      </w:r>
      <w:r w:rsidR="005B7DC5" w:rsidRPr="005044C2">
        <w:rPr>
          <w:rFonts w:eastAsiaTheme="minorHAnsi"/>
          <w:b w:val="0"/>
          <w:i w:val="0"/>
          <w:sz w:val="24"/>
          <w:szCs w:val="24"/>
          <w:lang w:val="kk-KZ" w:eastAsia="en-US"/>
        </w:rPr>
        <w:t>Əлеуметтік ғылымдар, экономика жəне бизнес (</w:t>
      </w:r>
      <w:r w:rsidR="005B7DC5" w:rsidRPr="005044C2">
        <w:rPr>
          <w:b w:val="0"/>
          <w:i w:val="0"/>
          <w:sz w:val="24"/>
          <w:szCs w:val="24"/>
          <w:lang w:val="kk-KZ"/>
        </w:rPr>
        <w:t>Экономика,  әлемдік  экономика,  есеп және аудит,   қ</w:t>
      </w:r>
      <w:r w:rsidR="005B7DC5" w:rsidRPr="005044C2">
        <w:rPr>
          <w:rFonts w:eastAsiaTheme="minorHAnsi"/>
          <w:b w:val="0"/>
          <w:i w:val="0"/>
          <w:sz w:val="24"/>
          <w:szCs w:val="24"/>
          <w:lang w:val="kk-KZ" w:eastAsia="en-US"/>
        </w:rPr>
        <w:t>аржы,</w:t>
      </w:r>
      <w:r w:rsidR="005B7DC5" w:rsidRPr="005044C2">
        <w:rPr>
          <w:rFonts w:ascii="TimesNewRoman" w:eastAsiaTheme="minorHAnsi" w:hAnsi="TimesNewRoman" w:cs="TimesNewRoman"/>
          <w:b w:val="0"/>
          <w:i w:val="0"/>
          <w:sz w:val="24"/>
          <w:szCs w:val="24"/>
          <w:lang w:val="kk-KZ" w:eastAsia="en-US"/>
        </w:rPr>
        <w:t xml:space="preserve"> </w:t>
      </w:r>
      <w:r w:rsidR="005B7DC5" w:rsidRPr="005044C2">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5B7DC5" w:rsidRPr="005044C2">
        <w:rPr>
          <w:rFonts w:ascii="TimesNewRoman" w:eastAsiaTheme="minorHAnsi" w:hAnsi="TimesNewRoman" w:cs="TimesNewRoman"/>
          <w:b w:val="0"/>
          <w:i w:val="0"/>
          <w:sz w:val="24"/>
          <w:szCs w:val="24"/>
          <w:lang w:val="kk-KZ" w:eastAsia="en-US"/>
        </w:rPr>
        <w:t xml:space="preserve"> </w:t>
      </w:r>
      <w:r w:rsidR="005B7DC5" w:rsidRPr="005044C2">
        <w:rPr>
          <w:rFonts w:eastAsiaTheme="minorHAnsi"/>
          <w:b w:val="0"/>
          <w:i w:val="0"/>
          <w:sz w:val="24"/>
          <w:szCs w:val="24"/>
          <w:lang w:val="kk-KZ" w:eastAsia="en-US"/>
        </w:rPr>
        <w:t xml:space="preserve">кеден ici), салық  ісі.  </w:t>
      </w:r>
    </w:p>
    <w:p w:rsidR="00365DB4" w:rsidRPr="005044C2" w:rsidRDefault="005B7DC5" w:rsidP="00407BD7">
      <w:pPr>
        <w:tabs>
          <w:tab w:val="left" w:pos="709"/>
        </w:tabs>
        <w:jc w:val="both"/>
        <w:rPr>
          <w:b w:val="0"/>
          <w:i w:val="0"/>
          <w:sz w:val="24"/>
          <w:szCs w:val="24"/>
          <w:lang w:val="kk-KZ"/>
        </w:rPr>
      </w:pPr>
      <w:r w:rsidRPr="005044C2">
        <w:rPr>
          <w:sz w:val="24"/>
          <w:szCs w:val="24"/>
          <w:lang w:val="kk-KZ"/>
        </w:rPr>
        <w:tab/>
      </w:r>
    </w:p>
    <w:p w:rsidR="00DD22AE" w:rsidRPr="005044C2" w:rsidRDefault="00EF31E7" w:rsidP="00DD22AE">
      <w:pPr>
        <w:jc w:val="both"/>
        <w:rPr>
          <w:i w:val="0"/>
          <w:sz w:val="24"/>
          <w:szCs w:val="24"/>
          <w:lang w:val="kk-KZ"/>
        </w:rPr>
      </w:pPr>
      <w:r w:rsidRPr="005044C2">
        <w:rPr>
          <w:rFonts w:eastAsiaTheme="minorHAnsi"/>
          <w:b w:val="0"/>
          <w:i w:val="0"/>
          <w:sz w:val="24"/>
          <w:szCs w:val="24"/>
          <w:lang w:val="kk-KZ" w:eastAsia="en-US"/>
        </w:rPr>
        <w:t xml:space="preserve">        </w:t>
      </w:r>
      <w:r w:rsidR="00DD22AE" w:rsidRPr="005044C2">
        <w:rPr>
          <w:i w:val="0"/>
          <w:sz w:val="24"/>
          <w:szCs w:val="24"/>
          <w:lang w:val="kk-KZ"/>
        </w:rPr>
        <w:t xml:space="preserve">  </w:t>
      </w:r>
      <w:r w:rsidR="00676450" w:rsidRPr="005044C2">
        <w:rPr>
          <w:i w:val="0"/>
          <w:sz w:val="24"/>
          <w:szCs w:val="24"/>
          <w:lang w:val="kk-KZ"/>
        </w:rPr>
        <w:t>2</w:t>
      </w:r>
      <w:r w:rsidR="00DD22AE"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Өндірістік емес төлемдер басқармасы </w:t>
      </w:r>
      <w:r w:rsidR="000E3DFB" w:rsidRPr="005044C2">
        <w:rPr>
          <w:i w:val="0"/>
          <w:sz w:val="24"/>
          <w:szCs w:val="24"/>
          <w:lang w:val="kk-KZ"/>
        </w:rPr>
        <w:t xml:space="preserve"> </w:t>
      </w:r>
      <w:r w:rsidR="00DD22AE" w:rsidRPr="005044C2">
        <w:rPr>
          <w:i w:val="0"/>
          <w:sz w:val="24"/>
          <w:szCs w:val="24"/>
          <w:lang w:val="kk-KZ"/>
        </w:rPr>
        <w:t>уәкілетті органдармен жұмыс бөлімінің басшысы</w:t>
      </w:r>
      <w:r w:rsidR="00DD22AE" w:rsidRPr="005044C2">
        <w:rPr>
          <w:bCs w:val="0"/>
          <w:i w:val="0"/>
          <w:sz w:val="24"/>
          <w:szCs w:val="24"/>
          <w:lang w:val="kk-KZ"/>
        </w:rPr>
        <w:t xml:space="preserve">  (</w:t>
      </w:r>
      <w:r w:rsidR="00DD22AE" w:rsidRPr="005044C2">
        <w:rPr>
          <w:i w:val="0"/>
          <w:sz w:val="24"/>
          <w:szCs w:val="24"/>
          <w:lang w:val="kk-KZ"/>
        </w:rPr>
        <w:t>С-О-4 санаты), 1 бірлік.</w:t>
      </w:r>
    </w:p>
    <w:p w:rsidR="000E3DFB" w:rsidRPr="005044C2" w:rsidRDefault="00DD22AE" w:rsidP="000E3DFB">
      <w:pPr>
        <w:jc w:val="both"/>
        <w:rPr>
          <w:b w:val="0"/>
          <w:i w:val="0"/>
          <w:sz w:val="24"/>
          <w:szCs w:val="24"/>
          <w:lang w:val="kk-KZ"/>
        </w:rPr>
      </w:pPr>
      <w:r w:rsidRPr="005044C2">
        <w:rPr>
          <w:sz w:val="24"/>
          <w:szCs w:val="24"/>
          <w:lang w:val="kk-KZ"/>
        </w:rPr>
        <w:t xml:space="preserve">          </w:t>
      </w:r>
      <w:r w:rsidRPr="005044C2">
        <w:rPr>
          <w:i w:val="0"/>
          <w:sz w:val="24"/>
          <w:szCs w:val="24"/>
          <w:lang w:val="kk-KZ"/>
        </w:rPr>
        <w:t xml:space="preserve">Функционалды міндеттері: </w:t>
      </w:r>
      <w:r w:rsidR="000E3DFB" w:rsidRPr="005044C2">
        <w:rPr>
          <w:b w:val="0"/>
          <w:i w:val="0"/>
          <w:sz w:val="24"/>
          <w:szCs w:val="24"/>
          <w:lang w:val="kk-KZ"/>
        </w:rPr>
        <w:t>Өндірістік емес төлемдердің бекітілген жоспарды сапалы түрде орындау үшін тиісті іс-шаралар жүргізу. Өндірістік емес төлемдер бойынша қосымша түсім көздерін табу және түсімді көбейту бағытында жұмыс жүргізу. Мемлекеттік кірістер басқармаларының жұмыстарына және жекелеген төлеушілерге өндірістік емес төлемдер бойынша жүргізілетін хронометраждық, кешендік және  тақырыптық тексерулерді  жүргізу.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жасау.</w:t>
      </w:r>
    </w:p>
    <w:p w:rsidR="00DD22AE" w:rsidRPr="005044C2" w:rsidRDefault="00DD22AE" w:rsidP="000E3DFB">
      <w:pPr>
        <w:tabs>
          <w:tab w:val="left" w:pos="9639"/>
        </w:tabs>
        <w:ind w:right="141"/>
        <w:jc w:val="both"/>
        <w:rPr>
          <w:rFonts w:eastAsiaTheme="minorHAnsi"/>
          <w:b w:val="0"/>
          <w:i w:val="0"/>
          <w:sz w:val="24"/>
          <w:szCs w:val="24"/>
          <w:lang w:val="kk-KZ" w:eastAsia="en-US"/>
        </w:rPr>
      </w:pPr>
      <w:r w:rsidRPr="005044C2">
        <w:rPr>
          <w:b w:val="0"/>
          <w:i w:val="0"/>
          <w:sz w:val="24"/>
          <w:szCs w:val="24"/>
          <w:lang w:val="kk-KZ"/>
        </w:rPr>
        <w:t xml:space="preserve">          </w:t>
      </w:r>
      <w:r w:rsidRPr="005044C2">
        <w:rPr>
          <w:i w:val="0"/>
          <w:sz w:val="24"/>
          <w:szCs w:val="24"/>
          <w:lang w:val="kk-KZ"/>
        </w:rPr>
        <w:t>Конкурсқа қатысушыларға қойылатын талаптар</w:t>
      </w:r>
      <w:r w:rsidRPr="005044C2">
        <w:rPr>
          <w:b w:val="0"/>
          <w:i w:val="0"/>
          <w:sz w:val="24"/>
          <w:szCs w:val="24"/>
          <w:lang w:val="kk-KZ"/>
        </w:rPr>
        <w:t xml:space="preserve">: жоғары білім: </w:t>
      </w:r>
      <w:r w:rsidRPr="005044C2">
        <w:rPr>
          <w:rFonts w:eastAsiaTheme="minorHAnsi"/>
          <w:b w:val="0"/>
          <w:i w:val="0"/>
          <w:sz w:val="24"/>
          <w:szCs w:val="24"/>
          <w:lang w:val="kk-KZ" w:eastAsia="en-US"/>
        </w:rPr>
        <w:t>Əлеуметтік ғылымдар, экономика жəне бизнес (</w:t>
      </w:r>
      <w:r w:rsidRPr="005044C2">
        <w:rPr>
          <w:b w:val="0"/>
          <w:i w:val="0"/>
          <w:sz w:val="24"/>
          <w:szCs w:val="24"/>
          <w:lang w:val="kk-KZ"/>
        </w:rPr>
        <w:t>Экономика,  әлемдік  экономика,  есеп және аудит,   қ</w:t>
      </w:r>
      <w:r w:rsidRPr="005044C2">
        <w:rPr>
          <w:rFonts w:eastAsiaTheme="minorHAnsi"/>
          <w:b w:val="0"/>
          <w:i w:val="0"/>
          <w:sz w:val="24"/>
          <w:szCs w:val="24"/>
          <w:lang w:val="kk-KZ" w:eastAsia="en-US"/>
        </w:rPr>
        <w:t>аржы,</w:t>
      </w:r>
      <w:r w:rsidRPr="005044C2">
        <w:rPr>
          <w:rFonts w:ascii="TimesNewRoman" w:eastAsiaTheme="minorHAnsi" w:hAnsi="TimesNewRoman" w:cs="TimesNewRoman"/>
          <w:b w:val="0"/>
          <w:i w:val="0"/>
          <w:sz w:val="24"/>
          <w:szCs w:val="24"/>
          <w:lang w:val="kk-KZ" w:eastAsia="en-US"/>
        </w:rPr>
        <w:t xml:space="preserve"> </w:t>
      </w:r>
      <w:r w:rsidRPr="005044C2">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44C2">
        <w:rPr>
          <w:rFonts w:ascii="TimesNewRoman" w:eastAsiaTheme="minorHAnsi" w:hAnsi="TimesNewRoman" w:cs="TimesNewRoman"/>
          <w:b w:val="0"/>
          <w:i w:val="0"/>
          <w:sz w:val="24"/>
          <w:szCs w:val="24"/>
          <w:lang w:val="kk-KZ" w:eastAsia="en-US"/>
        </w:rPr>
        <w:t xml:space="preserve"> </w:t>
      </w:r>
      <w:r w:rsidRPr="005044C2">
        <w:rPr>
          <w:rFonts w:eastAsiaTheme="minorHAnsi"/>
          <w:b w:val="0"/>
          <w:i w:val="0"/>
          <w:sz w:val="24"/>
          <w:szCs w:val="24"/>
          <w:lang w:val="kk-KZ" w:eastAsia="en-US"/>
        </w:rPr>
        <w:t>кеден ici),</w:t>
      </w:r>
      <w:r w:rsidRPr="005044C2">
        <w:rPr>
          <w:b w:val="0"/>
          <w:i w:val="0"/>
          <w:sz w:val="24"/>
          <w:szCs w:val="24"/>
          <w:lang w:val="kk-KZ"/>
        </w:rPr>
        <w:t xml:space="preserve">  </w:t>
      </w:r>
      <w:r w:rsidRPr="005044C2">
        <w:rPr>
          <w:rFonts w:eastAsiaTheme="minorHAnsi"/>
          <w:b w:val="0"/>
          <w:i w:val="0"/>
          <w:sz w:val="24"/>
          <w:szCs w:val="24"/>
          <w:lang w:val="kk-KZ" w:eastAsia="en-US"/>
        </w:rPr>
        <w:t xml:space="preserve">салық  ісі.  </w:t>
      </w:r>
    </w:p>
    <w:p w:rsidR="00DD22AE" w:rsidRPr="005044C2" w:rsidRDefault="00DD22AE" w:rsidP="00DD22AE">
      <w:pPr>
        <w:tabs>
          <w:tab w:val="left" w:pos="142"/>
          <w:tab w:val="left" w:pos="567"/>
          <w:tab w:val="left" w:pos="9498"/>
          <w:tab w:val="left" w:pos="9781"/>
          <w:tab w:val="left" w:pos="9923"/>
        </w:tabs>
        <w:jc w:val="both"/>
        <w:rPr>
          <w:b w:val="0"/>
          <w:i w:val="0"/>
          <w:sz w:val="24"/>
          <w:szCs w:val="24"/>
          <w:lang w:val="kk-KZ"/>
        </w:rPr>
      </w:pPr>
      <w:r w:rsidRPr="005044C2">
        <w:rPr>
          <w:rFonts w:eastAsiaTheme="minorHAnsi"/>
          <w:b w:val="0"/>
          <w:i w:val="0"/>
          <w:sz w:val="24"/>
          <w:szCs w:val="24"/>
          <w:lang w:val="kk-KZ" w:eastAsia="en-US"/>
        </w:rPr>
        <w:t xml:space="preserve">         </w:t>
      </w:r>
      <w:r w:rsidRPr="005044C2">
        <w:rPr>
          <w:sz w:val="24"/>
          <w:szCs w:val="24"/>
          <w:lang w:val="kk-KZ"/>
        </w:rPr>
        <w:t xml:space="preserve"> </w:t>
      </w:r>
    </w:p>
    <w:p w:rsidR="00FF39FB" w:rsidRPr="005044C2" w:rsidRDefault="00EF31E7" w:rsidP="00FF39FB">
      <w:pPr>
        <w:jc w:val="both"/>
        <w:rPr>
          <w:i w:val="0"/>
          <w:sz w:val="24"/>
          <w:szCs w:val="24"/>
          <w:lang w:val="kk-KZ"/>
        </w:rPr>
      </w:pPr>
      <w:r w:rsidRPr="005044C2">
        <w:rPr>
          <w:sz w:val="24"/>
          <w:szCs w:val="24"/>
          <w:lang w:val="kk-KZ"/>
        </w:rPr>
        <w:tab/>
      </w:r>
      <w:r w:rsidR="00676450" w:rsidRPr="005044C2">
        <w:rPr>
          <w:i w:val="0"/>
          <w:sz w:val="24"/>
          <w:szCs w:val="24"/>
          <w:lang w:val="kk-KZ"/>
        </w:rPr>
        <w:t>3</w:t>
      </w:r>
      <w:r w:rsidR="00FF39FB"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676450" w:rsidRPr="005044C2">
        <w:rPr>
          <w:i w:val="0"/>
          <w:sz w:val="24"/>
          <w:szCs w:val="24"/>
          <w:lang w:val="kk-KZ"/>
        </w:rPr>
        <w:t>Заң  басқармасының  бас  маманы,  уақытша  негізгі  қызметкері  оқу  демалысы  мерзіміне</w:t>
      </w:r>
      <w:r w:rsidR="004B6A21" w:rsidRPr="005044C2">
        <w:rPr>
          <w:i w:val="0"/>
          <w:sz w:val="24"/>
          <w:szCs w:val="24"/>
          <w:lang w:val="kk-KZ"/>
        </w:rPr>
        <w:t xml:space="preserve"> 30.06.2022  жылға  дейін  </w:t>
      </w:r>
      <w:r w:rsidR="00FF39FB" w:rsidRPr="005044C2">
        <w:rPr>
          <w:bCs w:val="0"/>
          <w:i w:val="0"/>
          <w:sz w:val="24"/>
          <w:szCs w:val="24"/>
          <w:lang w:val="kk-KZ"/>
        </w:rPr>
        <w:t xml:space="preserve"> (</w:t>
      </w:r>
      <w:r w:rsidR="00FF39FB" w:rsidRPr="005044C2">
        <w:rPr>
          <w:i w:val="0"/>
          <w:sz w:val="24"/>
          <w:szCs w:val="24"/>
          <w:lang w:val="kk-KZ"/>
        </w:rPr>
        <w:t>С-О-</w:t>
      </w:r>
      <w:r w:rsidR="001C2BEF" w:rsidRPr="001C2BEF">
        <w:rPr>
          <w:i w:val="0"/>
          <w:sz w:val="24"/>
          <w:szCs w:val="24"/>
          <w:lang w:val="kk-KZ"/>
        </w:rPr>
        <w:t>5</w:t>
      </w:r>
      <w:r w:rsidR="00FF39FB" w:rsidRPr="005044C2">
        <w:rPr>
          <w:i w:val="0"/>
          <w:sz w:val="24"/>
          <w:szCs w:val="24"/>
          <w:lang w:val="kk-KZ"/>
        </w:rPr>
        <w:t xml:space="preserve"> санаты), 1 бірлік.</w:t>
      </w:r>
    </w:p>
    <w:p w:rsidR="00676450" w:rsidRPr="005044C2" w:rsidRDefault="00FF39FB" w:rsidP="00676450">
      <w:pPr>
        <w:tabs>
          <w:tab w:val="left" w:pos="142"/>
          <w:tab w:val="left" w:pos="9639"/>
        </w:tabs>
        <w:jc w:val="both"/>
        <w:rPr>
          <w:b w:val="0"/>
          <w:i w:val="0"/>
          <w:sz w:val="24"/>
          <w:szCs w:val="24"/>
          <w:lang w:val="kk-KZ"/>
        </w:rPr>
      </w:pPr>
      <w:r w:rsidRPr="005044C2">
        <w:rPr>
          <w:sz w:val="24"/>
          <w:szCs w:val="24"/>
          <w:lang w:val="kk-KZ"/>
        </w:rPr>
        <w:t xml:space="preserve">          </w:t>
      </w:r>
      <w:r w:rsidRPr="005044C2">
        <w:rPr>
          <w:i w:val="0"/>
          <w:sz w:val="24"/>
          <w:szCs w:val="24"/>
          <w:lang w:val="kk-KZ"/>
        </w:rPr>
        <w:t xml:space="preserve">Функционалды міндеттері: </w:t>
      </w:r>
      <w:r w:rsidR="00676450" w:rsidRPr="005044C2">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384654" w:rsidRPr="005044C2" w:rsidRDefault="00FF39FB" w:rsidP="00384654">
      <w:pPr>
        <w:pStyle w:val="21"/>
        <w:tabs>
          <w:tab w:val="left" w:pos="0"/>
          <w:tab w:val="left" w:pos="9639"/>
        </w:tabs>
        <w:spacing w:after="0" w:line="240" w:lineRule="auto"/>
        <w:jc w:val="both"/>
        <w:rPr>
          <w:rFonts w:eastAsiaTheme="minorHAnsi"/>
          <w:b w:val="0"/>
          <w:i w:val="0"/>
          <w:sz w:val="24"/>
          <w:szCs w:val="24"/>
          <w:lang w:val="kk-KZ" w:eastAsia="en-US"/>
        </w:rPr>
      </w:pPr>
      <w:r w:rsidRPr="005044C2">
        <w:rPr>
          <w:b w:val="0"/>
          <w:i w:val="0"/>
          <w:sz w:val="24"/>
          <w:szCs w:val="24"/>
          <w:lang w:val="kk-KZ"/>
        </w:rPr>
        <w:lastRenderedPageBreak/>
        <w:t xml:space="preserve">          </w:t>
      </w:r>
      <w:r w:rsidRPr="005044C2">
        <w:rPr>
          <w:i w:val="0"/>
          <w:sz w:val="24"/>
          <w:szCs w:val="24"/>
          <w:lang w:val="kk-KZ"/>
        </w:rPr>
        <w:t>Конкурсқа қатысушыларға қойылатын талаптар</w:t>
      </w:r>
      <w:r w:rsidRPr="005044C2">
        <w:rPr>
          <w:b w:val="0"/>
          <w:i w:val="0"/>
          <w:sz w:val="24"/>
          <w:szCs w:val="24"/>
          <w:lang w:val="kk-KZ"/>
        </w:rPr>
        <w:t xml:space="preserve">: жоғары білім: </w:t>
      </w:r>
      <w:r w:rsidR="00384654" w:rsidRPr="005044C2">
        <w:rPr>
          <w:rFonts w:eastAsiaTheme="minorHAnsi"/>
          <w:b w:val="0"/>
          <w:i w:val="0"/>
          <w:sz w:val="24"/>
          <w:szCs w:val="24"/>
          <w:lang w:val="kk-KZ" w:eastAsia="en-US"/>
        </w:rPr>
        <w:t>Əлеуметтік ғылымдар, экономика жəне бизнес (</w:t>
      </w:r>
      <w:r w:rsidR="00384654" w:rsidRPr="005044C2">
        <w:rPr>
          <w:b w:val="0"/>
          <w:i w:val="0"/>
          <w:sz w:val="24"/>
          <w:szCs w:val="24"/>
          <w:lang w:val="kk-KZ"/>
        </w:rPr>
        <w:t>Экономика,  әлемдік  экономика,  есеп және аудит,   қ</w:t>
      </w:r>
      <w:r w:rsidR="00384654" w:rsidRPr="005044C2">
        <w:rPr>
          <w:rFonts w:eastAsiaTheme="minorHAnsi"/>
          <w:b w:val="0"/>
          <w:i w:val="0"/>
          <w:sz w:val="24"/>
          <w:szCs w:val="24"/>
          <w:lang w:val="kk-KZ" w:eastAsia="en-US"/>
        </w:rPr>
        <w:t>аржы,</w:t>
      </w:r>
      <w:r w:rsidR="00384654" w:rsidRPr="005044C2">
        <w:rPr>
          <w:rFonts w:ascii="TimesNewRoman" w:eastAsiaTheme="minorHAnsi" w:hAnsi="TimesNewRoman" w:cs="TimesNewRoman"/>
          <w:b w:val="0"/>
          <w:i w:val="0"/>
          <w:sz w:val="24"/>
          <w:szCs w:val="24"/>
          <w:lang w:val="kk-KZ" w:eastAsia="en-US"/>
        </w:rPr>
        <w:t xml:space="preserve"> </w:t>
      </w:r>
      <w:r w:rsidR="00384654" w:rsidRPr="005044C2">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384654" w:rsidRPr="005044C2">
        <w:rPr>
          <w:rFonts w:ascii="TimesNewRoman" w:eastAsiaTheme="minorHAnsi" w:hAnsi="TimesNewRoman" w:cs="TimesNewRoman"/>
          <w:b w:val="0"/>
          <w:i w:val="0"/>
          <w:sz w:val="24"/>
          <w:szCs w:val="24"/>
          <w:lang w:val="kk-KZ" w:eastAsia="en-US"/>
        </w:rPr>
        <w:t xml:space="preserve"> </w:t>
      </w:r>
      <w:r w:rsidR="00384654" w:rsidRPr="005044C2">
        <w:rPr>
          <w:rFonts w:eastAsiaTheme="minorHAnsi"/>
          <w:b w:val="0"/>
          <w:i w:val="0"/>
          <w:sz w:val="24"/>
          <w:szCs w:val="24"/>
          <w:lang w:val="kk-KZ" w:eastAsia="en-US"/>
        </w:rPr>
        <w:t>кеден ici), Техникалық ғылымдар жəне технологиялар   (</w:t>
      </w:r>
      <w:r w:rsidR="00384654" w:rsidRPr="005044C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384654" w:rsidRPr="005044C2">
        <w:rPr>
          <w:rFonts w:eastAsiaTheme="minorHAnsi"/>
          <w:b w:val="0"/>
          <w:i w:val="0"/>
          <w:sz w:val="24"/>
          <w:szCs w:val="24"/>
          <w:lang w:val="kk-KZ" w:eastAsia="en-US"/>
        </w:rPr>
        <w:t>нформатика, есептегіш техника жəне басқару</w:t>
      </w:r>
      <w:r w:rsidR="00384654" w:rsidRPr="005044C2">
        <w:rPr>
          <w:b w:val="0"/>
          <w:i w:val="0"/>
          <w:sz w:val="24"/>
          <w:szCs w:val="24"/>
          <w:lang w:val="kk-KZ"/>
        </w:rPr>
        <w:t>), ж</w:t>
      </w:r>
      <w:r w:rsidR="00384654" w:rsidRPr="005044C2">
        <w:rPr>
          <w:rFonts w:eastAsiaTheme="minorHAnsi"/>
          <w:b w:val="0"/>
          <w:i w:val="0"/>
          <w:sz w:val="24"/>
          <w:szCs w:val="24"/>
          <w:lang w:val="kk-KZ" w:eastAsia="en-US"/>
        </w:rPr>
        <w:t>аратылыстану ғылымдары</w:t>
      </w:r>
      <w:r w:rsidR="00384654" w:rsidRPr="005044C2">
        <w:rPr>
          <w:b w:val="0"/>
          <w:i w:val="0"/>
          <w:sz w:val="24"/>
          <w:szCs w:val="24"/>
          <w:lang w:val="kk-KZ"/>
        </w:rPr>
        <w:t xml:space="preserve">  (информатика),   </w:t>
      </w:r>
      <w:r w:rsidR="00384654" w:rsidRPr="005044C2">
        <w:rPr>
          <w:rFonts w:eastAsiaTheme="minorHAnsi"/>
          <w:b w:val="0"/>
          <w:i w:val="0"/>
          <w:sz w:val="24"/>
          <w:szCs w:val="24"/>
          <w:lang w:val="kk-KZ" w:eastAsia="en-US"/>
        </w:rPr>
        <w:t xml:space="preserve">салық  ісі.  </w:t>
      </w:r>
    </w:p>
    <w:p w:rsidR="00EF31E7" w:rsidRPr="005044C2" w:rsidRDefault="00EF31E7" w:rsidP="00384654">
      <w:pPr>
        <w:jc w:val="both"/>
        <w:rPr>
          <w:sz w:val="24"/>
          <w:szCs w:val="24"/>
          <w:lang w:val="kk-KZ"/>
        </w:rPr>
      </w:pPr>
    </w:p>
    <w:p w:rsidR="00DD22AE" w:rsidRPr="005044C2" w:rsidRDefault="00DD22AE" w:rsidP="00EF31E7">
      <w:pPr>
        <w:pStyle w:val="1"/>
        <w:rPr>
          <w:sz w:val="24"/>
          <w:szCs w:val="24"/>
          <w:lang w:val="kk-KZ"/>
        </w:rPr>
      </w:pPr>
    </w:p>
    <w:p w:rsidR="005B10B1" w:rsidRPr="005044C2" w:rsidRDefault="00F52EBF" w:rsidP="005B10B1">
      <w:pPr>
        <w:jc w:val="both"/>
        <w:rPr>
          <w:b w:val="0"/>
          <w:i w:val="0"/>
          <w:sz w:val="24"/>
          <w:szCs w:val="24"/>
          <w:lang w:val="kk-KZ"/>
        </w:rPr>
      </w:pPr>
      <w:r w:rsidRPr="005044C2">
        <w:rPr>
          <w:sz w:val="24"/>
          <w:szCs w:val="24"/>
          <w:lang w:val="kk-KZ"/>
        </w:rPr>
        <w:tab/>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9B629F" w:rsidRPr="005044C2">
        <w:rPr>
          <w:sz w:val="24"/>
          <w:szCs w:val="24"/>
        </w:rPr>
        <w:fldChar w:fldCharType="begin"/>
      </w:r>
      <w:r w:rsidRPr="005044C2">
        <w:rPr>
          <w:sz w:val="24"/>
          <w:szCs w:val="24"/>
          <w:lang w:val="kk-KZ"/>
        </w:rPr>
        <w:instrText>HYPERLINK "http://10.61.43.123/kaz/docs/V1700014939" \l "z305"</w:instrText>
      </w:r>
      <w:r w:rsidR="009B629F" w:rsidRPr="005044C2">
        <w:rPr>
          <w:sz w:val="24"/>
          <w:szCs w:val="24"/>
        </w:rPr>
        <w:fldChar w:fldCharType="separate"/>
      </w:r>
      <w:r w:rsidRPr="005044C2">
        <w:rPr>
          <w:b w:val="0"/>
          <w:i w:val="0"/>
          <w:color w:val="0000FF"/>
          <w:sz w:val="24"/>
          <w:szCs w:val="24"/>
          <w:u w:val="single"/>
          <w:lang w:val="kk-KZ"/>
        </w:rPr>
        <w:t>1-қосымшасына</w:t>
      </w:r>
      <w:r w:rsidR="009B629F" w:rsidRPr="005044C2">
        <w:rPr>
          <w:sz w:val="24"/>
          <w:szCs w:val="24"/>
        </w:rPr>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1)  </w:t>
      </w:r>
      <w:r w:rsidR="009B629F" w:rsidRPr="005044C2">
        <w:rPr>
          <w:sz w:val="24"/>
          <w:szCs w:val="24"/>
        </w:rPr>
        <w:fldChar w:fldCharType="begin"/>
      </w:r>
      <w:r w:rsidRPr="005044C2">
        <w:rPr>
          <w:sz w:val="24"/>
          <w:szCs w:val="24"/>
          <w:lang w:val="kk-KZ"/>
        </w:rPr>
        <w:instrText>HYPERLINK "http://10.61.43.123/kaz/docs/V1700014939" \l "z304"</w:instrText>
      </w:r>
      <w:r w:rsidR="009B629F" w:rsidRPr="005044C2">
        <w:rPr>
          <w:sz w:val="24"/>
          <w:szCs w:val="24"/>
        </w:rPr>
        <w:fldChar w:fldCharType="separate"/>
      </w:r>
      <w:r w:rsidRPr="005044C2">
        <w:rPr>
          <w:b w:val="0"/>
          <w:i w:val="0"/>
          <w:color w:val="0000FF"/>
          <w:sz w:val="24"/>
          <w:szCs w:val="24"/>
          <w:u w:val="single"/>
          <w:lang w:val="kk-KZ"/>
        </w:rPr>
        <w:t>2-қосымшасына</w:t>
      </w:r>
      <w:r w:rsidR="009B629F" w:rsidRPr="005044C2">
        <w:rPr>
          <w:sz w:val="24"/>
          <w:szCs w:val="24"/>
        </w:rPr>
        <w:fldChar w:fldCharType="end"/>
      </w:r>
      <w:r w:rsidRPr="005044C2">
        <w:rPr>
          <w:b w:val="0"/>
          <w:i w:val="0"/>
          <w:sz w:val="24"/>
          <w:szCs w:val="24"/>
          <w:lang w:val="kk-KZ"/>
        </w:rPr>
        <w:t xml:space="preserve"> сәйкес нысандағы өтініш ;</w:t>
      </w:r>
    </w:p>
    <w:p w:rsidR="005B10B1" w:rsidRPr="005044C2" w:rsidRDefault="005B10B1" w:rsidP="005B10B1">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9B629F" w:rsidRPr="005044C2">
        <w:rPr>
          <w:sz w:val="24"/>
          <w:szCs w:val="24"/>
        </w:rPr>
        <w:fldChar w:fldCharType="begin"/>
      </w:r>
      <w:r w:rsidRPr="005044C2">
        <w:rPr>
          <w:sz w:val="24"/>
          <w:szCs w:val="24"/>
          <w:lang w:val="kk-KZ"/>
        </w:rPr>
        <w:instrText>HYPERLINK "http://10.61.43.123/kaz/docs/V1600014436" \l "z1"</w:instrText>
      </w:r>
      <w:r w:rsidR="009B629F" w:rsidRPr="005044C2">
        <w:rPr>
          <w:sz w:val="24"/>
          <w:szCs w:val="24"/>
        </w:rPr>
        <w:fldChar w:fldCharType="separate"/>
      </w:r>
      <w:r w:rsidRPr="005044C2">
        <w:rPr>
          <w:b w:val="0"/>
          <w:i w:val="0"/>
          <w:color w:val="0000FF"/>
          <w:sz w:val="24"/>
          <w:szCs w:val="24"/>
          <w:u w:val="single"/>
          <w:lang w:val="kk-KZ"/>
        </w:rPr>
        <w:t>бұйрығымен</w:t>
      </w:r>
      <w:r w:rsidR="009B629F" w:rsidRPr="005044C2">
        <w:rPr>
          <w:sz w:val="24"/>
          <w:szCs w:val="24"/>
        </w:rPr>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w:t>
      </w:r>
      <w:r w:rsidRPr="005044C2">
        <w:rPr>
          <w:b w:val="0"/>
          <w:i w:val="0"/>
          <w:sz w:val="24"/>
          <w:szCs w:val="24"/>
          <w:lang w:val="kk-KZ"/>
        </w:rPr>
        <w:lastRenderedPageBreak/>
        <w:t xml:space="preserve">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EC6037"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148AB"/>
    <w:rsid w:val="00017E03"/>
    <w:rsid w:val="00026767"/>
    <w:rsid w:val="00033C3A"/>
    <w:rsid w:val="000612BF"/>
    <w:rsid w:val="00090622"/>
    <w:rsid w:val="000A6269"/>
    <w:rsid w:val="000C133C"/>
    <w:rsid w:val="000D7D2C"/>
    <w:rsid w:val="000E0C05"/>
    <w:rsid w:val="000E2352"/>
    <w:rsid w:val="000E3DFB"/>
    <w:rsid w:val="000F1B4B"/>
    <w:rsid w:val="00101045"/>
    <w:rsid w:val="001067EF"/>
    <w:rsid w:val="00135D1A"/>
    <w:rsid w:val="00143BF9"/>
    <w:rsid w:val="00180917"/>
    <w:rsid w:val="001C0C5B"/>
    <w:rsid w:val="001C2BEF"/>
    <w:rsid w:val="001D0500"/>
    <w:rsid w:val="001E45E0"/>
    <w:rsid w:val="00200562"/>
    <w:rsid w:val="002020A7"/>
    <w:rsid w:val="0022393D"/>
    <w:rsid w:val="002575AC"/>
    <w:rsid w:val="00260844"/>
    <w:rsid w:val="00261FE8"/>
    <w:rsid w:val="00276851"/>
    <w:rsid w:val="00286A81"/>
    <w:rsid w:val="002871EC"/>
    <w:rsid w:val="002959D1"/>
    <w:rsid w:val="002976D6"/>
    <w:rsid w:val="002A1CB2"/>
    <w:rsid w:val="002C78AD"/>
    <w:rsid w:val="002E5AC1"/>
    <w:rsid w:val="002F30D5"/>
    <w:rsid w:val="002F388E"/>
    <w:rsid w:val="00320DE3"/>
    <w:rsid w:val="00333233"/>
    <w:rsid w:val="00334649"/>
    <w:rsid w:val="00365DB4"/>
    <w:rsid w:val="00373D0E"/>
    <w:rsid w:val="00384654"/>
    <w:rsid w:val="00393BF3"/>
    <w:rsid w:val="003B3B59"/>
    <w:rsid w:val="003D1960"/>
    <w:rsid w:val="003D3D65"/>
    <w:rsid w:val="00407BD7"/>
    <w:rsid w:val="00425202"/>
    <w:rsid w:val="0046291F"/>
    <w:rsid w:val="004640A1"/>
    <w:rsid w:val="00477D02"/>
    <w:rsid w:val="00492D21"/>
    <w:rsid w:val="00497965"/>
    <w:rsid w:val="004B6A21"/>
    <w:rsid w:val="005044C2"/>
    <w:rsid w:val="00507500"/>
    <w:rsid w:val="00533F65"/>
    <w:rsid w:val="005359C7"/>
    <w:rsid w:val="00550F72"/>
    <w:rsid w:val="00552867"/>
    <w:rsid w:val="005610F6"/>
    <w:rsid w:val="00561866"/>
    <w:rsid w:val="0058033F"/>
    <w:rsid w:val="0058738D"/>
    <w:rsid w:val="005A401E"/>
    <w:rsid w:val="005B10B1"/>
    <w:rsid w:val="005B7DC5"/>
    <w:rsid w:val="005D1D3E"/>
    <w:rsid w:val="005E3D80"/>
    <w:rsid w:val="006159C8"/>
    <w:rsid w:val="006201E0"/>
    <w:rsid w:val="006278C0"/>
    <w:rsid w:val="00647A96"/>
    <w:rsid w:val="00651631"/>
    <w:rsid w:val="00676450"/>
    <w:rsid w:val="006770D2"/>
    <w:rsid w:val="006B0CBE"/>
    <w:rsid w:val="006B434B"/>
    <w:rsid w:val="006C011F"/>
    <w:rsid w:val="006E658F"/>
    <w:rsid w:val="006F2C95"/>
    <w:rsid w:val="00724C9B"/>
    <w:rsid w:val="00737DD5"/>
    <w:rsid w:val="00737FEC"/>
    <w:rsid w:val="00751081"/>
    <w:rsid w:val="0079567C"/>
    <w:rsid w:val="007B65B3"/>
    <w:rsid w:val="007D5BA0"/>
    <w:rsid w:val="007D5F67"/>
    <w:rsid w:val="007D67BB"/>
    <w:rsid w:val="007E49FC"/>
    <w:rsid w:val="00836B3F"/>
    <w:rsid w:val="00867405"/>
    <w:rsid w:val="008676CE"/>
    <w:rsid w:val="00873FE1"/>
    <w:rsid w:val="00884586"/>
    <w:rsid w:val="00891204"/>
    <w:rsid w:val="008E7E16"/>
    <w:rsid w:val="008F032B"/>
    <w:rsid w:val="00911212"/>
    <w:rsid w:val="0092563E"/>
    <w:rsid w:val="0094416F"/>
    <w:rsid w:val="009527EE"/>
    <w:rsid w:val="009B629F"/>
    <w:rsid w:val="009B641D"/>
    <w:rsid w:val="009D6B85"/>
    <w:rsid w:val="009F76B6"/>
    <w:rsid w:val="00A13A7A"/>
    <w:rsid w:val="00A1437F"/>
    <w:rsid w:val="00A243F6"/>
    <w:rsid w:val="00A40B7C"/>
    <w:rsid w:val="00A40C4C"/>
    <w:rsid w:val="00A41C5D"/>
    <w:rsid w:val="00A51AD7"/>
    <w:rsid w:val="00A67F27"/>
    <w:rsid w:val="00AC30B1"/>
    <w:rsid w:val="00AD50C3"/>
    <w:rsid w:val="00AE6ECA"/>
    <w:rsid w:val="00B01588"/>
    <w:rsid w:val="00B05F4E"/>
    <w:rsid w:val="00B077B4"/>
    <w:rsid w:val="00B07F21"/>
    <w:rsid w:val="00B34EF1"/>
    <w:rsid w:val="00B3625A"/>
    <w:rsid w:val="00B42350"/>
    <w:rsid w:val="00B46183"/>
    <w:rsid w:val="00B579DB"/>
    <w:rsid w:val="00BA12A7"/>
    <w:rsid w:val="00BD5455"/>
    <w:rsid w:val="00BF4BD2"/>
    <w:rsid w:val="00C05DBB"/>
    <w:rsid w:val="00C1318A"/>
    <w:rsid w:val="00C1435D"/>
    <w:rsid w:val="00C5480B"/>
    <w:rsid w:val="00C74DB0"/>
    <w:rsid w:val="00C80FA5"/>
    <w:rsid w:val="00CD69C5"/>
    <w:rsid w:val="00D05383"/>
    <w:rsid w:val="00D32673"/>
    <w:rsid w:val="00D44828"/>
    <w:rsid w:val="00D63F5B"/>
    <w:rsid w:val="00D818E0"/>
    <w:rsid w:val="00DD00C5"/>
    <w:rsid w:val="00DD22AE"/>
    <w:rsid w:val="00DD2890"/>
    <w:rsid w:val="00DE0251"/>
    <w:rsid w:val="00DF0531"/>
    <w:rsid w:val="00DF67CE"/>
    <w:rsid w:val="00DF7A96"/>
    <w:rsid w:val="00E0289F"/>
    <w:rsid w:val="00E0439C"/>
    <w:rsid w:val="00E04859"/>
    <w:rsid w:val="00E07E35"/>
    <w:rsid w:val="00E10B2A"/>
    <w:rsid w:val="00E37369"/>
    <w:rsid w:val="00E46B1F"/>
    <w:rsid w:val="00E653F9"/>
    <w:rsid w:val="00E75288"/>
    <w:rsid w:val="00E9530B"/>
    <w:rsid w:val="00EB7CBB"/>
    <w:rsid w:val="00EC6037"/>
    <w:rsid w:val="00EF31E7"/>
    <w:rsid w:val="00F004BF"/>
    <w:rsid w:val="00F02352"/>
    <w:rsid w:val="00F20C5F"/>
    <w:rsid w:val="00F226ED"/>
    <w:rsid w:val="00F41731"/>
    <w:rsid w:val="00F43A37"/>
    <w:rsid w:val="00F52EBF"/>
    <w:rsid w:val="00F538F9"/>
    <w:rsid w:val="00FB157D"/>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F371-A837-459C-9D79-8DEF0DC7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217</cp:revision>
  <cp:lastPrinted>2019-05-27T12:16:00Z</cp:lastPrinted>
  <dcterms:created xsi:type="dcterms:W3CDTF">2019-05-27T07:51:00Z</dcterms:created>
  <dcterms:modified xsi:type="dcterms:W3CDTF">2020-09-03T06:24:00Z</dcterms:modified>
</cp:coreProperties>
</file>