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46" w:rsidRDefault="00B62D46" w:rsidP="00B62D46">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B62D46" w:rsidRDefault="00B62D46" w:rsidP="00B62D46">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 xml:space="preserve"> б</w:t>
      </w:r>
      <w:r w:rsidRPr="00DB1462">
        <w:rPr>
          <w:rFonts w:ascii="Times New Roman" w:hAnsi="Times New Roman"/>
          <w:bCs w:val="0"/>
          <w:sz w:val="24"/>
          <w:szCs w:val="24"/>
          <w:lang w:val="kk-KZ"/>
        </w:rPr>
        <w:t>арлық</w:t>
      </w:r>
    </w:p>
    <w:p w:rsidR="00B62D46" w:rsidRPr="00DB1462" w:rsidRDefault="00B62D46" w:rsidP="00B62D46">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B62D46" w:rsidRPr="00DB1462" w:rsidRDefault="00B62D46" w:rsidP="00B62D46">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E10B2A" w:rsidRPr="00DE0251" w:rsidRDefault="00E10B2A" w:rsidP="005E3D80">
      <w:pPr>
        <w:widowControl/>
        <w:tabs>
          <w:tab w:val="left" w:pos="0"/>
          <w:tab w:val="left" w:pos="142"/>
          <w:tab w:val="left" w:pos="9639"/>
        </w:tabs>
        <w:snapToGrid/>
        <w:ind w:firstLine="284"/>
        <w:jc w:val="both"/>
        <w:outlineLvl w:val="0"/>
        <w:rPr>
          <w:b w:val="0"/>
          <w:i w:val="0"/>
          <w:sz w:val="24"/>
          <w:szCs w:val="24"/>
          <w:lang w:val="kk-KZ"/>
        </w:rPr>
      </w:pPr>
      <w:r w:rsidRPr="00DE0251">
        <w:rPr>
          <w:i w:val="0"/>
          <w:iCs w:val="0"/>
          <w:sz w:val="24"/>
          <w:szCs w:val="24"/>
          <w:lang w:val="kk-KZ"/>
        </w:rPr>
        <w:t xml:space="preserve">  С-О-3</w:t>
      </w:r>
      <w:r w:rsidRPr="00DE0251">
        <w:rPr>
          <w:b w:val="0"/>
          <w:i w:val="0"/>
          <w:iCs w:val="0"/>
          <w:sz w:val="24"/>
          <w:szCs w:val="24"/>
          <w:lang w:val="kk-KZ"/>
        </w:rPr>
        <w:t xml:space="preserve"> санаты үшін: </w:t>
      </w:r>
      <w:r w:rsidRPr="00DE0251">
        <w:rPr>
          <w:b w:val="0"/>
          <w:i w:val="0"/>
          <w:sz w:val="24"/>
          <w:szCs w:val="24"/>
          <w:lang w:val="kk-KZ"/>
        </w:rPr>
        <w:t>жоғары білім;</w:t>
      </w:r>
      <w:bookmarkStart w:id="0" w:name="z535"/>
      <w:bookmarkEnd w:id="0"/>
      <w:r w:rsidRPr="00DE0251">
        <w:rPr>
          <w:b w:val="0"/>
          <w:i w:val="0"/>
          <w:sz w:val="24"/>
          <w:szCs w:val="24"/>
          <w:lang w:val="kk-KZ"/>
        </w:rPr>
        <w:t> </w:t>
      </w:r>
    </w:p>
    <w:p w:rsidR="00E10B2A" w:rsidRPr="00DE0251" w:rsidRDefault="00E10B2A" w:rsidP="005E3D80">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10B2A" w:rsidRPr="00DE0251" w:rsidRDefault="00D44828" w:rsidP="00E10B2A">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w:t>
      </w:r>
      <w:r w:rsidR="00E10B2A" w:rsidRPr="00DE0251">
        <w:rPr>
          <w:b w:val="0"/>
          <w:i w:val="0"/>
          <w:sz w:val="24"/>
          <w:szCs w:val="24"/>
          <w:lang w:val="kk-KZ"/>
        </w:rPr>
        <w:t>Жұмыс тәжірибесі келесі талаптардың біріне сәйкес болуы тиіс: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10B2A" w:rsidRPr="00DE0251" w:rsidRDefault="00E10B2A" w:rsidP="005E3D80">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10B2A" w:rsidRPr="00DE0251" w:rsidRDefault="00E10B2A" w:rsidP="005E3D80">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D44828" w:rsidRPr="00DE0251" w:rsidRDefault="00D44828" w:rsidP="00D44828">
      <w:pPr>
        <w:shd w:val="clear" w:color="auto" w:fill="FFFFFF"/>
        <w:tabs>
          <w:tab w:val="left" w:pos="318"/>
        </w:tabs>
        <w:jc w:val="both"/>
        <w:rPr>
          <w:sz w:val="24"/>
          <w:szCs w:val="24"/>
          <w:lang w:val="kk-KZ"/>
        </w:rPr>
      </w:pPr>
    </w:p>
    <w:p w:rsidR="007D5F67" w:rsidRPr="007D5F67" w:rsidRDefault="007D5F67" w:rsidP="007D5F6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7D5F67" w:rsidRPr="007D5F67" w:rsidRDefault="007D5F67" w:rsidP="007D5F67">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Pr="007D5F67" w:rsidRDefault="007D5F67" w:rsidP="00FF4C85">
      <w:pPr>
        <w:tabs>
          <w:tab w:val="left" w:pos="567"/>
          <w:tab w:val="left" w:pos="1134"/>
        </w:tabs>
        <w:contextualSpacing/>
        <w:jc w:val="both"/>
        <w:rPr>
          <w:b w:val="0"/>
          <w:i w:val="0"/>
          <w:sz w:val="24"/>
          <w:szCs w:val="24"/>
          <w:lang w:val="kk-KZ"/>
        </w:rPr>
      </w:pPr>
      <w:r w:rsidRPr="007D5F67">
        <w:rPr>
          <w:b w:val="0"/>
          <w:i w:val="0"/>
          <w:color w:val="000000"/>
          <w:sz w:val="24"/>
          <w:szCs w:val="24"/>
          <w:lang w:val="kk-KZ"/>
        </w:rPr>
        <w:lastRenderedPageBreak/>
        <w:t xml:space="preserve">        Жұмыс тәжірибесі талап етілмейді.</w:t>
      </w:r>
    </w:p>
    <w:p w:rsidR="008F032B" w:rsidRDefault="007D5F67" w:rsidP="007D5F67">
      <w:pPr>
        <w:tabs>
          <w:tab w:val="left" w:pos="380"/>
          <w:tab w:val="center" w:pos="4677"/>
        </w:tabs>
        <w:jc w:val="left"/>
        <w:rPr>
          <w:b w:val="0"/>
          <w:i w:val="0"/>
          <w:sz w:val="24"/>
          <w:szCs w:val="24"/>
          <w:lang w:val="kk-KZ"/>
        </w:rPr>
      </w:pPr>
      <w:r w:rsidRPr="007D5F67">
        <w:rPr>
          <w:b w:val="0"/>
          <w:i w:val="0"/>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C1C46"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sidRPr="002575AC">
              <w:rPr>
                <w:i w:val="0"/>
                <w:sz w:val="24"/>
                <w:szCs w:val="24"/>
                <w:lang w:val="en-US"/>
              </w:rPr>
              <w:t>1</w:t>
            </w:r>
            <w:r>
              <w:rPr>
                <w:i w:val="0"/>
                <w:sz w:val="24"/>
                <w:szCs w:val="24"/>
                <w:lang w:val="en-US"/>
              </w:rPr>
              <w:t>41576</w:t>
            </w:r>
          </w:p>
        </w:tc>
        <w:tc>
          <w:tcPr>
            <w:tcW w:w="3826"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sidRPr="002575AC">
              <w:rPr>
                <w:i w:val="0"/>
                <w:sz w:val="24"/>
                <w:szCs w:val="24"/>
                <w:lang w:val="en-US"/>
              </w:rPr>
              <w:t>1</w:t>
            </w:r>
            <w:r>
              <w:rPr>
                <w:i w:val="0"/>
                <w:sz w:val="24"/>
                <w:szCs w:val="24"/>
                <w:lang w:val="en-US"/>
              </w:rPr>
              <w:t>91481</w:t>
            </w:r>
          </w:p>
        </w:tc>
      </w:tr>
      <w:tr w:rsidR="004C1C46"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Pr>
                <w:i w:val="0"/>
                <w:sz w:val="24"/>
                <w:szCs w:val="24"/>
                <w:lang w:val="kk-KZ"/>
              </w:rPr>
              <w:t>108305</w:t>
            </w:r>
          </w:p>
        </w:tc>
        <w:tc>
          <w:tcPr>
            <w:tcW w:w="3826"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0A233D">
            <w:pPr>
              <w:tabs>
                <w:tab w:val="left" w:pos="9639"/>
              </w:tabs>
              <w:rPr>
                <w:i w:val="0"/>
                <w:sz w:val="24"/>
                <w:szCs w:val="24"/>
                <w:lang w:val="kk-KZ"/>
              </w:rPr>
            </w:pPr>
            <w:r>
              <w:rPr>
                <w:i w:val="0"/>
                <w:sz w:val="24"/>
                <w:szCs w:val="24"/>
                <w:lang w:val="kk-KZ"/>
              </w:rPr>
              <w:t>146177</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2A1CB2" w:rsidRDefault="002A1CB2" w:rsidP="00166D05">
      <w:pPr>
        <w:tabs>
          <w:tab w:val="left" w:pos="567"/>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1.Қазақстан  Республикасы  Қаржы   министрлігі  Мемлекеттік  кірістер  комитетінің   Шымкент  қаласы  бойынша Мемлекеттік кірістер департаментінің </w:t>
      </w:r>
      <w:r w:rsidR="004C1C46">
        <w:rPr>
          <w:i w:val="0"/>
          <w:sz w:val="24"/>
          <w:szCs w:val="24"/>
          <w:lang w:val="kk-KZ"/>
        </w:rPr>
        <w:t xml:space="preserve">Ақпаратты  технологиялар   басқармасының </w:t>
      </w:r>
      <w:r w:rsidR="00090622" w:rsidRPr="00A51AD7">
        <w:rPr>
          <w:i w:val="0"/>
          <w:sz w:val="24"/>
          <w:szCs w:val="24"/>
          <w:lang w:val="kk-KZ"/>
        </w:rPr>
        <w:t xml:space="preserve">  басшысы</w:t>
      </w:r>
      <w:r w:rsidRPr="00A51AD7">
        <w:rPr>
          <w:i w:val="0"/>
          <w:sz w:val="24"/>
          <w:szCs w:val="24"/>
          <w:lang w:val="kk-KZ"/>
        </w:rPr>
        <w:t xml:space="preserve"> </w:t>
      </w:r>
      <w:r w:rsidRPr="00A51AD7">
        <w:rPr>
          <w:i w:val="0"/>
          <w:sz w:val="24"/>
          <w:szCs w:val="24"/>
          <w:lang w:val="sr-Cyrl-CS"/>
        </w:rPr>
        <w:t xml:space="preserve"> (</w:t>
      </w:r>
      <w:r w:rsidRPr="00A51AD7">
        <w:rPr>
          <w:i w:val="0"/>
          <w:sz w:val="24"/>
          <w:szCs w:val="24"/>
          <w:lang w:val="kk-KZ"/>
        </w:rPr>
        <w:t>С-О-</w:t>
      </w:r>
      <w:r w:rsidR="004C1C46">
        <w:rPr>
          <w:i w:val="0"/>
          <w:sz w:val="24"/>
          <w:szCs w:val="24"/>
          <w:lang w:val="kk-KZ"/>
        </w:rPr>
        <w:t>3</w:t>
      </w:r>
      <w:r w:rsidRPr="00A51AD7">
        <w:rPr>
          <w:i w:val="0"/>
          <w:sz w:val="24"/>
          <w:szCs w:val="24"/>
          <w:lang w:val="kk-KZ"/>
        </w:rPr>
        <w:t xml:space="preserve"> </w:t>
      </w:r>
      <w:r w:rsidRPr="00A51AD7">
        <w:rPr>
          <w:i w:val="0"/>
          <w:iCs w:val="0"/>
          <w:sz w:val="24"/>
          <w:szCs w:val="24"/>
          <w:lang w:val="kk-KZ"/>
        </w:rPr>
        <w:t xml:space="preserve"> </w:t>
      </w:r>
      <w:r w:rsidRPr="00A51AD7">
        <w:rPr>
          <w:i w:val="0"/>
          <w:sz w:val="24"/>
          <w:szCs w:val="24"/>
          <w:lang w:val="kk-KZ"/>
        </w:rPr>
        <w:t>санаты), 1 бірлік.</w:t>
      </w:r>
    </w:p>
    <w:p w:rsidR="004C1C46" w:rsidRPr="00C91E87" w:rsidRDefault="004C1C46" w:rsidP="004C1C46">
      <w:pPr>
        <w:jc w:val="both"/>
        <w:rPr>
          <w:sz w:val="24"/>
          <w:szCs w:val="24"/>
          <w:lang w:val="kk-KZ"/>
        </w:rPr>
      </w:pPr>
      <w:r w:rsidRPr="004C1C46">
        <w:rPr>
          <w:i w:val="0"/>
          <w:sz w:val="24"/>
          <w:szCs w:val="24"/>
          <w:lang w:val="kk-KZ"/>
        </w:rPr>
        <w:t xml:space="preserve">       </w:t>
      </w:r>
      <w:r w:rsidRPr="003D0B16">
        <w:rPr>
          <w:i w:val="0"/>
          <w:sz w:val="24"/>
          <w:szCs w:val="24"/>
          <w:lang w:val="kk-KZ"/>
        </w:rPr>
        <w:t xml:space="preserve">Функционалды міндеттері: </w:t>
      </w:r>
      <w:r w:rsidRPr="00C16464">
        <w:rPr>
          <w:b w:val="0"/>
          <w:i w:val="0"/>
          <w:sz w:val="24"/>
          <w:szCs w:val="24"/>
          <w:lang w:val="kk-KZ"/>
        </w:rPr>
        <w:t>Б</w:t>
      </w:r>
      <w:r w:rsidRPr="00C91E87">
        <w:rPr>
          <w:b w:val="0"/>
          <w:i w:val="0"/>
          <w:sz w:val="24"/>
          <w:szCs w:val="24"/>
          <w:lang w:val="kk-KZ"/>
        </w:rPr>
        <w:t>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w:t>
      </w:r>
      <w:r>
        <w:rPr>
          <w:b w:val="0"/>
          <w:i w:val="0"/>
          <w:sz w:val="24"/>
          <w:szCs w:val="24"/>
          <w:lang w:val="kk-KZ"/>
        </w:rPr>
        <w:t xml:space="preserve"> </w:t>
      </w:r>
      <w:r w:rsidRPr="00C91E87">
        <w:rPr>
          <w:b w:val="0"/>
          <w:i w:val="0"/>
          <w:color w:val="000000"/>
          <w:sz w:val="24"/>
          <w:szCs w:val="24"/>
          <w:lang w:val="kk-KZ"/>
        </w:rPr>
        <w:t xml:space="preserve"> </w:t>
      </w:r>
      <w:r w:rsidRPr="001965DA">
        <w:rPr>
          <w:b w:val="0"/>
          <w:i w:val="0"/>
          <w:sz w:val="24"/>
          <w:szCs w:val="24"/>
          <w:lang w:val="kk-KZ"/>
        </w:rPr>
        <w:t>ақпараттық қауіпсіздік   қамсыз ету</w:t>
      </w:r>
      <w:r>
        <w:rPr>
          <w:b w:val="0"/>
          <w:i w:val="0"/>
          <w:sz w:val="24"/>
          <w:szCs w:val="24"/>
          <w:lang w:val="kk-KZ"/>
        </w:rPr>
        <w:t xml:space="preserve">. </w:t>
      </w:r>
      <w:r w:rsidRPr="00C91E87">
        <w:rPr>
          <w:b w:val="0"/>
          <w:i w:val="0"/>
          <w:color w:val="000000"/>
          <w:sz w:val="24"/>
          <w:szCs w:val="24"/>
          <w:lang w:val="kk-KZ"/>
        </w:rPr>
        <w:t xml:space="preserve"> </w:t>
      </w:r>
    </w:p>
    <w:p w:rsidR="00AD50C3" w:rsidRPr="00AD50C3" w:rsidRDefault="00AD50C3" w:rsidP="00CD69C5">
      <w:pPr>
        <w:jc w:val="both"/>
        <w:rPr>
          <w:b w:val="0"/>
          <w:i w:val="0"/>
          <w:sz w:val="24"/>
          <w:szCs w:val="24"/>
          <w:lang w:val="kk-KZ"/>
        </w:rPr>
      </w:pPr>
      <w:r w:rsidRPr="006C59A8">
        <w:rPr>
          <w:lang w:val="kk-KZ"/>
        </w:rPr>
        <w:t xml:space="preserve">         </w:t>
      </w:r>
      <w:r w:rsidRPr="00AD50C3">
        <w:rPr>
          <w:i w:val="0"/>
          <w:sz w:val="24"/>
          <w:szCs w:val="24"/>
          <w:lang w:val="kk-KZ"/>
        </w:rPr>
        <w:t>Конкурсқа қатысушыларға қойылатын талаптар:</w:t>
      </w:r>
      <w:r w:rsidRPr="006C59A8">
        <w:rPr>
          <w:lang w:val="kk-KZ"/>
        </w:rPr>
        <w:t xml:space="preserve"> </w:t>
      </w:r>
      <w:r w:rsidR="00CD69C5" w:rsidRPr="00CD69C5">
        <w:rPr>
          <w:b w:val="0"/>
          <w:i w:val="0"/>
          <w:sz w:val="24"/>
          <w:szCs w:val="24"/>
          <w:lang w:val="kk-KZ"/>
        </w:rPr>
        <w:t>ж</w:t>
      </w:r>
      <w:r w:rsidRPr="00AD50C3">
        <w:rPr>
          <w:b w:val="0"/>
          <w:i w:val="0"/>
          <w:sz w:val="24"/>
          <w:szCs w:val="24"/>
          <w:lang w:val="kk-KZ"/>
        </w:rPr>
        <w:t xml:space="preserve">оғары білім: </w:t>
      </w:r>
      <w:r w:rsidRPr="00AD50C3">
        <w:rPr>
          <w:rFonts w:eastAsiaTheme="minorHAnsi"/>
          <w:b w:val="0"/>
          <w:i w:val="0"/>
          <w:sz w:val="24"/>
          <w:szCs w:val="24"/>
          <w:lang w:val="kk-KZ" w:eastAsia="en-US"/>
        </w:rPr>
        <w:t>Əлеуметтік ғылымдар, экономика жəне бизнес (</w:t>
      </w:r>
      <w:r w:rsidRPr="00AD50C3">
        <w:rPr>
          <w:b w:val="0"/>
          <w:i w:val="0"/>
          <w:sz w:val="24"/>
          <w:szCs w:val="24"/>
          <w:lang w:val="kk-KZ"/>
        </w:rPr>
        <w:t>Экономика,  әлемдік  экономика,  есеп және аудит,   қ</w:t>
      </w:r>
      <w:r w:rsidRPr="00AD50C3">
        <w:rPr>
          <w:rFonts w:eastAsiaTheme="minorHAnsi"/>
          <w:b w:val="0"/>
          <w:i w:val="0"/>
          <w:sz w:val="24"/>
          <w:szCs w:val="24"/>
          <w:lang w:val="kk-KZ" w:eastAsia="en-US"/>
        </w:rPr>
        <w:t>аржы,</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кеден ici), Техникалық ғылымдар жəне технологиялар   (</w:t>
      </w:r>
      <w:r w:rsidRPr="00AD50C3">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D50C3">
        <w:rPr>
          <w:rFonts w:eastAsiaTheme="minorHAnsi"/>
          <w:b w:val="0"/>
          <w:i w:val="0"/>
          <w:sz w:val="24"/>
          <w:szCs w:val="24"/>
          <w:lang w:val="kk-KZ" w:eastAsia="en-US"/>
        </w:rPr>
        <w:t>нформатика, есептегіш техника жəне басқару</w:t>
      </w:r>
      <w:r w:rsidRPr="00AD50C3">
        <w:rPr>
          <w:b w:val="0"/>
          <w:i w:val="0"/>
          <w:sz w:val="24"/>
          <w:szCs w:val="24"/>
          <w:lang w:val="kk-KZ"/>
        </w:rPr>
        <w:t>),  ж</w:t>
      </w:r>
      <w:r w:rsidRPr="00AD50C3">
        <w:rPr>
          <w:rFonts w:eastAsiaTheme="minorHAnsi"/>
          <w:b w:val="0"/>
          <w:i w:val="0"/>
          <w:sz w:val="24"/>
          <w:szCs w:val="24"/>
          <w:lang w:val="kk-KZ" w:eastAsia="en-US"/>
        </w:rPr>
        <w:t>аратылыстану ғылымдары</w:t>
      </w:r>
      <w:r w:rsidRPr="00AD50C3">
        <w:rPr>
          <w:b w:val="0"/>
          <w:i w:val="0"/>
          <w:sz w:val="24"/>
          <w:szCs w:val="24"/>
          <w:lang w:val="kk-KZ"/>
        </w:rPr>
        <w:t xml:space="preserve">  (информатика),   </w:t>
      </w:r>
      <w:r w:rsidRPr="00AD50C3">
        <w:rPr>
          <w:rFonts w:eastAsiaTheme="minorHAnsi"/>
          <w:b w:val="0"/>
          <w:i w:val="0"/>
          <w:sz w:val="24"/>
          <w:szCs w:val="24"/>
          <w:lang w:val="kk-KZ" w:eastAsia="en-US"/>
        </w:rPr>
        <w:t xml:space="preserve">салық  ісі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sidR="00E653F9">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34A6D" w:rsidRDefault="00FB157D" w:rsidP="00980286">
      <w:pPr>
        <w:tabs>
          <w:tab w:val="left" w:pos="567"/>
          <w:tab w:val="left" w:pos="709"/>
        </w:tabs>
        <w:jc w:val="both"/>
        <w:rPr>
          <w:sz w:val="24"/>
          <w:szCs w:val="24"/>
          <w:lang w:val="kk-KZ"/>
        </w:rPr>
      </w:pPr>
      <w:r w:rsidRPr="002A1CB2">
        <w:rPr>
          <w:sz w:val="24"/>
          <w:szCs w:val="24"/>
          <w:lang w:val="kk-KZ"/>
        </w:rPr>
        <w:tab/>
      </w:r>
    </w:p>
    <w:p w:rsidR="00980286" w:rsidRPr="008676CE" w:rsidRDefault="00334A6D" w:rsidP="00980286">
      <w:pPr>
        <w:tabs>
          <w:tab w:val="left" w:pos="567"/>
          <w:tab w:val="left" w:pos="709"/>
        </w:tabs>
        <w:jc w:val="both"/>
        <w:rPr>
          <w:i w:val="0"/>
          <w:sz w:val="24"/>
          <w:szCs w:val="24"/>
          <w:lang w:val="kk-KZ"/>
        </w:rPr>
      </w:pPr>
      <w:r>
        <w:rPr>
          <w:sz w:val="24"/>
          <w:szCs w:val="24"/>
          <w:lang w:val="kk-KZ"/>
        </w:rPr>
        <w:t xml:space="preserve">        </w:t>
      </w:r>
      <w:r w:rsidR="00B3625A" w:rsidRPr="00A51AD7">
        <w:rPr>
          <w:i w:val="0"/>
          <w:sz w:val="24"/>
          <w:szCs w:val="24"/>
          <w:lang w:val="kk-KZ"/>
        </w:rPr>
        <w:t>2.</w:t>
      </w:r>
      <w:r w:rsidR="00980286">
        <w:rPr>
          <w:i w:val="0"/>
          <w:sz w:val="24"/>
          <w:szCs w:val="24"/>
          <w:lang w:val="kk-KZ"/>
        </w:rPr>
        <w:t xml:space="preserve"> </w:t>
      </w:r>
      <w:r w:rsidR="00980286" w:rsidRPr="000E0C05">
        <w:rPr>
          <w:i w:val="0"/>
          <w:sz w:val="24"/>
          <w:szCs w:val="24"/>
          <w:lang w:val="kk-KZ"/>
        </w:rPr>
        <w:t>Қазақстан  Республикасы  Қаржы   министрлігі  Мемлекеттік  кірістер  ко</w:t>
      </w:r>
      <w:r w:rsidR="00980286" w:rsidRPr="000E0C05">
        <w:rPr>
          <w:b w:val="0"/>
          <w:i w:val="0"/>
          <w:sz w:val="24"/>
          <w:szCs w:val="24"/>
          <w:lang w:val="kk-KZ"/>
        </w:rPr>
        <w:t>ми</w:t>
      </w:r>
      <w:r w:rsidR="00980286" w:rsidRPr="000E0C05">
        <w:rPr>
          <w:i w:val="0"/>
          <w:sz w:val="24"/>
          <w:szCs w:val="24"/>
          <w:lang w:val="kk-KZ"/>
        </w:rPr>
        <w:t xml:space="preserve">тетінің  Шымкент  қаласы  бойынша Мемлекеттік кірістер департаментінің </w:t>
      </w:r>
      <w:r w:rsidR="00980286" w:rsidRPr="00F83DD1">
        <w:rPr>
          <w:i w:val="0"/>
          <w:sz w:val="24"/>
          <w:szCs w:val="24"/>
          <w:lang w:val="kk-KZ"/>
        </w:rPr>
        <w:t xml:space="preserve"> Аудит басқармасы   № 2  аудит бөлімі</w:t>
      </w:r>
      <w:r w:rsidR="00980286">
        <w:rPr>
          <w:i w:val="0"/>
          <w:sz w:val="24"/>
          <w:szCs w:val="24"/>
          <w:lang w:val="kk-KZ"/>
        </w:rPr>
        <w:t xml:space="preserve">нің  бас маманы </w:t>
      </w:r>
      <w:r w:rsidR="00980286" w:rsidRPr="000E0C05">
        <w:rPr>
          <w:i w:val="0"/>
          <w:sz w:val="24"/>
          <w:szCs w:val="24"/>
          <w:lang w:val="sr-Cyrl-CS"/>
        </w:rPr>
        <w:t xml:space="preserve"> (</w:t>
      </w:r>
      <w:r w:rsidR="00980286" w:rsidRPr="000E0C05">
        <w:rPr>
          <w:i w:val="0"/>
          <w:sz w:val="24"/>
          <w:szCs w:val="24"/>
          <w:lang w:val="kk-KZ"/>
        </w:rPr>
        <w:t>С-О-</w:t>
      </w:r>
      <w:r w:rsidR="00980286">
        <w:rPr>
          <w:i w:val="0"/>
          <w:sz w:val="24"/>
          <w:szCs w:val="24"/>
          <w:lang w:val="kk-KZ"/>
        </w:rPr>
        <w:t>5</w:t>
      </w:r>
      <w:r w:rsidR="00980286" w:rsidRPr="000E0C05">
        <w:rPr>
          <w:i w:val="0"/>
          <w:sz w:val="24"/>
          <w:szCs w:val="24"/>
          <w:lang w:val="kk-KZ"/>
        </w:rPr>
        <w:t xml:space="preserve"> </w:t>
      </w:r>
      <w:r w:rsidR="00980286" w:rsidRPr="000E0C05">
        <w:rPr>
          <w:i w:val="0"/>
          <w:iCs w:val="0"/>
          <w:sz w:val="24"/>
          <w:szCs w:val="24"/>
          <w:lang w:val="kk-KZ"/>
        </w:rPr>
        <w:t xml:space="preserve"> </w:t>
      </w:r>
      <w:r w:rsidR="00980286" w:rsidRPr="000E0C05">
        <w:rPr>
          <w:i w:val="0"/>
          <w:sz w:val="24"/>
          <w:szCs w:val="24"/>
          <w:lang w:val="kk-KZ"/>
        </w:rPr>
        <w:t>санаты), 1 бірлік.</w:t>
      </w:r>
    </w:p>
    <w:p w:rsidR="00980286" w:rsidRPr="00B868A8" w:rsidRDefault="00980286" w:rsidP="00980286">
      <w:pPr>
        <w:pStyle w:val="1"/>
        <w:rPr>
          <w:snapToGrid w:val="0"/>
          <w:sz w:val="24"/>
          <w:szCs w:val="24"/>
          <w:lang w:val="kk-KZ"/>
        </w:rPr>
      </w:pPr>
      <w:r w:rsidRPr="00F83DD1">
        <w:rPr>
          <w:b/>
          <w:sz w:val="24"/>
          <w:szCs w:val="24"/>
          <w:lang w:val="kk-KZ"/>
        </w:rPr>
        <w:t xml:space="preserve">  </w:t>
      </w:r>
      <w:r>
        <w:rPr>
          <w:b/>
          <w:sz w:val="24"/>
          <w:szCs w:val="24"/>
          <w:lang w:val="kk-KZ"/>
        </w:rPr>
        <w:t xml:space="preserve">     </w:t>
      </w:r>
      <w:r w:rsidRPr="001F04E3">
        <w:rPr>
          <w:b/>
          <w:sz w:val="24"/>
          <w:szCs w:val="24"/>
          <w:lang w:val="kk-KZ"/>
        </w:rPr>
        <w:t>Функционалды міндеттері:</w:t>
      </w:r>
      <w:r w:rsidRPr="00C45F84">
        <w:rPr>
          <w:sz w:val="24"/>
          <w:szCs w:val="24"/>
          <w:lang w:val="kk-KZ"/>
        </w:rPr>
        <w:t xml:space="preserve"> </w:t>
      </w:r>
      <w:r w:rsidRPr="00B868A8">
        <w:rPr>
          <w:sz w:val="24"/>
          <w:szCs w:val="24"/>
          <w:lang w:val="kk-KZ"/>
        </w:rPr>
        <w:t>салықтық тексеру жүргізу</w:t>
      </w:r>
      <w:r w:rsidRPr="00B868A8">
        <w:rPr>
          <w:snapToGrid w:val="0"/>
          <w:sz w:val="24"/>
          <w:szCs w:val="24"/>
          <w:lang w:val="kk-KZ"/>
        </w:rPr>
        <w:t xml:space="preserve">; </w:t>
      </w:r>
      <w:r w:rsidRPr="00B868A8">
        <w:rPr>
          <w:sz w:val="24"/>
          <w:szCs w:val="24"/>
          <w:lang w:val="kk-KZ"/>
        </w:rPr>
        <w:t>Салықтық тексеру барысында: нұсқаманы уақытылы тіркеу, салық төлеушіге нұсқаманы ұсыну, тексеру нәтижесін тікелей басшыға күнделікті есеп беру, тексеру актісі нәтижесі бойынша түзілген хабарламаларды уақытылы табыс етуге және оның орындалуын бақылау, тексеру нәтижесі бойынша қосымша есептелген с</w:t>
      </w:r>
      <w:r>
        <w:rPr>
          <w:sz w:val="24"/>
          <w:szCs w:val="24"/>
          <w:lang w:val="kk-KZ"/>
        </w:rPr>
        <w:t>о</w:t>
      </w:r>
      <w:r w:rsidRPr="00B868A8">
        <w:rPr>
          <w:sz w:val="24"/>
          <w:szCs w:val="24"/>
          <w:lang w:val="kk-KZ"/>
        </w:rPr>
        <w:t>м</w:t>
      </w:r>
      <w:r>
        <w:rPr>
          <w:sz w:val="24"/>
          <w:szCs w:val="24"/>
          <w:lang w:val="kk-KZ"/>
        </w:rPr>
        <w:t>а</w:t>
      </w:r>
      <w:r w:rsidRPr="00B868A8">
        <w:rPr>
          <w:sz w:val="24"/>
          <w:szCs w:val="24"/>
          <w:lang w:val="kk-KZ"/>
        </w:rPr>
        <w:t>л</w:t>
      </w:r>
      <w:r>
        <w:rPr>
          <w:sz w:val="24"/>
          <w:szCs w:val="24"/>
          <w:lang w:val="kk-KZ"/>
        </w:rPr>
        <w:t>а</w:t>
      </w:r>
      <w:r w:rsidRPr="00B868A8">
        <w:rPr>
          <w:sz w:val="24"/>
          <w:szCs w:val="24"/>
          <w:lang w:val="kk-KZ"/>
        </w:rPr>
        <w:t>рды бюджетке толық түсуін қамтамасыз ету, қылмыстық-процесуалдық сипаттағы белгі</w:t>
      </w:r>
      <w:r>
        <w:rPr>
          <w:sz w:val="24"/>
          <w:szCs w:val="24"/>
          <w:lang w:val="kk-KZ"/>
        </w:rPr>
        <w:t>лері</w:t>
      </w:r>
      <w:r w:rsidRPr="00B868A8">
        <w:rPr>
          <w:sz w:val="24"/>
          <w:szCs w:val="24"/>
          <w:lang w:val="kk-KZ"/>
        </w:rPr>
        <w:t xml:space="preserve"> бар тексеру материалдарын Экономикалық тергеу департаментіне жолдау</w:t>
      </w:r>
      <w:r w:rsidRPr="00B868A8">
        <w:rPr>
          <w:snapToGrid w:val="0"/>
          <w:sz w:val="24"/>
          <w:szCs w:val="24"/>
          <w:lang w:val="kk-KZ"/>
        </w:rPr>
        <w:t>; бө</w:t>
      </w:r>
      <w:r w:rsidRPr="00B868A8">
        <w:rPr>
          <w:bCs/>
          <w:snapToGrid w:val="0"/>
          <w:sz w:val="24"/>
          <w:szCs w:val="24"/>
          <w:lang w:val="kk-KZ"/>
        </w:rPr>
        <w:t xml:space="preserve">лімнің </w:t>
      </w:r>
      <w:r w:rsidRPr="00B868A8">
        <w:rPr>
          <w:snapToGrid w:val="0"/>
          <w:sz w:val="24"/>
          <w:szCs w:val="24"/>
          <w:lang w:val="kk-KZ"/>
        </w:rPr>
        <w:t xml:space="preserve">құзыретіне кіретін мәселелер бойынша яғни </w:t>
      </w:r>
      <w:r w:rsidRPr="00B868A8">
        <w:rPr>
          <w:sz w:val="24"/>
          <w:szCs w:val="24"/>
          <w:lang w:val="kk-KZ"/>
        </w:rPr>
        <w:t>салықтық тексеру жүргізу</w:t>
      </w:r>
      <w:r w:rsidRPr="00B868A8">
        <w:rPr>
          <w:snapToGrid w:val="0"/>
          <w:sz w:val="24"/>
          <w:szCs w:val="24"/>
          <w:lang w:val="kk-KZ"/>
        </w:rPr>
        <w:t xml:space="preserve"> бойынша заңды және жеке тұлғалардан түскен арызды уақытылы және сапалы қарау.</w:t>
      </w:r>
    </w:p>
    <w:p w:rsidR="00980286" w:rsidRDefault="00980286" w:rsidP="00980286">
      <w:pPr>
        <w:jc w:val="both"/>
        <w:rPr>
          <w:rFonts w:eastAsiaTheme="minorHAnsi"/>
          <w:b w:val="0"/>
          <w:i w:val="0"/>
          <w:sz w:val="24"/>
          <w:szCs w:val="24"/>
          <w:lang w:val="kk-KZ" w:eastAsia="en-US"/>
        </w:rPr>
      </w:pPr>
      <w:r w:rsidRPr="00507500">
        <w:rPr>
          <w:b w:val="0"/>
          <w:i w:val="0"/>
          <w:sz w:val="24"/>
          <w:szCs w:val="24"/>
          <w:lang w:val="kk-KZ"/>
        </w:rPr>
        <w:t xml:space="preserve">  </w:t>
      </w:r>
      <w:r w:rsidR="00151223">
        <w:rPr>
          <w:b w:val="0"/>
          <w:i w:val="0"/>
          <w:sz w:val="24"/>
          <w:szCs w:val="24"/>
          <w:lang w:val="kk-KZ"/>
        </w:rPr>
        <w:t xml:space="preserve"> </w:t>
      </w: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 xml:space="preserve">Əлеуметтік </w:t>
      </w:r>
      <w:r w:rsidRPr="00507500">
        <w:rPr>
          <w:rFonts w:eastAsiaTheme="minorHAnsi"/>
          <w:b w:val="0"/>
          <w:i w:val="0"/>
          <w:sz w:val="24"/>
          <w:szCs w:val="24"/>
          <w:lang w:val="kk-KZ" w:eastAsia="en-US"/>
        </w:rPr>
        <w:lastRenderedPageBreak/>
        <w:t>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980286" w:rsidRDefault="00980286" w:rsidP="00980286">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51223" w:rsidRDefault="00151223" w:rsidP="00EF31E7">
      <w:pPr>
        <w:pStyle w:val="1"/>
        <w:rPr>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4640A1">
      <w:pPr>
        <w:ind w:right="178"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4640A1">
      <w:pPr>
        <w:ind w:firstLine="708"/>
        <w:jc w:val="both"/>
        <w:rPr>
          <w:b w:val="0"/>
          <w:i w:val="0"/>
          <w:sz w:val="24"/>
          <w:szCs w:val="24"/>
          <w:lang w:val="kk-KZ"/>
        </w:rPr>
      </w:pPr>
      <w:r w:rsidRPr="002C78AD">
        <w:rPr>
          <w:b w:val="0"/>
          <w:i w:val="0"/>
          <w:sz w:val="24"/>
          <w:szCs w:val="24"/>
          <w:lang w:val="kk-KZ"/>
        </w:rPr>
        <w:lastRenderedPageBreak/>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F672D">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1212" w:rsidRPr="002C78AD" w:rsidRDefault="00911212"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rPr>
          <w:b w:val="0"/>
          <w:i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4640A1" w:rsidRPr="00D97F6B"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Pr="00D97F6B" w:rsidRDefault="004640A1" w:rsidP="004640A1">
      <w:pPr>
        <w:ind w:firstLine="708"/>
        <w:jc w:val="both"/>
        <w:rPr>
          <w:lang w:val="kk-KZ"/>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D97F6B" w:rsidRDefault="00A13A7A" w:rsidP="00A13A7A">
      <w:pPr>
        <w:pStyle w:val="1"/>
        <w:rPr>
          <w:sz w:val="24"/>
          <w:szCs w:val="24"/>
          <w:lang w:val="kk-KZ"/>
        </w:rPr>
      </w:pPr>
      <w:r w:rsidRPr="002A1CB2">
        <w:rPr>
          <w:sz w:val="24"/>
          <w:szCs w:val="24"/>
          <w:lang w:val="kk-KZ"/>
        </w:rPr>
        <w:tab/>
      </w:r>
      <w:r w:rsidRPr="002A1CB2">
        <w:rPr>
          <w:sz w:val="24"/>
          <w:szCs w:val="24"/>
          <w:lang w:val="kk-KZ"/>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97F6B" w:rsidRPr="00567EBA" w:rsidTr="00BD07AB">
        <w:trPr>
          <w:tblCellSpacing w:w="15" w:type="dxa"/>
        </w:trPr>
        <w:tc>
          <w:tcPr>
            <w:tcW w:w="5805" w:type="dxa"/>
            <w:vAlign w:val="center"/>
            <w:hideMark/>
          </w:tcPr>
          <w:p w:rsidR="00D97F6B" w:rsidRPr="00567EBA" w:rsidRDefault="00D97F6B" w:rsidP="00BD07AB">
            <w:pPr>
              <w:rPr>
                <w:sz w:val="24"/>
                <w:szCs w:val="24"/>
              </w:rPr>
            </w:pPr>
            <w:r w:rsidRPr="00567EBA">
              <w:rPr>
                <w:sz w:val="24"/>
                <w:szCs w:val="24"/>
              </w:rPr>
              <w:t> </w:t>
            </w:r>
          </w:p>
        </w:tc>
        <w:tc>
          <w:tcPr>
            <w:tcW w:w="3420" w:type="dxa"/>
            <w:vAlign w:val="center"/>
            <w:hideMark/>
          </w:tcPr>
          <w:p w:rsidR="00D97F6B" w:rsidRPr="00567EBA" w:rsidRDefault="00D97F6B" w:rsidP="00BD07AB">
            <w:pPr>
              <w:rPr>
                <w:sz w:val="24"/>
                <w:szCs w:val="24"/>
              </w:rPr>
            </w:pPr>
            <w:bookmarkStart w:id="2" w:name="z304"/>
            <w:bookmarkEnd w:id="2"/>
            <w:r w:rsidRPr="00567EBA">
              <w:rPr>
                <w:sz w:val="24"/>
                <w:szCs w:val="24"/>
              </w:rPr>
              <w:t xml:space="preserve">"Б" </w:t>
            </w:r>
            <w:proofErr w:type="spellStart"/>
            <w:r w:rsidRPr="00567EBA">
              <w:rPr>
                <w:sz w:val="24"/>
                <w:szCs w:val="24"/>
              </w:rPr>
              <w:t>корпусының</w:t>
            </w:r>
            <w:proofErr w:type="spellEnd"/>
            <w:r w:rsidRPr="00567EBA">
              <w:rPr>
                <w:sz w:val="24"/>
                <w:szCs w:val="24"/>
              </w:rPr>
              <w:t xml:space="preserve"> </w:t>
            </w:r>
            <w:proofErr w:type="spellStart"/>
            <w:r w:rsidRPr="00567EBA">
              <w:rPr>
                <w:sz w:val="24"/>
                <w:szCs w:val="24"/>
              </w:rPr>
              <w:t>мемлекеттік</w:t>
            </w:r>
            <w:proofErr w:type="spellEnd"/>
            <w:r w:rsidRPr="00567EBA">
              <w:rPr>
                <w:sz w:val="24"/>
                <w:szCs w:val="24"/>
              </w:rPr>
              <w:br/>
            </w:r>
            <w:proofErr w:type="spellStart"/>
            <w:r w:rsidRPr="00567EBA">
              <w:rPr>
                <w:sz w:val="24"/>
                <w:szCs w:val="24"/>
              </w:rPr>
              <w:t>әкімшілік</w:t>
            </w:r>
            <w:proofErr w:type="spellEnd"/>
            <w:r w:rsidRPr="00567EBA">
              <w:rPr>
                <w:sz w:val="24"/>
                <w:szCs w:val="24"/>
              </w:rPr>
              <w:t xml:space="preserve"> </w:t>
            </w:r>
            <w:proofErr w:type="spellStart"/>
            <w:r w:rsidRPr="00567EBA">
              <w:rPr>
                <w:sz w:val="24"/>
                <w:szCs w:val="24"/>
              </w:rPr>
              <w:t>лауазымына</w:t>
            </w:r>
            <w:proofErr w:type="spellEnd"/>
            <w:r w:rsidRPr="00567EBA">
              <w:rPr>
                <w:sz w:val="24"/>
                <w:szCs w:val="24"/>
              </w:rPr>
              <w:br/>
            </w:r>
            <w:proofErr w:type="spellStart"/>
            <w:r w:rsidRPr="00567EBA">
              <w:rPr>
                <w:sz w:val="24"/>
                <w:szCs w:val="24"/>
              </w:rPr>
              <w:t>орналасуға</w:t>
            </w:r>
            <w:proofErr w:type="spellEnd"/>
            <w:r w:rsidRPr="00567EBA">
              <w:rPr>
                <w:sz w:val="24"/>
                <w:szCs w:val="24"/>
              </w:rPr>
              <w:t xml:space="preserve"> конкурс </w:t>
            </w:r>
            <w:proofErr w:type="spellStart"/>
            <w:r w:rsidRPr="00567EBA">
              <w:rPr>
                <w:sz w:val="24"/>
                <w:szCs w:val="24"/>
              </w:rPr>
              <w:t>өткізу</w:t>
            </w:r>
            <w:proofErr w:type="spellEnd"/>
            <w:r w:rsidRPr="00567EBA">
              <w:rPr>
                <w:sz w:val="24"/>
                <w:szCs w:val="24"/>
              </w:rPr>
              <w:br/>
            </w:r>
            <w:proofErr w:type="spellStart"/>
            <w:r w:rsidRPr="00567EBA">
              <w:rPr>
                <w:sz w:val="24"/>
                <w:szCs w:val="24"/>
              </w:rPr>
              <w:t>қағидаларының</w:t>
            </w:r>
            <w:proofErr w:type="spellEnd"/>
            <w:r w:rsidRPr="00567EBA">
              <w:rPr>
                <w:sz w:val="24"/>
                <w:szCs w:val="24"/>
              </w:rPr>
              <w:t xml:space="preserve"> </w:t>
            </w:r>
            <w:r w:rsidRPr="00567EBA">
              <w:rPr>
                <w:sz w:val="24"/>
                <w:szCs w:val="24"/>
              </w:rPr>
              <w:br/>
              <w:t>2-қосымшасы</w:t>
            </w:r>
          </w:p>
        </w:tc>
      </w:tr>
      <w:tr w:rsidR="00D97F6B" w:rsidRPr="00567EBA" w:rsidTr="00BD07AB">
        <w:trPr>
          <w:tblCellSpacing w:w="15" w:type="dxa"/>
        </w:trPr>
        <w:tc>
          <w:tcPr>
            <w:tcW w:w="5805" w:type="dxa"/>
            <w:vAlign w:val="center"/>
            <w:hideMark/>
          </w:tcPr>
          <w:p w:rsidR="00D97F6B" w:rsidRPr="00567EBA" w:rsidRDefault="00D97F6B" w:rsidP="00BD07AB">
            <w:pPr>
              <w:rPr>
                <w:sz w:val="24"/>
                <w:szCs w:val="24"/>
              </w:rPr>
            </w:pPr>
            <w:r w:rsidRPr="00567EBA">
              <w:rPr>
                <w:sz w:val="24"/>
                <w:szCs w:val="24"/>
              </w:rPr>
              <w:t> </w:t>
            </w:r>
          </w:p>
        </w:tc>
        <w:tc>
          <w:tcPr>
            <w:tcW w:w="3420" w:type="dxa"/>
            <w:vAlign w:val="center"/>
            <w:hideMark/>
          </w:tcPr>
          <w:p w:rsidR="00D97F6B" w:rsidRPr="00567EBA" w:rsidRDefault="00D97F6B" w:rsidP="00BD07AB">
            <w:pPr>
              <w:rPr>
                <w:sz w:val="24"/>
                <w:szCs w:val="24"/>
              </w:rPr>
            </w:pPr>
            <w:proofErr w:type="spellStart"/>
            <w:r w:rsidRPr="00567EBA">
              <w:rPr>
                <w:sz w:val="24"/>
                <w:szCs w:val="24"/>
              </w:rPr>
              <w:t>Нысан</w:t>
            </w:r>
            <w:proofErr w:type="spellEnd"/>
          </w:p>
        </w:tc>
      </w:tr>
      <w:tr w:rsidR="00D97F6B" w:rsidRPr="00567EBA" w:rsidTr="00BD07AB">
        <w:trPr>
          <w:tblCellSpacing w:w="15" w:type="dxa"/>
        </w:trPr>
        <w:tc>
          <w:tcPr>
            <w:tcW w:w="5805" w:type="dxa"/>
            <w:vAlign w:val="center"/>
            <w:hideMark/>
          </w:tcPr>
          <w:p w:rsidR="00D97F6B" w:rsidRPr="00567EBA" w:rsidRDefault="00D97F6B" w:rsidP="00BD07AB">
            <w:pPr>
              <w:rPr>
                <w:sz w:val="24"/>
                <w:szCs w:val="24"/>
              </w:rPr>
            </w:pPr>
            <w:r w:rsidRPr="00567EBA">
              <w:rPr>
                <w:sz w:val="24"/>
                <w:szCs w:val="24"/>
              </w:rPr>
              <w:t> </w:t>
            </w:r>
          </w:p>
        </w:tc>
        <w:tc>
          <w:tcPr>
            <w:tcW w:w="3420" w:type="dxa"/>
            <w:vAlign w:val="center"/>
            <w:hideMark/>
          </w:tcPr>
          <w:p w:rsidR="00D97F6B" w:rsidRDefault="00D97F6B" w:rsidP="00BD07AB">
            <w:pPr>
              <w:rPr>
                <w:sz w:val="24"/>
                <w:szCs w:val="24"/>
                <w:lang w:val="en-US"/>
              </w:rPr>
            </w:pPr>
            <w:r w:rsidRPr="00567EBA">
              <w:rPr>
                <w:sz w:val="24"/>
                <w:szCs w:val="24"/>
              </w:rPr>
              <w:t>__________________________</w:t>
            </w:r>
            <w:r>
              <w:rPr>
                <w:sz w:val="24"/>
                <w:szCs w:val="24"/>
                <w:lang w:val="en-US"/>
              </w:rPr>
              <w:t>_</w:t>
            </w:r>
          </w:p>
          <w:p w:rsidR="00D97F6B" w:rsidRPr="007D31C7" w:rsidRDefault="00D97F6B" w:rsidP="00BD07AB">
            <w:pPr>
              <w:rPr>
                <w:sz w:val="24"/>
                <w:szCs w:val="24"/>
                <w:lang w:val="en-US"/>
              </w:rPr>
            </w:pPr>
            <w:r>
              <w:rPr>
                <w:sz w:val="24"/>
                <w:szCs w:val="24"/>
                <w:lang w:val="en-US"/>
              </w:rPr>
              <w:lastRenderedPageBreak/>
              <w:t>___________________________</w:t>
            </w:r>
          </w:p>
        </w:tc>
      </w:tr>
      <w:tr w:rsidR="00D97F6B" w:rsidRPr="00567EBA" w:rsidTr="00BD07AB">
        <w:trPr>
          <w:tblCellSpacing w:w="15" w:type="dxa"/>
        </w:trPr>
        <w:tc>
          <w:tcPr>
            <w:tcW w:w="5805" w:type="dxa"/>
            <w:vAlign w:val="center"/>
            <w:hideMark/>
          </w:tcPr>
          <w:p w:rsidR="00D97F6B" w:rsidRPr="00567EBA" w:rsidRDefault="00D97F6B" w:rsidP="00BD07AB">
            <w:pPr>
              <w:rPr>
                <w:sz w:val="24"/>
                <w:szCs w:val="24"/>
              </w:rPr>
            </w:pPr>
            <w:r w:rsidRPr="00567EBA">
              <w:rPr>
                <w:sz w:val="24"/>
                <w:szCs w:val="24"/>
              </w:rPr>
              <w:lastRenderedPageBreak/>
              <w:t> </w:t>
            </w:r>
          </w:p>
        </w:tc>
        <w:tc>
          <w:tcPr>
            <w:tcW w:w="3420" w:type="dxa"/>
            <w:vAlign w:val="center"/>
            <w:hideMark/>
          </w:tcPr>
          <w:p w:rsidR="00D97F6B" w:rsidRPr="00567EBA" w:rsidRDefault="00D97F6B" w:rsidP="00BD07AB">
            <w:pPr>
              <w:rPr>
                <w:sz w:val="24"/>
                <w:szCs w:val="24"/>
              </w:rPr>
            </w:pPr>
            <w:r w:rsidRPr="00567EBA">
              <w:rPr>
                <w:sz w:val="24"/>
                <w:szCs w:val="24"/>
              </w:rPr>
              <w:t>(</w:t>
            </w:r>
            <w:proofErr w:type="spellStart"/>
            <w:r w:rsidRPr="007D31C7">
              <w:rPr>
                <w:sz w:val="20"/>
                <w:szCs w:val="20"/>
              </w:rPr>
              <w:t>мемлекеттік</w:t>
            </w:r>
            <w:proofErr w:type="spellEnd"/>
            <w:r w:rsidRPr="007D31C7">
              <w:rPr>
                <w:sz w:val="20"/>
                <w:szCs w:val="20"/>
              </w:rPr>
              <w:t xml:space="preserve"> орган)</w:t>
            </w:r>
          </w:p>
        </w:tc>
      </w:tr>
      <w:tr w:rsidR="00D97F6B" w:rsidRPr="00567EBA" w:rsidTr="00BD07AB">
        <w:trPr>
          <w:trHeight w:val="347"/>
          <w:tblCellSpacing w:w="15" w:type="dxa"/>
        </w:trPr>
        <w:tc>
          <w:tcPr>
            <w:tcW w:w="5805" w:type="dxa"/>
            <w:vAlign w:val="center"/>
            <w:hideMark/>
          </w:tcPr>
          <w:p w:rsidR="00D97F6B" w:rsidRDefault="00D97F6B" w:rsidP="00BD07AB">
            <w:pPr>
              <w:rPr>
                <w:sz w:val="24"/>
                <w:szCs w:val="24"/>
              </w:rPr>
            </w:pPr>
          </w:p>
          <w:p w:rsidR="00D97F6B" w:rsidRDefault="00D97F6B" w:rsidP="00BD07AB">
            <w:pPr>
              <w:rPr>
                <w:sz w:val="24"/>
                <w:szCs w:val="24"/>
              </w:rPr>
            </w:pPr>
          </w:p>
          <w:p w:rsidR="00D97F6B" w:rsidRPr="00567EBA" w:rsidRDefault="00D97F6B" w:rsidP="00BD07AB">
            <w:pPr>
              <w:rPr>
                <w:sz w:val="24"/>
                <w:szCs w:val="24"/>
              </w:rPr>
            </w:pPr>
          </w:p>
        </w:tc>
        <w:tc>
          <w:tcPr>
            <w:tcW w:w="3420" w:type="dxa"/>
            <w:vAlign w:val="center"/>
            <w:hideMark/>
          </w:tcPr>
          <w:p w:rsidR="00D97F6B" w:rsidRPr="00567EBA" w:rsidRDefault="00D97F6B" w:rsidP="00BD07AB">
            <w:pPr>
              <w:rPr>
                <w:sz w:val="24"/>
                <w:szCs w:val="24"/>
              </w:rPr>
            </w:pPr>
          </w:p>
        </w:tc>
      </w:tr>
    </w:tbl>
    <w:p w:rsidR="00D97F6B" w:rsidRPr="00A568B2" w:rsidRDefault="00D97F6B" w:rsidP="00D97F6B">
      <w:pPr>
        <w:spacing w:before="100" w:beforeAutospacing="1" w:after="100" w:afterAutospacing="1"/>
        <w:outlineLvl w:val="2"/>
        <w:rPr>
          <w:b w:val="0"/>
          <w:bCs w:val="0"/>
        </w:rPr>
      </w:pPr>
      <w:proofErr w:type="spellStart"/>
      <w:r w:rsidRPr="00A568B2">
        <w:t>Өтініш</w:t>
      </w:r>
      <w:proofErr w:type="spellEnd"/>
    </w:p>
    <w:p w:rsidR="00D97F6B" w:rsidRPr="00A568B2" w:rsidRDefault="00D97F6B" w:rsidP="00D97F6B">
      <w:pPr>
        <w:jc w:val="both"/>
        <w:outlineLvl w:val="2"/>
      </w:pPr>
      <w:r w:rsidRPr="00A568B2">
        <w:t xml:space="preserve">   Мені__________________________________________________________________________________________________________________бос </w:t>
      </w:r>
      <w:proofErr w:type="spellStart"/>
      <w:r w:rsidRPr="00A568B2">
        <w:t>мемлекеттік</w:t>
      </w:r>
      <w:proofErr w:type="spellEnd"/>
      <w:r w:rsidRPr="00A568B2">
        <w:t xml:space="preserve"> </w:t>
      </w:r>
      <w:proofErr w:type="spellStart"/>
      <w:r w:rsidRPr="00A568B2">
        <w:t>әкімшілік</w:t>
      </w:r>
      <w:proofErr w:type="spellEnd"/>
      <w:r w:rsidRPr="00A568B2">
        <w:t xml:space="preserve"> </w:t>
      </w:r>
      <w:proofErr w:type="spellStart"/>
      <w:r w:rsidRPr="00A568B2">
        <w:t>лауазымына</w:t>
      </w:r>
      <w:proofErr w:type="spellEnd"/>
      <w:r w:rsidRPr="00A568B2">
        <w:t xml:space="preserve"> </w:t>
      </w:r>
      <w:proofErr w:type="spellStart"/>
      <w:r w:rsidRPr="00A568B2">
        <w:t>орналасу</w:t>
      </w:r>
      <w:proofErr w:type="spellEnd"/>
      <w:r w:rsidRPr="00A568B2">
        <w:t xml:space="preserve"> </w:t>
      </w:r>
      <w:proofErr w:type="spellStart"/>
      <w:r w:rsidRPr="00A568B2">
        <w:t>конкурсына</w:t>
      </w:r>
      <w:proofErr w:type="spellEnd"/>
      <w:r w:rsidRPr="00A568B2">
        <w:t xml:space="preserve"> </w:t>
      </w:r>
      <w:proofErr w:type="spellStart"/>
      <w:r w:rsidRPr="00A568B2">
        <w:t>қатысуға</w:t>
      </w:r>
      <w:proofErr w:type="spellEnd"/>
      <w:r w:rsidRPr="00A568B2">
        <w:t xml:space="preserve"> </w:t>
      </w:r>
      <w:proofErr w:type="spellStart"/>
      <w:r w:rsidRPr="00A568B2">
        <w:t>жіберуіңізді</w:t>
      </w:r>
      <w:proofErr w:type="spellEnd"/>
      <w:r w:rsidRPr="00A568B2">
        <w:t xml:space="preserve"> </w:t>
      </w:r>
      <w:proofErr w:type="spellStart"/>
      <w:r w:rsidRPr="00A568B2">
        <w:t>сұраймын</w:t>
      </w:r>
      <w:proofErr w:type="spellEnd"/>
      <w:r w:rsidRPr="00A568B2">
        <w:t xml:space="preserve">. </w:t>
      </w:r>
    </w:p>
    <w:p w:rsidR="00D97F6B" w:rsidRPr="00A568B2" w:rsidRDefault="00D97F6B" w:rsidP="00D97F6B">
      <w:pPr>
        <w:jc w:val="both"/>
        <w:outlineLvl w:val="2"/>
        <w:rPr>
          <w:lang w:val="en-US"/>
        </w:rPr>
      </w:pPr>
      <w:r w:rsidRPr="00A568B2">
        <w:t xml:space="preserve">     </w:t>
      </w:r>
      <w:r w:rsidRPr="00A568B2">
        <w:rPr>
          <w:lang w:val="en-US"/>
        </w:rPr>
        <w:t> "</w:t>
      </w:r>
      <w:r w:rsidRPr="00A568B2">
        <w:t>Б</w:t>
      </w:r>
      <w:r w:rsidRPr="00A568B2">
        <w:rPr>
          <w:lang w:val="en-US"/>
        </w:rPr>
        <w:t xml:space="preserve">" </w:t>
      </w:r>
      <w:proofErr w:type="spellStart"/>
      <w:r w:rsidRPr="00A568B2">
        <w:t>корпусының</w:t>
      </w:r>
      <w:proofErr w:type="spellEnd"/>
      <w:r w:rsidRPr="00A568B2">
        <w:rPr>
          <w:lang w:val="en-US"/>
        </w:rPr>
        <w:t xml:space="preserve"> </w:t>
      </w:r>
      <w:proofErr w:type="spellStart"/>
      <w:r w:rsidRPr="00A568B2">
        <w:t>мемлекеттік</w:t>
      </w:r>
      <w:proofErr w:type="spellEnd"/>
      <w:r w:rsidRPr="00A568B2">
        <w:rPr>
          <w:lang w:val="en-US"/>
        </w:rPr>
        <w:t xml:space="preserve"> </w:t>
      </w:r>
      <w:proofErr w:type="spellStart"/>
      <w:r w:rsidRPr="00A568B2">
        <w:t>әкімшілік</w:t>
      </w:r>
      <w:proofErr w:type="spellEnd"/>
      <w:r w:rsidRPr="00A568B2">
        <w:rPr>
          <w:lang w:val="en-US"/>
        </w:rPr>
        <w:t xml:space="preserve"> </w:t>
      </w:r>
      <w:proofErr w:type="spellStart"/>
      <w:r w:rsidRPr="00A568B2">
        <w:t>лауазымына</w:t>
      </w:r>
      <w:proofErr w:type="spellEnd"/>
      <w:r w:rsidRPr="00A568B2">
        <w:rPr>
          <w:lang w:val="en-US"/>
        </w:rPr>
        <w:t xml:space="preserve"> </w:t>
      </w:r>
      <w:proofErr w:type="spellStart"/>
      <w:r w:rsidRPr="00A568B2">
        <w:t>орналасуға</w:t>
      </w:r>
      <w:proofErr w:type="spellEnd"/>
      <w:r w:rsidRPr="00A568B2">
        <w:rPr>
          <w:lang w:val="en-US"/>
        </w:rPr>
        <w:t xml:space="preserve"> </w:t>
      </w:r>
      <w:r w:rsidRPr="00A568B2">
        <w:t>конкурс</w:t>
      </w:r>
      <w:r w:rsidRPr="00A568B2">
        <w:rPr>
          <w:lang w:val="en-US"/>
        </w:rPr>
        <w:t xml:space="preserve"> </w:t>
      </w:r>
      <w:proofErr w:type="spellStart"/>
      <w:r w:rsidRPr="00A568B2">
        <w:t>өткізу</w:t>
      </w:r>
      <w:proofErr w:type="spellEnd"/>
      <w:r w:rsidRPr="00A568B2">
        <w:rPr>
          <w:lang w:val="en-US"/>
        </w:rPr>
        <w:t xml:space="preserve"> </w:t>
      </w:r>
      <w:proofErr w:type="spellStart"/>
      <w:r w:rsidRPr="00A568B2">
        <w:t>қағидаларының</w:t>
      </w:r>
      <w:proofErr w:type="spellEnd"/>
      <w:r w:rsidRPr="00A568B2">
        <w:rPr>
          <w:lang w:val="en-US"/>
        </w:rPr>
        <w:t xml:space="preserve"> </w:t>
      </w:r>
      <w:proofErr w:type="spellStart"/>
      <w:r w:rsidRPr="00A568B2">
        <w:t>негізгі</w:t>
      </w:r>
      <w:proofErr w:type="spellEnd"/>
      <w:r w:rsidRPr="00A568B2">
        <w:rPr>
          <w:lang w:val="en-US"/>
        </w:rPr>
        <w:t xml:space="preserve"> </w:t>
      </w:r>
      <w:proofErr w:type="spellStart"/>
      <w:r w:rsidRPr="00A568B2">
        <w:t>талаптарымен</w:t>
      </w:r>
      <w:proofErr w:type="spellEnd"/>
      <w:r w:rsidRPr="00A568B2">
        <w:rPr>
          <w:lang w:val="en-US"/>
        </w:rPr>
        <w:t xml:space="preserve"> </w:t>
      </w:r>
      <w:proofErr w:type="spellStart"/>
      <w:r w:rsidRPr="00A568B2">
        <w:t>таныстым</w:t>
      </w:r>
      <w:proofErr w:type="spellEnd"/>
      <w:r w:rsidRPr="00A568B2">
        <w:rPr>
          <w:lang w:val="en-US"/>
        </w:rPr>
        <w:t xml:space="preserve">, </w:t>
      </w:r>
      <w:proofErr w:type="spellStart"/>
      <w:r w:rsidRPr="00A568B2">
        <w:t>олармен</w:t>
      </w:r>
      <w:proofErr w:type="spellEnd"/>
      <w:r w:rsidRPr="00A568B2">
        <w:rPr>
          <w:lang w:val="en-US"/>
        </w:rPr>
        <w:t xml:space="preserve"> </w:t>
      </w:r>
      <w:proofErr w:type="spellStart"/>
      <w:r w:rsidRPr="00A568B2">
        <w:t>келісемін</w:t>
      </w:r>
      <w:proofErr w:type="spellEnd"/>
      <w:r w:rsidRPr="00A568B2">
        <w:rPr>
          <w:lang w:val="en-US"/>
        </w:rPr>
        <w:t xml:space="preserve"> </w:t>
      </w:r>
      <w:proofErr w:type="spellStart"/>
      <w:r w:rsidRPr="00A568B2">
        <w:t>және</w:t>
      </w:r>
      <w:proofErr w:type="spellEnd"/>
      <w:r w:rsidRPr="00A568B2">
        <w:rPr>
          <w:lang w:val="en-US"/>
        </w:rPr>
        <w:t xml:space="preserve"> </w:t>
      </w:r>
      <w:proofErr w:type="spellStart"/>
      <w:r w:rsidRPr="00A568B2">
        <w:t>орындауға</w:t>
      </w:r>
      <w:proofErr w:type="spellEnd"/>
      <w:r w:rsidRPr="00A568B2">
        <w:rPr>
          <w:lang w:val="en-US"/>
        </w:rPr>
        <w:t xml:space="preserve"> </w:t>
      </w:r>
      <w:proofErr w:type="spellStart"/>
      <w:r w:rsidRPr="00A568B2">
        <w:t>міндеттеме</w:t>
      </w:r>
      <w:proofErr w:type="spellEnd"/>
      <w:r w:rsidRPr="00A568B2">
        <w:rPr>
          <w:lang w:val="en-US"/>
        </w:rPr>
        <w:t xml:space="preserve"> </w:t>
      </w:r>
      <w:proofErr w:type="spellStart"/>
      <w:r w:rsidRPr="00A568B2">
        <w:t>аламын</w:t>
      </w:r>
      <w:proofErr w:type="spellEnd"/>
      <w:r w:rsidRPr="00A568B2">
        <w:rPr>
          <w:lang w:val="en-US"/>
        </w:rPr>
        <w:t>.</w:t>
      </w:r>
    </w:p>
    <w:p w:rsidR="00D97F6B" w:rsidRPr="0067756A" w:rsidRDefault="00D97F6B" w:rsidP="00D97F6B">
      <w:pPr>
        <w:jc w:val="both"/>
        <w:rPr>
          <w:lang w:val="en-US"/>
        </w:rPr>
      </w:pPr>
      <w:r w:rsidRPr="00A568B2">
        <w:rPr>
          <w:lang w:val="en-US"/>
        </w:rPr>
        <w:t xml:space="preserve">      </w:t>
      </w:r>
      <w:proofErr w:type="spellStart"/>
      <w:r w:rsidRPr="00A568B2">
        <w:t>Менің</w:t>
      </w:r>
      <w:proofErr w:type="spellEnd"/>
      <w:r w:rsidRPr="0067756A">
        <w:rPr>
          <w:lang w:val="en-US"/>
        </w:rPr>
        <w:t xml:space="preserve"> </w:t>
      </w:r>
      <w:proofErr w:type="spellStart"/>
      <w:r w:rsidRPr="00A568B2">
        <w:t>жеке</w:t>
      </w:r>
      <w:proofErr w:type="spellEnd"/>
      <w:r w:rsidRPr="0067756A">
        <w:rPr>
          <w:lang w:val="en-US"/>
        </w:rPr>
        <w:t xml:space="preserve"> </w:t>
      </w:r>
      <w:proofErr w:type="spellStart"/>
      <w:r w:rsidRPr="00A568B2">
        <w:t>мәліметтерімді</w:t>
      </w:r>
      <w:proofErr w:type="spellEnd"/>
      <w:r w:rsidRPr="0067756A">
        <w:rPr>
          <w:lang w:val="en-US"/>
        </w:rPr>
        <w:t xml:space="preserve">, </w:t>
      </w:r>
      <w:proofErr w:type="spellStart"/>
      <w:r w:rsidRPr="00A568B2">
        <w:t>оның</w:t>
      </w:r>
      <w:proofErr w:type="spellEnd"/>
      <w:r w:rsidRPr="0067756A">
        <w:rPr>
          <w:lang w:val="en-US"/>
        </w:rPr>
        <w:t xml:space="preserve"> </w:t>
      </w:r>
      <w:proofErr w:type="spellStart"/>
      <w:r w:rsidRPr="00A568B2">
        <w:t>ішінде</w:t>
      </w:r>
      <w:proofErr w:type="spellEnd"/>
      <w:r w:rsidRPr="0067756A">
        <w:rPr>
          <w:lang w:val="en-US"/>
        </w:rPr>
        <w:t xml:space="preserve"> </w:t>
      </w:r>
      <w:proofErr w:type="spellStart"/>
      <w:r w:rsidRPr="00A568B2">
        <w:t>психоневрологиялық</w:t>
      </w:r>
      <w:proofErr w:type="spellEnd"/>
      <w:r w:rsidRPr="0067756A">
        <w:rPr>
          <w:lang w:val="en-US"/>
        </w:rPr>
        <w:t xml:space="preserve"> </w:t>
      </w:r>
      <w:proofErr w:type="spellStart"/>
      <w:r w:rsidRPr="00A568B2">
        <w:t>және</w:t>
      </w:r>
      <w:proofErr w:type="spellEnd"/>
      <w:r w:rsidRPr="0067756A">
        <w:rPr>
          <w:lang w:val="en-US"/>
        </w:rPr>
        <w:t xml:space="preserve"> </w:t>
      </w:r>
      <w:proofErr w:type="spellStart"/>
      <w:r w:rsidRPr="00A568B2">
        <w:t>наркологиялық</w:t>
      </w:r>
      <w:proofErr w:type="spellEnd"/>
      <w:r w:rsidRPr="0067756A">
        <w:rPr>
          <w:lang w:val="en-US"/>
        </w:rPr>
        <w:t xml:space="preserve"> </w:t>
      </w:r>
      <w:proofErr w:type="spellStart"/>
      <w:r w:rsidRPr="00A568B2">
        <w:t>ұйымдардан</w:t>
      </w:r>
      <w:proofErr w:type="spellEnd"/>
      <w:r w:rsidRPr="0067756A">
        <w:rPr>
          <w:lang w:val="en-US"/>
        </w:rPr>
        <w:t xml:space="preserve"> </w:t>
      </w:r>
      <w:proofErr w:type="spellStart"/>
      <w:r w:rsidRPr="00A568B2">
        <w:t>мәліметтерімді</w:t>
      </w:r>
      <w:proofErr w:type="spellEnd"/>
      <w:r w:rsidRPr="0067756A">
        <w:rPr>
          <w:lang w:val="en-US"/>
        </w:rPr>
        <w:t xml:space="preserve"> </w:t>
      </w:r>
      <w:proofErr w:type="spellStart"/>
      <w:r w:rsidRPr="00A568B2">
        <w:t>жинауға</w:t>
      </w:r>
      <w:proofErr w:type="spellEnd"/>
      <w:r w:rsidRPr="0067756A">
        <w:rPr>
          <w:lang w:val="en-US"/>
        </w:rPr>
        <w:t xml:space="preserve"> </w:t>
      </w:r>
      <w:proofErr w:type="spellStart"/>
      <w:r w:rsidRPr="00A568B2">
        <w:t>және</w:t>
      </w:r>
      <w:proofErr w:type="spellEnd"/>
      <w:r w:rsidRPr="0067756A">
        <w:rPr>
          <w:lang w:val="en-US"/>
        </w:rPr>
        <w:t xml:space="preserve"> </w:t>
      </w:r>
      <w:proofErr w:type="spellStart"/>
      <w:r w:rsidRPr="00A568B2">
        <w:t>өңдеуге</w:t>
      </w:r>
      <w:proofErr w:type="spellEnd"/>
      <w:r w:rsidRPr="0067756A">
        <w:rPr>
          <w:lang w:val="en-US"/>
        </w:rPr>
        <w:t xml:space="preserve"> </w:t>
      </w:r>
      <w:proofErr w:type="spellStart"/>
      <w:r w:rsidRPr="00A568B2">
        <w:t>рұқсатымды</w:t>
      </w:r>
      <w:proofErr w:type="spellEnd"/>
      <w:r w:rsidRPr="0067756A">
        <w:rPr>
          <w:lang w:val="en-US"/>
        </w:rPr>
        <w:t xml:space="preserve"> </w:t>
      </w:r>
      <w:proofErr w:type="spellStart"/>
      <w:r w:rsidRPr="00A568B2">
        <w:t>білдіремін</w:t>
      </w:r>
      <w:proofErr w:type="spellEnd"/>
      <w:r w:rsidRPr="0067756A">
        <w:rPr>
          <w:lang w:val="en-US"/>
        </w:rPr>
        <w:t>.</w:t>
      </w:r>
    </w:p>
    <w:p w:rsidR="00D97F6B" w:rsidRPr="0067756A" w:rsidRDefault="00D97F6B" w:rsidP="00D97F6B">
      <w:pPr>
        <w:jc w:val="both"/>
        <w:rPr>
          <w:lang w:val="en-US"/>
        </w:rPr>
      </w:pPr>
      <w:r w:rsidRPr="0067756A">
        <w:rPr>
          <w:lang w:val="en-US"/>
        </w:rPr>
        <w:t xml:space="preserve">      </w:t>
      </w:r>
      <w:proofErr w:type="spellStart"/>
      <w:r w:rsidRPr="00A568B2">
        <w:t>Мемлекеттік</w:t>
      </w:r>
      <w:proofErr w:type="spellEnd"/>
      <w:r w:rsidRPr="0067756A">
        <w:rPr>
          <w:lang w:val="en-US"/>
        </w:rPr>
        <w:t xml:space="preserve"> </w:t>
      </w:r>
      <w:proofErr w:type="spellStart"/>
      <w:r w:rsidRPr="00A568B2">
        <w:t>органның</w:t>
      </w:r>
      <w:proofErr w:type="spellEnd"/>
      <w:r w:rsidRPr="0067756A">
        <w:rPr>
          <w:lang w:val="en-US"/>
        </w:rPr>
        <w:t xml:space="preserve"> </w:t>
      </w:r>
      <w:r w:rsidRPr="00A568B2">
        <w:t>интернет</w:t>
      </w:r>
      <w:r w:rsidRPr="0067756A">
        <w:rPr>
          <w:lang w:val="en-US"/>
        </w:rPr>
        <w:t>-</w:t>
      </w:r>
      <w:proofErr w:type="spellStart"/>
      <w:r w:rsidRPr="00A568B2">
        <w:t>ресурсында</w:t>
      </w:r>
      <w:proofErr w:type="spellEnd"/>
      <w:r w:rsidRPr="0067756A">
        <w:rPr>
          <w:lang w:val="en-US"/>
        </w:rPr>
        <w:t xml:space="preserve"> </w:t>
      </w:r>
      <w:proofErr w:type="spellStart"/>
      <w:r w:rsidRPr="00A568B2">
        <w:t>менің</w:t>
      </w:r>
      <w:proofErr w:type="spellEnd"/>
      <w:r w:rsidRPr="0067756A">
        <w:rPr>
          <w:lang w:val="en-US"/>
        </w:rPr>
        <w:t xml:space="preserve"> </w:t>
      </w:r>
      <w:proofErr w:type="spellStart"/>
      <w:r w:rsidRPr="00A568B2">
        <w:t>әңгімелесуімнің</w:t>
      </w:r>
      <w:proofErr w:type="spellEnd"/>
      <w:r w:rsidRPr="0067756A">
        <w:rPr>
          <w:lang w:val="en-US"/>
        </w:rPr>
        <w:t xml:space="preserve"> </w:t>
      </w:r>
      <w:proofErr w:type="spellStart"/>
      <w:r w:rsidRPr="00A568B2">
        <w:t>бейнежазбасын</w:t>
      </w:r>
      <w:proofErr w:type="spellEnd"/>
      <w:r w:rsidRPr="0067756A">
        <w:rPr>
          <w:lang w:val="en-US"/>
        </w:rPr>
        <w:t xml:space="preserve"> </w:t>
      </w:r>
      <w:proofErr w:type="spellStart"/>
      <w:r w:rsidRPr="00A568B2">
        <w:t>транляциялауға</w:t>
      </w:r>
      <w:proofErr w:type="spellEnd"/>
      <w:r w:rsidRPr="0067756A">
        <w:rPr>
          <w:lang w:val="en-US"/>
        </w:rPr>
        <w:t xml:space="preserve"> </w:t>
      </w:r>
      <w:proofErr w:type="spellStart"/>
      <w:r w:rsidRPr="00A568B2">
        <w:t>және</w:t>
      </w:r>
      <w:proofErr w:type="spellEnd"/>
      <w:r w:rsidRPr="0067756A">
        <w:rPr>
          <w:lang w:val="en-US"/>
        </w:rPr>
        <w:t xml:space="preserve"> </w:t>
      </w:r>
      <w:proofErr w:type="spellStart"/>
      <w:r w:rsidRPr="00A568B2">
        <w:t>орналасуға</w:t>
      </w:r>
      <w:proofErr w:type="spellEnd"/>
      <w:r w:rsidRPr="0067756A">
        <w:rPr>
          <w:lang w:val="en-US"/>
        </w:rPr>
        <w:t xml:space="preserve"> </w:t>
      </w:r>
      <w:proofErr w:type="spellStart"/>
      <w:r w:rsidRPr="00A568B2">
        <w:t>келісім</w:t>
      </w:r>
      <w:proofErr w:type="spellEnd"/>
      <w:r w:rsidRPr="0067756A">
        <w:rPr>
          <w:lang w:val="en-US"/>
        </w:rPr>
        <w:t xml:space="preserve"> </w:t>
      </w:r>
      <w:proofErr w:type="spellStart"/>
      <w:r w:rsidRPr="00A568B2">
        <w:t>беремін</w:t>
      </w:r>
      <w:proofErr w:type="spellEnd"/>
      <w:r w:rsidRPr="0067756A">
        <w:rPr>
          <w:lang w:val="en-US"/>
        </w:rPr>
        <w:t xml:space="preserve"> __________________ </w:t>
      </w:r>
    </w:p>
    <w:p w:rsidR="00D97F6B" w:rsidRPr="00D97F6B" w:rsidRDefault="00D97F6B" w:rsidP="00D97F6B">
      <w:pPr>
        <w:jc w:val="both"/>
        <w:rPr>
          <w:lang w:val="en-US"/>
        </w:rPr>
      </w:pPr>
      <w:r w:rsidRPr="0067756A">
        <w:rPr>
          <w:lang w:val="en-US"/>
        </w:rPr>
        <w:t xml:space="preserve">       </w:t>
      </w:r>
      <w:r w:rsidRPr="00D97F6B">
        <w:rPr>
          <w:lang w:val="en-US"/>
        </w:rPr>
        <w:t>(</w:t>
      </w:r>
      <w:proofErr w:type="spellStart"/>
      <w:r w:rsidRPr="00A568B2">
        <w:t>иә</w:t>
      </w:r>
      <w:proofErr w:type="spellEnd"/>
      <w:r w:rsidRPr="00D97F6B">
        <w:rPr>
          <w:lang w:val="en-US"/>
        </w:rPr>
        <w:t>/</w:t>
      </w:r>
      <w:proofErr w:type="spellStart"/>
      <w:r w:rsidRPr="00A568B2">
        <w:t>жоқ</w:t>
      </w:r>
      <w:proofErr w:type="spellEnd"/>
      <w:r w:rsidRPr="00D97F6B">
        <w:rPr>
          <w:lang w:val="en-US"/>
        </w:rPr>
        <w:t>)</w:t>
      </w:r>
    </w:p>
    <w:p w:rsidR="00D97F6B" w:rsidRPr="00D97F6B" w:rsidRDefault="00D97F6B" w:rsidP="00D97F6B">
      <w:pPr>
        <w:jc w:val="both"/>
        <w:rPr>
          <w:lang w:val="en-US"/>
        </w:rPr>
      </w:pPr>
      <w:r w:rsidRPr="00D97F6B">
        <w:rPr>
          <w:lang w:val="en-US"/>
        </w:rPr>
        <w:t xml:space="preserve">    </w:t>
      </w:r>
      <w:proofErr w:type="spellStart"/>
      <w:r w:rsidRPr="00A568B2">
        <w:t>Ұсынылып</w:t>
      </w:r>
      <w:proofErr w:type="spellEnd"/>
      <w:r w:rsidRPr="00D97F6B">
        <w:rPr>
          <w:lang w:val="en-US"/>
        </w:rPr>
        <w:t xml:space="preserve"> </w:t>
      </w:r>
      <w:proofErr w:type="spellStart"/>
      <w:r w:rsidRPr="00A568B2">
        <w:t>отырған</w:t>
      </w:r>
      <w:proofErr w:type="spellEnd"/>
      <w:r w:rsidRPr="00D97F6B">
        <w:rPr>
          <w:lang w:val="en-US"/>
        </w:rPr>
        <w:t xml:space="preserve"> </w:t>
      </w:r>
      <w:proofErr w:type="spellStart"/>
      <w:r w:rsidRPr="00A568B2">
        <w:t>құжаттарымның</w:t>
      </w:r>
      <w:proofErr w:type="spellEnd"/>
      <w:r w:rsidRPr="00D97F6B">
        <w:rPr>
          <w:lang w:val="en-US"/>
        </w:rPr>
        <w:t xml:space="preserve"> </w:t>
      </w:r>
      <w:proofErr w:type="spellStart"/>
      <w:r w:rsidRPr="00A568B2">
        <w:t>дәйектілігіне</w:t>
      </w:r>
      <w:proofErr w:type="spellEnd"/>
      <w:r w:rsidRPr="00D97F6B">
        <w:rPr>
          <w:lang w:val="en-US"/>
        </w:rPr>
        <w:t xml:space="preserve"> </w:t>
      </w:r>
      <w:proofErr w:type="spellStart"/>
      <w:r w:rsidRPr="00A568B2">
        <w:t>жауап</w:t>
      </w:r>
      <w:proofErr w:type="spellEnd"/>
      <w:r w:rsidRPr="00D97F6B">
        <w:rPr>
          <w:lang w:val="en-US"/>
        </w:rPr>
        <w:t xml:space="preserve"> </w:t>
      </w:r>
      <w:proofErr w:type="spellStart"/>
      <w:r w:rsidRPr="00A568B2">
        <w:t>беремін</w:t>
      </w:r>
      <w:proofErr w:type="spellEnd"/>
      <w:r w:rsidRPr="00D97F6B">
        <w:rPr>
          <w:lang w:val="en-US"/>
        </w:rPr>
        <w:t>.</w:t>
      </w:r>
    </w:p>
    <w:p w:rsidR="00D97F6B" w:rsidRPr="00D97F6B" w:rsidRDefault="00D97F6B" w:rsidP="00D97F6B">
      <w:pPr>
        <w:jc w:val="both"/>
        <w:rPr>
          <w:lang w:val="en-US"/>
        </w:rPr>
      </w:pPr>
      <w:r w:rsidRPr="00D97F6B">
        <w:rPr>
          <w:lang w:val="en-US"/>
        </w:rPr>
        <w:t xml:space="preserve">    </w:t>
      </w:r>
      <w:proofErr w:type="spellStart"/>
      <w:r w:rsidRPr="00A568B2">
        <w:t>Қоса</w:t>
      </w:r>
      <w:proofErr w:type="spellEnd"/>
      <w:r w:rsidRPr="00D97F6B">
        <w:rPr>
          <w:lang w:val="en-US"/>
        </w:rPr>
        <w:t xml:space="preserve"> </w:t>
      </w:r>
      <w:proofErr w:type="spellStart"/>
      <w:r w:rsidRPr="00A568B2">
        <w:t>берілген</w:t>
      </w:r>
      <w:proofErr w:type="spellEnd"/>
      <w:r w:rsidRPr="00D97F6B">
        <w:rPr>
          <w:lang w:val="en-US"/>
        </w:rPr>
        <w:t xml:space="preserve"> </w:t>
      </w:r>
      <w:proofErr w:type="spellStart"/>
      <w:r w:rsidRPr="00A568B2">
        <w:t>құжаттар</w:t>
      </w:r>
      <w:proofErr w:type="spellEnd"/>
      <w:r w:rsidRPr="00D97F6B">
        <w:rPr>
          <w:lang w:val="en-US"/>
        </w:rPr>
        <w:t>:</w:t>
      </w:r>
    </w:p>
    <w:p w:rsidR="00D97F6B" w:rsidRPr="00D97F6B" w:rsidRDefault="00D97F6B" w:rsidP="00D97F6B">
      <w:pPr>
        <w:rPr>
          <w:sz w:val="32"/>
          <w:szCs w:val="32"/>
          <w:lang w:val="en-US"/>
        </w:rPr>
      </w:pPr>
      <w:r w:rsidRPr="00D97F6B">
        <w:rPr>
          <w:sz w:val="32"/>
          <w:szCs w:val="32"/>
          <w:lang w:val="en-US"/>
        </w:rPr>
        <w:t>___________________________________________________________</w:t>
      </w:r>
    </w:p>
    <w:p w:rsidR="00D97F6B" w:rsidRPr="00D97F6B" w:rsidRDefault="00D97F6B" w:rsidP="00D97F6B">
      <w:pPr>
        <w:rPr>
          <w:sz w:val="32"/>
          <w:szCs w:val="32"/>
          <w:lang w:val="en-US"/>
        </w:rPr>
      </w:pPr>
      <w:r w:rsidRPr="00D97F6B">
        <w:rPr>
          <w:sz w:val="32"/>
          <w:szCs w:val="32"/>
          <w:lang w:val="en-US"/>
        </w:rPr>
        <w:t>___________________________________________________________</w:t>
      </w:r>
    </w:p>
    <w:p w:rsidR="00D97F6B" w:rsidRPr="00D97F6B" w:rsidRDefault="00D97F6B" w:rsidP="00D97F6B">
      <w:pPr>
        <w:rPr>
          <w:sz w:val="32"/>
          <w:szCs w:val="32"/>
          <w:lang w:val="en-US"/>
        </w:rPr>
      </w:pPr>
      <w:r w:rsidRPr="00D97F6B">
        <w:rPr>
          <w:sz w:val="32"/>
          <w:szCs w:val="32"/>
          <w:lang w:val="en-US"/>
        </w:rPr>
        <w:t>___________________________________________________________</w:t>
      </w:r>
    </w:p>
    <w:p w:rsidR="00D97F6B" w:rsidRPr="00D97F6B" w:rsidRDefault="00D97F6B" w:rsidP="00D97F6B">
      <w:pPr>
        <w:rPr>
          <w:sz w:val="32"/>
          <w:szCs w:val="32"/>
          <w:lang w:val="en-US"/>
        </w:rPr>
      </w:pPr>
      <w:r w:rsidRPr="00D97F6B">
        <w:rPr>
          <w:sz w:val="32"/>
          <w:szCs w:val="32"/>
          <w:lang w:val="en-US"/>
        </w:rPr>
        <w:t xml:space="preserve">      </w:t>
      </w:r>
      <w:proofErr w:type="spellStart"/>
      <w:r w:rsidRPr="008A79E5">
        <w:rPr>
          <w:sz w:val="32"/>
          <w:szCs w:val="32"/>
        </w:rPr>
        <w:t>Мекен</w:t>
      </w:r>
      <w:proofErr w:type="spellEnd"/>
      <w:r w:rsidRPr="00D97F6B">
        <w:rPr>
          <w:sz w:val="32"/>
          <w:szCs w:val="32"/>
          <w:lang w:val="en-US"/>
        </w:rPr>
        <w:t xml:space="preserve"> </w:t>
      </w:r>
      <w:proofErr w:type="spellStart"/>
      <w:r w:rsidRPr="008A79E5">
        <w:rPr>
          <w:sz w:val="32"/>
          <w:szCs w:val="32"/>
        </w:rPr>
        <w:t>жайы</w:t>
      </w:r>
      <w:proofErr w:type="spellEnd"/>
      <w:r w:rsidRPr="00D97F6B">
        <w:rPr>
          <w:sz w:val="32"/>
          <w:szCs w:val="32"/>
          <w:lang w:val="en-US"/>
        </w:rPr>
        <w:t>: ____________________________________________</w:t>
      </w:r>
    </w:p>
    <w:p w:rsidR="00D97F6B" w:rsidRPr="008A79E5" w:rsidRDefault="00D97F6B" w:rsidP="00D97F6B">
      <w:pPr>
        <w:rPr>
          <w:sz w:val="32"/>
          <w:szCs w:val="32"/>
        </w:rPr>
      </w:pPr>
      <w:r w:rsidRPr="00D97F6B">
        <w:rPr>
          <w:sz w:val="32"/>
          <w:szCs w:val="32"/>
          <w:lang w:val="en-US"/>
        </w:rPr>
        <w:t xml:space="preserve">      </w:t>
      </w:r>
      <w:proofErr w:type="spellStart"/>
      <w:r w:rsidRPr="008A79E5">
        <w:rPr>
          <w:sz w:val="32"/>
          <w:szCs w:val="32"/>
        </w:rPr>
        <w:t>Байланыс</w:t>
      </w:r>
      <w:proofErr w:type="spellEnd"/>
      <w:r w:rsidRPr="008A79E5">
        <w:rPr>
          <w:sz w:val="32"/>
          <w:szCs w:val="32"/>
        </w:rPr>
        <w:t xml:space="preserve"> телефоны: ____________</w:t>
      </w:r>
      <w:r w:rsidRPr="00A568B2">
        <w:rPr>
          <w:sz w:val="32"/>
          <w:szCs w:val="32"/>
        </w:rPr>
        <w:t>_</w:t>
      </w:r>
      <w:r w:rsidRPr="008A79E5">
        <w:rPr>
          <w:sz w:val="32"/>
          <w:szCs w:val="32"/>
        </w:rPr>
        <w:t>____</w:t>
      </w:r>
      <w:r w:rsidRPr="00A568B2">
        <w:rPr>
          <w:sz w:val="32"/>
          <w:szCs w:val="32"/>
        </w:rPr>
        <w:t>_______________</w:t>
      </w:r>
      <w:r w:rsidRPr="008A79E5">
        <w:rPr>
          <w:sz w:val="32"/>
          <w:szCs w:val="32"/>
        </w:rPr>
        <w:t>______</w:t>
      </w:r>
    </w:p>
    <w:p w:rsidR="00D97F6B" w:rsidRPr="008A79E5" w:rsidRDefault="00D97F6B" w:rsidP="00D97F6B">
      <w:pPr>
        <w:rPr>
          <w:sz w:val="32"/>
          <w:szCs w:val="32"/>
        </w:rPr>
      </w:pPr>
      <w:r w:rsidRPr="008A79E5">
        <w:rPr>
          <w:sz w:val="32"/>
          <w:szCs w:val="32"/>
        </w:rPr>
        <w:t>      e-</w:t>
      </w:r>
      <w:proofErr w:type="spellStart"/>
      <w:r w:rsidRPr="008A79E5">
        <w:rPr>
          <w:sz w:val="32"/>
          <w:szCs w:val="32"/>
        </w:rPr>
        <w:t>maіl</w:t>
      </w:r>
      <w:proofErr w:type="spellEnd"/>
      <w:r w:rsidRPr="008A79E5">
        <w:rPr>
          <w:sz w:val="32"/>
          <w:szCs w:val="32"/>
        </w:rPr>
        <w:t>: ___________________</w:t>
      </w:r>
      <w:r w:rsidRPr="00A568B2">
        <w:rPr>
          <w:sz w:val="32"/>
          <w:szCs w:val="32"/>
        </w:rPr>
        <w:t>____________________________</w:t>
      </w:r>
      <w:r w:rsidRPr="008A79E5">
        <w:rPr>
          <w:sz w:val="32"/>
          <w:szCs w:val="32"/>
        </w:rPr>
        <w:t>___</w:t>
      </w:r>
    </w:p>
    <w:p w:rsidR="00D97F6B" w:rsidRPr="008A79E5" w:rsidRDefault="00D97F6B" w:rsidP="00D97F6B">
      <w:pPr>
        <w:rPr>
          <w:sz w:val="32"/>
          <w:szCs w:val="32"/>
        </w:rPr>
      </w:pPr>
      <w:r w:rsidRPr="008A79E5">
        <w:rPr>
          <w:sz w:val="32"/>
          <w:szCs w:val="32"/>
        </w:rPr>
        <w:t>      ЖСН: ________________</w:t>
      </w:r>
      <w:r w:rsidRPr="00A568B2">
        <w:rPr>
          <w:sz w:val="32"/>
          <w:szCs w:val="32"/>
        </w:rPr>
        <w:t>_________</w:t>
      </w:r>
      <w:r w:rsidRPr="008F39D9">
        <w:rPr>
          <w:sz w:val="32"/>
          <w:szCs w:val="32"/>
        </w:rPr>
        <w:t>_______________</w:t>
      </w:r>
      <w:r w:rsidRPr="00A568B2">
        <w:rPr>
          <w:sz w:val="32"/>
          <w:szCs w:val="32"/>
        </w:rPr>
        <w:t>____</w:t>
      </w:r>
      <w:r w:rsidRPr="008A79E5">
        <w:rPr>
          <w:sz w:val="32"/>
          <w:szCs w:val="32"/>
        </w:rPr>
        <w:t>___</w:t>
      </w:r>
      <w:r w:rsidRPr="00D97F6B">
        <w:rPr>
          <w:sz w:val="32"/>
          <w:szCs w:val="32"/>
        </w:rPr>
        <w:t>_</w:t>
      </w:r>
      <w:r w:rsidRPr="008A79E5">
        <w:rPr>
          <w:sz w:val="32"/>
          <w:szCs w:val="32"/>
        </w:rPr>
        <w:t>_</w:t>
      </w:r>
      <w:r w:rsidRPr="008F39D9">
        <w:rPr>
          <w:sz w:val="32"/>
          <w:szCs w:val="32"/>
        </w:rPr>
        <w:t>_</w:t>
      </w:r>
    </w:p>
    <w:p w:rsidR="00D97F6B" w:rsidRPr="008A79E5" w:rsidRDefault="00D97F6B" w:rsidP="00D97F6B">
      <w:pPr>
        <w:rPr>
          <w:sz w:val="32"/>
          <w:szCs w:val="32"/>
        </w:rPr>
      </w:pPr>
      <w:r w:rsidRPr="008A79E5">
        <w:rPr>
          <w:sz w:val="32"/>
          <w:szCs w:val="32"/>
        </w:rPr>
        <w:t>      ___</w:t>
      </w:r>
      <w:r w:rsidRPr="00A568B2">
        <w:rPr>
          <w:sz w:val="32"/>
          <w:szCs w:val="32"/>
        </w:rPr>
        <w:t>________</w:t>
      </w:r>
      <w:r w:rsidRPr="008A79E5">
        <w:rPr>
          <w:sz w:val="32"/>
          <w:szCs w:val="32"/>
        </w:rPr>
        <w:t>______</w:t>
      </w:r>
      <w:r w:rsidRPr="00A568B2">
        <w:rPr>
          <w:sz w:val="32"/>
          <w:szCs w:val="32"/>
        </w:rPr>
        <w:t xml:space="preserve">               </w:t>
      </w:r>
      <w:r w:rsidRPr="008A79E5">
        <w:rPr>
          <w:sz w:val="32"/>
          <w:szCs w:val="32"/>
        </w:rPr>
        <w:t xml:space="preserve"> __________</w:t>
      </w:r>
      <w:r w:rsidRPr="00D97F6B">
        <w:rPr>
          <w:sz w:val="32"/>
          <w:szCs w:val="32"/>
        </w:rPr>
        <w:t>____</w:t>
      </w:r>
      <w:r w:rsidRPr="008A79E5">
        <w:rPr>
          <w:sz w:val="32"/>
          <w:szCs w:val="32"/>
        </w:rPr>
        <w:t>_________________</w:t>
      </w:r>
    </w:p>
    <w:p w:rsidR="00D97F6B" w:rsidRPr="00A568B2" w:rsidRDefault="00D97F6B" w:rsidP="00D97F6B">
      <w:r w:rsidRPr="00A568B2">
        <w:t>     </w:t>
      </w:r>
      <w:r w:rsidRPr="008F39D9">
        <w:t xml:space="preserve">                   </w:t>
      </w:r>
      <w:r w:rsidRPr="00A568B2">
        <w:t xml:space="preserve"> (</w:t>
      </w:r>
      <w:proofErr w:type="spellStart"/>
      <w:r w:rsidRPr="00A568B2">
        <w:t>қолы</w:t>
      </w:r>
      <w:proofErr w:type="spellEnd"/>
      <w:r w:rsidRPr="00A568B2">
        <w:t xml:space="preserve">)                                                </w:t>
      </w:r>
      <w:r w:rsidRPr="008F39D9">
        <w:t xml:space="preserve">  </w:t>
      </w:r>
      <w:r w:rsidRPr="00A568B2">
        <w:t xml:space="preserve">       (</w:t>
      </w:r>
      <w:proofErr w:type="spellStart"/>
      <w:r w:rsidRPr="00A568B2">
        <w:t>Тегі</w:t>
      </w:r>
      <w:proofErr w:type="spellEnd"/>
      <w:r w:rsidRPr="00A568B2">
        <w:t xml:space="preserve">, </w:t>
      </w:r>
      <w:proofErr w:type="spellStart"/>
      <w:r w:rsidRPr="00A568B2">
        <w:t>аты</w:t>
      </w:r>
      <w:proofErr w:type="spellEnd"/>
      <w:r w:rsidRPr="00A568B2">
        <w:t xml:space="preserve">, </w:t>
      </w:r>
      <w:proofErr w:type="spellStart"/>
      <w:r w:rsidRPr="00A568B2">
        <w:t>әкесінің</w:t>
      </w:r>
      <w:proofErr w:type="spellEnd"/>
      <w:r w:rsidRPr="00A568B2">
        <w:t xml:space="preserve"> </w:t>
      </w:r>
      <w:proofErr w:type="spellStart"/>
      <w:r w:rsidRPr="00A568B2">
        <w:t>аты</w:t>
      </w:r>
      <w:proofErr w:type="spellEnd"/>
      <w:r w:rsidRPr="00A568B2">
        <w:t xml:space="preserve"> (</w:t>
      </w:r>
      <w:proofErr w:type="spellStart"/>
      <w:r w:rsidRPr="00A568B2">
        <w:t>болған</w:t>
      </w:r>
      <w:proofErr w:type="spellEnd"/>
      <w:r w:rsidRPr="00A568B2">
        <w:t xml:space="preserve"> </w:t>
      </w:r>
      <w:proofErr w:type="spellStart"/>
      <w:r w:rsidRPr="00A568B2">
        <w:t>жағдайда</w:t>
      </w:r>
      <w:proofErr w:type="spellEnd"/>
      <w:r w:rsidRPr="00A568B2">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D97F6B" w:rsidRPr="008A79E5" w:rsidTr="00BD07AB">
        <w:trPr>
          <w:tblCellSpacing w:w="15" w:type="dxa"/>
        </w:trPr>
        <w:tc>
          <w:tcPr>
            <w:tcW w:w="5245" w:type="dxa"/>
            <w:vAlign w:val="center"/>
            <w:hideMark/>
          </w:tcPr>
          <w:p w:rsidR="00D97F6B" w:rsidRPr="00D97F6B" w:rsidRDefault="00D97F6B" w:rsidP="00BD07AB">
            <w:pPr>
              <w:ind w:right="672"/>
              <w:rPr>
                <w:sz w:val="32"/>
                <w:szCs w:val="32"/>
              </w:rPr>
            </w:pPr>
            <w:r w:rsidRPr="008A79E5">
              <w:rPr>
                <w:sz w:val="32"/>
                <w:szCs w:val="32"/>
              </w:rPr>
              <w:t> </w:t>
            </w:r>
            <w:r w:rsidRPr="00D97F6B">
              <w:rPr>
                <w:sz w:val="32"/>
                <w:szCs w:val="32"/>
              </w:rPr>
              <w:t xml:space="preserve">         </w:t>
            </w:r>
          </w:p>
        </w:tc>
        <w:tc>
          <w:tcPr>
            <w:tcW w:w="3844" w:type="dxa"/>
            <w:vAlign w:val="center"/>
            <w:hideMark/>
          </w:tcPr>
          <w:p w:rsidR="00D97F6B" w:rsidRPr="008A79E5" w:rsidRDefault="00D97F6B" w:rsidP="00BD07AB">
            <w:pPr>
              <w:ind w:right="672"/>
              <w:rPr>
                <w:sz w:val="32"/>
                <w:szCs w:val="32"/>
              </w:rPr>
            </w:pPr>
            <w:r w:rsidRPr="008A79E5">
              <w:rPr>
                <w:sz w:val="32"/>
                <w:szCs w:val="32"/>
              </w:rPr>
              <w:t xml:space="preserve">"___"_______20 </w:t>
            </w:r>
            <w:r>
              <w:rPr>
                <w:sz w:val="32"/>
                <w:szCs w:val="32"/>
              </w:rPr>
              <w:t>_</w:t>
            </w:r>
            <w:r w:rsidRPr="008A79E5">
              <w:rPr>
                <w:sz w:val="32"/>
                <w:szCs w:val="32"/>
              </w:rPr>
              <w:t>_</w:t>
            </w:r>
            <w:r>
              <w:rPr>
                <w:sz w:val="32"/>
                <w:szCs w:val="32"/>
                <w:lang w:val="en-US"/>
              </w:rPr>
              <w:softHyphen/>
            </w:r>
            <w:r>
              <w:rPr>
                <w:sz w:val="32"/>
                <w:szCs w:val="32"/>
                <w:lang w:val="en-US"/>
              </w:rPr>
              <w:softHyphen/>
            </w:r>
            <w:r w:rsidRPr="008A79E5">
              <w:rPr>
                <w:sz w:val="32"/>
                <w:szCs w:val="32"/>
              </w:rPr>
              <w:t xml:space="preserve">_ ж. </w:t>
            </w:r>
          </w:p>
        </w:tc>
      </w:tr>
    </w:tbl>
    <w:p w:rsidR="00D97F6B" w:rsidRPr="008A79E5" w:rsidRDefault="00D97F6B" w:rsidP="00D97F6B">
      <w:pPr>
        <w:rPr>
          <w:sz w:val="32"/>
          <w:szCs w:val="32"/>
        </w:rPr>
      </w:pPr>
    </w:p>
    <w:p w:rsidR="00A13A7A" w:rsidRDefault="00A13A7A" w:rsidP="00A13A7A">
      <w:pPr>
        <w:pStyle w:val="1"/>
        <w:rPr>
          <w:sz w:val="24"/>
          <w:szCs w:val="24"/>
          <w:lang w:val="kk-KZ"/>
        </w:rPr>
      </w:pPr>
      <w:bookmarkStart w:id="3" w:name="_GoBack"/>
      <w:bookmarkEnd w:id="3"/>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lastRenderedPageBreak/>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0B2A"/>
    <w:rsid w:val="00011EB0"/>
    <w:rsid w:val="000148AB"/>
    <w:rsid w:val="00026767"/>
    <w:rsid w:val="00033C3A"/>
    <w:rsid w:val="000612BF"/>
    <w:rsid w:val="00090622"/>
    <w:rsid w:val="000D72DA"/>
    <w:rsid w:val="000D7D2C"/>
    <w:rsid w:val="000E0C05"/>
    <w:rsid w:val="000E2352"/>
    <w:rsid w:val="000F1B4B"/>
    <w:rsid w:val="000F672D"/>
    <w:rsid w:val="00101045"/>
    <w:rsid w:val="001067EF"/>
    <w:rsid w:val="00135D1A"/>
    <w:rsid w:val="00143BF9"/>
    <w:rsid w:val="00151223"/>
    <w:rsid w:val="00166D05"/>
    <w:rsid w:val="00180917"/>
    <w:rsid w:val="001C0C5B"/>
    <w:rsid w:val="001D0500"/>
    <w:rsid w:val="001E45E0"/>
    <w:rsid w:val="001F4BEE"/>
    <w:rsid w:val="00201EB9"/>
    <w:rsid w:val="002020A7"/>
    <w:rsid w:val="0022393D"/>
    <w:rsid w:val="002575AC"/>
    <w:rsid w:val="00260844"/>
    <w:rsid w:val="00261FE8"/>
    <w:rsid w:val="00286A81"/>
    <w:rsid w:val="002871EC"/>
    <w:rsid w:val="002959D1"/>
    <w:rsid w:val="002A1CB2"/>
    <w:rsid w:val="002C78AD"/>
    <w:rsid w:val="002E5AC1"/>
    <w:rsid w:val="002F30D5"/>
    <w:rsid w:val="002F388E"/>
    <w:rsid w:val="00320DE3"/>
    <w:rsid w:val="00333233"/>
    <w:rsid w:val="00334649"/>
    <w:rsid w:val="00334A6D"/>
    <w:rsid w:val="00365DB4"/>
    <w:rsid w:val="00373D0E"/>
    <w:rsid w:val="00393BF3"/>
    <w:rsid w:val="003B3B59"/>
    <w:rsid w:val="003D1960"/>
    <w:rsid w:val="00425202"/>
    <w:rsid w:val="0046291F"/>
    <w:rsid w:val="004640A1"/>
    <w:rsid w:val="00477D02"/>
    <w:rsid w:val="00492D21"/>
    <w:rsid w:val="00497965"/>
    <w:rsid w:val="004C1C46"/>
    <w:rsid w:val="00507500"/>
    <w:rsid w:val="00533F65"/>
    <w:rsid w:val="00550F72"/>
    <w:rsid w:val="00552867"/>
    <w:rsid w:val="005610F6"/>
    <w:rsid w:val="00561866"/>
    <w:rsid w:val="0058033F"/>
    <w:rsid w:val="005A401E"/>
    <w:rsid w:val="005B7DC5"/>
    <w:rsid w:val="005E3D80"/>
    <w:rsid w:val="006159C8"/>
    <w:rsid w:val="006201E0"/>
    <w:rsid w:val="00647A96"/>
    <w:rsid w:val="00651631"/>
    <w:rsid w:val="006B0CBE"/>
    <w:rsid w:val="006B434B"/>
    <w:rsid w:val="006C011F"/>
    <w:rsid w:val="00724C9B"/>
    <w:rsid w:val="00737DD5"/>
    <w:rsid w:val="00737FEC"/>
    <w:rsid w:val="00751081"/>
    <w:rsid w:val="0079567C"/>
    <w:rsid w:val="00796B71"/>
    <w:rsid w:val="007B65B3"/>
    <w:rsid w:val="007D5BA0"/>
    <w:rsid w:val="007D5F67"/>
    <w:rsid w:val="007D67BB"/>
    <w:rsid w:val="007E49FC"/>
    <w:rsid w:val="00836B3F"/>
    <w:rsid w:val="00867405"/>
    <w:rsid w:val="008676CE"/>
    <w:rsid w:val="00884586"/>
    <w:rsid w:val="00891204"/>
    <w:rsid w:val="008E7E16"/>
    <w:rsid w:val="008F032B"/>
    <w:rsid w:val="00911212"/>
    <w:rsid w:val="0092563E"/>
    <w:rsid w:val="00933D00"/>
    <w:rsid w:val="009527EE"/>
    <w:rsid w:val="00980286"/>
    <w:rsid w:val="009B641D"/>
    <w:rsid w:val="009D6B85"/>
    <w:rsid w:val="009F76B6"/>
    <w:rsid w:val="00A034B7"/>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62D46"/>
    <w:rsid w:val="00BA12A7"/>
    <w:rsid w:val="00BD5455"/>
    <w:rsid w:val="00BF4BD2"/>
    <w:rsid w:val="00C046BC"/>
    <w:rsid w:val="00C05DBB"/>
    <w:rsid w:val="00C1318A"/>
    <w:rsid w:val="00C1435D"/>
    <w:rsid w:val="00C80FA5"/>
    <w:rsid w:val="00CD69C5"/>
    <w:rsid w:val="00D05383"/>
    <w:rsid w:val="00D25B3B"/>
    <w:rsid w:val="00D32673"/>
    <w:rsid w:val="00D44828"/>
    <w:rsid w:val="00D818E0"/>
    <w:rsid w:val="00D97F6B"/>
    <w:rsid w:val="00DD00C5"/>
    <w:rsid w:val="00DD2890"/>
    <w:rsid w:val="00DE0251"/>
    <w:rsid w:val="00DF0531"/>
    <w:rsid w:val="00DF7A96"/>
    <w:rsid w:val="00E0289F"/>
    <w:rsid w:val="00E0439C"/>
    <w:rsid w:val="00E10B2A"/>
    <w:rsid w:val="00E37369"/>
    <w:rsid w:val="00E46B1F"/>
    <w:rsid w:val="00E653F9"/>
    <w:rsid w:val="00E9530B"/>
    <w:rsid w:val="00EB7CBB"/>
    <w:rsid w:val="00EF31E7"/>
    <w:rsid w:val="00F004BF"/>
    <w:rsid w:val="00F22434"/>
    <w:rsid w:val="00F226ED"/>
    <w:rsid w:val="00F41731"/>
    <w:rsid w:val="00F43A37"/>
    <w:rsid w:val="00F52EBF"/>
    <w:rsid w:val="00FB157D"/>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FF1DD-6DAB-4958-B6D6-18EBDF2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k_sultanov</cp:lastModifiedBy>
  <cp:revision>192</cp:revision>
  <cp:lastPrinted>2019-05-27T12:16:00Z</cp:lastPrinted>
  <dcterms:created xsi:type="dcterms:W3CDTF">2019-05-27T07:51:00Z</dcterms:created>
  <dcterms:modified xsi:type="dcterms:W3CDTF">2020-03-17T03:13:00Z</dcterms:modified>
</cp:coreProperties>
</file>