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F5" w:rsidRDefault="008107A9" w:rsidP="008107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Қазақстан Республикасы Президентінің жанындағы Мемлекеттік басқару академиясының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Шымкент қалаcы бойынша филиалында </w:t>
      </w:r>
      <w:r w:rsidR="003F0A89">
        <w:rPr>
          <w:rFonts w:ascii="Times New Roman" w:hAnsi="Times New Roman"/>
          <w:b/>
          <w:sz w:val="28"/>
          <w:szCs w:val="28"/>
          <w:lang w:val="kk-KZ"/>
        </w:rPr>
        <w:t xml:space="preserve">Шымкент қаласы бойынша МКД қызметкерлерінің қатысуымен </w:t>
      </w:r>
    </w:p>
    <w:p w:rsidR="008107A9" w:rsidRDefault="008107A9" w:rsidP="008107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семинар-лекция</w:t>
      </w:r>
      <w:r w:rsidR="000D5781">
        <w:rPr>
          <w:rFonts w:ascii="Times New Roman" w:hAnsi="Times New Roman"/>
          <w:b/>
          <w:sz w:val="28"/>
          <w:szCs w:val="28"/>
          <w:lang w:val="kk-KZ"/>
        </w:rPr>
        <w:t xml:space="preserve"> өтті</w:t>
      </w:r>
    </w:p>
    <w:p w:rsidR="00E46E7D" w:rsidRDefault="00E46E7D" w:rsidP="001F0CF5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107A9" w:rsidRDefault="008107A9" w:rsidP="001F0CF5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Мемлекеттік қызмет істері жөніндегі және сыбайлас жемқорлыққа қарсы іс-қимыл агенттігімен 28.12.2018 жылы бекітілген  Әдеп жөніндегі уәкілдердің (өзгерістер агенттерінің) қызметін одан әрі жетілдіру бойынша, оның ішінде «Рухани жаңғыру» бағдарламасының «Өзгерістерді өзінен баста» бағдарламасын іске асыру бойынша іс-шаралар жоспары шеңберінде </w:t>
      </w:r>
      <w:r w:rsidR="000D5781">
        <w:rPr>
          <w:rFonts w:ascii="Times New Roman" w:hAnsi="Times New Roman"/>
          <w:sz w:val="28"/>
          <w:szCs w:val="28"/>
          <w:lang w:val="kk-KZ"/>
        </w:rPr>
        <w:t>2</w:t>
      </w:r>
      <w:r w:rsidR="00F27007" w:rsidRPr="00F27007">
        <w:rPr>
          <w:rFonts w:ascii="Times New Roman" w:hAnsi="Times New Roman"/>
          <w:sz w:val="28"/>
          <w:szCs w:val="28"/>
          <w:lang w:val="kk-KZ"/>
        </w:rPr>
        <w:t>8</w:t>
      </w:r>
      <w:r w:rsidR="000D5781">
        <w:rPr>
          <w:rFonts w:ascii="Times New Roman" w:hAnsi="Times New Roman"/>
          <w:sz w:val="28"/>
          <w:szCs w:val="28"/>
          <w:lang w:val="kk-KZ"/>
        </w:rPr>
        <w:t>.0</w:t>
      </w:r>
      <w:r w:rsidR="00F27007" w:rsidRPr="00F27007">
        <w:rPr>
          <w:rFonts w:ascii="Times New Roman" w:hAnsi="Times New Roman"/>
          <w:sz w:val="28"/>
          <w:szCs w:val="28"/>
          <w:lang w:val="kk-KZ"/>
        </w:rPr>
        <w:t>6</w:t>
      </w:r>
      <w:r w:rsidR="000D5781">
        <w:rPr>
          <w:rFonts w:ascii="Times New Roman" w:hAnsi="Times New Roman"/>
          <w:sz w:val="28"/>
          <w:szCs w:val="28"/>
          <w:lang w:val="kk-KZ"/>
        </w:rPr>
        <w:t xml:space="preserve">.2019 жылы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Қазақстан Республикасы Президентінің жанындағы Мемлекеттік басқару академиясының</w:t>
      </w:r>
      <w:r w:rsidRPr="008107A9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8107A9">
        <w:rPr>
          <w:rFonts w:ascii="Times New Roman" w:hAnsi="Times New Roman"/>
          <w:sz w:val="28"/>
          <w:szCs w:val="28"/>
          <w:lang w:val="kk-KZ"/>
        </w:rPr>
        <w:t xml:space="preserve">Шымкент қалаcы бойынша филиалында Шымкент қаласының </w:t>
      </w:r>
      <w:r w:rsidR="00E1354D">
        <w:rPr>
          <w:rFonts w:ascii="Times New Roman" w:hAnsi="Times New Roman"/>
          <w:sz w:val="28"/>
          <w:szCs w:val="28"/>
          <w:lang w:val="kk-KZ"/>
        </w:rPr>
        <w:t xml:space="preserve">Мемлекеттік кірістер департаментінің Әдеп жөніндегі уәкілінің қатысуымен </w:t>
      </w:r>
      <w:r w:rsidRPr="008107A9">
        <w:rPr>
          <w:rFonts w:ascii="Times New Roman" w:hAnsi="Times New Roman"/>
          <w:sz w:val="28"/>
          <w:szCs w:val="28"/>
          <w:lang w:val="kk-KZ"/>
        </w:rPr>
        <w:t>салық және кеден қызметкерлеріне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Мемлекет Басшысының «Рухани Жаңғыру» мақаласында айқындалған бағыттар,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мемлекеттік қызметшілердің әдеп стандарттары,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электрондық форматта мемлекеттік қызметтерді көрсету және алу кезінде IT-сауаттылықты арттыру тақырыптарында </w:t>
      </w:r>
      <w:r>
        <w:rPr>
          <w:rFonts w:ascii="Times New Roman" w:hAnsi="Times New Roman"/>
          <w:sz w:val="28"/>
          <w:szCs w:val="28"/>
          <w:lang w:val="kk-KZ"/>
        </w:rPr>
        <w:t>семинар-лекциялар өткізілді.</w:t>
      </w:r>
    </w:p>
    <w:p w:rsidR="00C764E3" w:rsidRDefault="00C764E3" w:rsidP="001F0CF5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764E3" w:rsidRPr="00055672" w:rsidRDefault="00055672" w:rsidP="00055672">
      <w:pPr>
        <w:pStyle w:val="a4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92240" cy="31089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E3" w:rsidRDefault="00C764E3" w:rsidP="001F0CF5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107A9" w:rsidRDefault="008107A9" w:rsidP="001F0CF5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Семинар барысында филиал доценті С.Рысбаева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«Рухани Жаңғыру» мақаласында айқындалған бағыттар бойынша лекция оқыды. Ал, </w:t>
      </w:r>
      <w:r w:rsidR="00806273">
        <w:rPr>
          <w:rFonts w:ascii="Times New Roman" w:hAnsi="Times New Roman"/>
          <w:color w:val="000000"/>
          <w:sz w:val="28"/>
          <w:szCs w:val="28"/>
          <w:lang w:val="kk-KZ"/>
        </w:rPr>
        <w:t>мемлекеттік қызметшілердің әдеп код</w:t>
      </w:r>
      <w:r w:rsidR="00F27007">
        <w:rPr>
          <w:rFonts w:ascii="Times New Roman" w:hAnsi="Times New Roman"/>
          <w:color w:val="000000"/>
          <w:sz w:val="28"/>
          <w:szCs w:val="28"/>
          <w:lang w:val="kk-KZ"/>
        </w:rPr>
        <w:t xml:space="preserve">ексі, сондай кәсіпкерлікті қолдау бойынша мәселелерді 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Шымкент қаласы</w:t>
      </w:r>
      <w:r w:rsidR="00F27007">
        <w:rPr>
          <w:rFonts w:ascii="Times New Roman" w:hAnsi="Times New Roman"/>
          <w:color w:val="000000"/>
          <w:sz w:val="28"/>
          <w:szCs w:val="28"/>
          <w:lang w:val="kk-KZ"/>
        </w:rPr>
        <w:t xml:space="preserve">ның </w:t>
      </w:r>
      <w:r w:rsidR="00380231">
        <w:rPr>
          <w:rFonts w:ascii="Times New Roman" w:hAnsi="Times New Roman"/>
          <w:color w:val="000000"/>
          <w:sz w:val="28"/>
          <w:szCs w:val="28"/>
          <w:lang w:val="kk-KZ"/>
        </w:rPr>
        <w:t>К</w:t>
      </w:r>
      <w:r w:rsidR="00F27007">
        <w:rPr>
          <w:rFonts w:ascii="Times New Roman" w:hAnsi="Times New Roman"/>
          <w:color w:val="000000"/>
          <w:sz w:val="28"/>
          <w:szCs w:val="28"/>
          <w:lang w:val="kk-KZ"/>
        </w:rPr>
        <w:t>әсіпкер</w:t>
      </w:r>
      <w:r w:rsidR="00380231">
        <w:rPr>
          <w:rFonts w:ascii="Times New Roman" w:hAnsi="Times New Roman"/>
          <w:color w:val="000000"/>
          <w:sz w:val="28"/>
          <w:szCs w:val="28"/>
          <w:lang w:val="kk-KZ"/>
        </w:rPr>
        <w:t>л</w:t>
      </w:r>
      <w:r w:rsidR="00055672">
        <w:rPr>
          <w:rFonts w:ascii="Times New Roman" w:hAnsi="Times New Roman"/>
          <w:color w:val="000000"/>
          <w:sz w:val="28"/>
          <w:szCs w:val="28"/>
          <w:lang w:val="kk-KZ"/>
        </w:rPr>
        <w:t>ер палат</w:t>
      </w:r>
      <w:r w:rsidR="00055672" w:rsidRPr="00055672">
        <w:rPr>
          <w:rFonts w:ascii="Times New Roman" w:hAnsi="Times New Roman"/>
          <w:color w:val="000000"/>
          <w:sz w:val="28"/>
          <w:szCs w:val="28"/>
          <w:lang w:val="kk-KZ"/>
        </w:rPr>
        <w:t>а</w:t>
      </w:r>
      <w:r w:rsidR="00F27007">
        <w:rPr>
          <w:rFonts w:ascii="Times New Roman" w:hAnsi="Times New Roman"/>
          <w:color w:val="000000"/>
          <w:sz w:val="28"/>
          <w:szCs w:val="28"/>
          <w:lang w:val="kk-KZ"/>
        </w:rPr>
        <w:t>сын</w:t>
      </w:r>
      <w:r w:rsidR="00380231">
        <w:rPr>
          <w:rFonts w:ascii="Times New Roman" w:hAnsi="Times New Roman"/>
          <w:color w:val="000000"/>
          <w:sz w:val="28"/>
          <w:szCs w:val="28"/>
          <w:lang w:val="kk-KZ"/>
        </w:rPr>
        <w:t>ың</w:t>
      </w:r>
      <w:r w:rsidR="00F27007">
        <w:rPr>
          <w:rFonts w:ascii="Times New Roman" w:hAnsi="Times New Roman"/>
          <w:color w:val="000000"/>
          <w:sz w:val="28"/>
          <w:szCs w:val="28"/>
          <w:lang w:val="kk-KZ"/>
        </w:rPr>
        <w:t xml:space="preserve"> директоры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380231">
        <w:rPr>
          <w:rFonts w:ascii="Times New Roman" w:hAnsi="Times New Roman"/>
          <w:color w:val="000000"/>
          <w:sz w:val="28"/>
          <w:szCs w:val="28"/>
          <w:lang w:val="kk-KZ"/>
        </w:rPr>
        <w:t>Н.Кабиштаев</w:t>
      </w:r>
      <w:r w:rsidR="00F270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түсіндірді.</w:t>
      </w:r>
    </w:p>
    <w:p w:rsidR="008107A9" w:rsidRDefault="00F27007" w:rsidP="001F0CF5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Академия филиалының қызметкері Д.Душабаев</w:t>
      </w:r>
      <w:r w:rsidR="008107A9">
        <w:rPr>
          <w:rFonts w:ascii="Times New Roman" w:hAnsi="Times New Roman"/>
          <w:color w:val="000000"/>
          <w:sz w:val="28"/>
          <w:szCs w:val="28"/>
          <w:lang w:val="kk-KZ"/>
        </w:rPr>
        <w:t xml:space="preserve"> мемлекеттік қызметтерді көрсету және алу кезінде IT-сауаттылықты арттыру тақырыбында баяндама жасап, түсіндірме жүргізді.</w:t>
      </w:r>
    </w:p>
    <w:p w:rsidR="00C764E3" w:rsidRDefault="00C764E3" w:rsidP="001F0CF5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8107A9" w:rsidRDefault="001F0CF5" w:rsidP="001F0CF5">
      <w:pPr>
        <w:pStyle w:val="a4"/>
        <w:ind w:left="5103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F0CF5">
        <w:rPr>
          <w:rFonts w:ascii="Times New Roman" w:hAnsi="Times New Roman"/>
          <w:b/>
          <w:sz w:val="28"/>
          <w:szCs w:val="28"/>
          <w:lang w:val="kk-KZ"/>
        </w:rPr>
        <w:t>Шымкент қаласының Мемлекеттік кірістер департаментінің Әдеп жөніндегі уәкілі Т.Тленшин</w:t>
      </w:r>
    </w:p>
    <w:p w:rsidR="00EE2E27" w:rsidRDefault="00EE2E27" w:rsidP="001F0CF5">
      <w:pPr>
        <w:pStyle w:val="a4"/>
        <w:ind w:left="510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EE2E27" w:rsidRDefault="00EE2E27" w:rsidP="00EE2E2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Шымкентском</w:t>
      </w:r>
      <w:proofErr w:type="spellEnd"/>
      <w:r>
        <w:rPr>
          <w:rFonts w:ascii="Times New Roman" w:hAnsi="Times New Roman"/>
          <w:b/>
          <w:sz w:val="28"/>
          <w:szCs w:val="28"/>
          <w:lang w:val="ru-RU"/>
        </w:rPr>
        <w:t xml:space="preserve"> городском филиале Академии государственного управления при Президенте Республики Казахстан проведены семинары-лекции с участием работников Департамента государственных доходов по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г.Шымкент</w:t>
      </w:r>
      <w:proofErr w:type="spellEnd"/>
    </w:p>
    <w:bookmarkEnd w:id="0"/>
    <w:p w:rsidR="00401F08" w:rsidRDefault="00401F08" w:rsidP="00EE2E27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01F08" w:rsidRDefault="00401F08" w:rsidP="00550922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550922">
        <w:rPr>
          <w:rFonts w:ascii="Times New Roman" w:hAnsi="Times New Roman"/>
          <w:sz w:val="28"/>
          <w:szCs w:val="28"/>
          <w:lang w:val="ru-RU"/>
        </w:rPr>
        <w:t xml:space="preserve">В рамках реализации Плана мероприятий по дальнейшему совершенствованию деятельности уполномоченных по этике (агентов перемен), в том числе в рамках реализации </w:t>
      </w:r>
      <w:proofErr w:type="spellStart"/>
      <w:r w:rsidRPr="00550922">
        <w:rPr>
          <w:rFonts w:ascii="Times New Roman" w:hAnsi="Times New Roman"/>
          <w:sz w:val="28"/>
          <w:szCs w:val="28"/>
          <w:lang w:val="ru-RU"/>
        </w:rPr>
        <w:t>подрограммы</w:t>
      </w:r>
      <w:proofErr w:type="spellEnd"/>
      <w:r w:rsidRPr="005509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50922">
        <w:rPr>
          <w:rFonts w:ascii="Times New Roman" w:hAnsi="Times New Roman"/>
          <w:sz w:val="28"/>
          <w:szCs w:val="28"/>
          <w:lang w:val="kk-KZ"/>
        </w:rPr>
        <w:t xml:space="preserve">«Өзгерістерді өзінен баста» программы </w:t>
      </w:r>
      <w:r w:rsidRPr="00550922">
        <w:rPr>
          <w:rFonts w:ascii="Times New Roman" w:hAnsi="Times New Roman"/>
          <w:color w:val="000000"/>
          <w:sz w:val="28"/>
          <w:szCs w:val="28"/>
          <w:lang w:val="kk-KZ"/>
        </w:rPr>
        <w:t>«Рухани Жаңғыру»</w:t>
      </w:r>
      <w:r w:rsidR="00550922">
        <w:rPr>
          <w:rFonts w:ascii="Times New Roman" w:hAnsi="Times New Roman"/>
          <w:color w:val="000000"/>
          <w:sz w:val="28"/>
          <w:szCs w:val="28"/>
          <w:lang w:val="kk-KZ"/>
        </w:rPr>
        <w:t>, утвержденной Агентством Республики Казахстан по делам государственной службы и противодействию коррупции  28.12.2018 года</w:t>
      </w:r>
      <w:r w:rsidR="00A42CC0">
        <w:rPr>
          <w:rFonts w:ascii="Times New Roman" w:hAnsi="Times New Roman"/>
          <w:color w:val="000000"/>
          <w:sz w:val="28"/>
          <w:szCs w:val="28"/>
          <w:lang w:val="kk-KZ"/>
        </w:rPr>
        <w:t>,</w:t>
      </w:r>
      <w:r w:rsidR="00550922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550922">
        <w:rPr>
          <w:rFonts w:ascii="Times New Roman" w:hAnsi="Times New Roman"/>
          <w:color w:val="000000"/>
          <w:sz w:val="28"/>
          <w:szCs w:val="28"/>
          <w:lang w:val="kk-KZ"/>
        </w:rPr>
        <w:t xml:space="preserve"> в Шымкентском филиале Академии </w:t>
      </w:r>
      <w:r w:rsidRPr="00550922">
        <w:rPr>
          <w:rFonts w:ascii="Times New Roman" w:hAnsi="Times New Roman"/>
          <w:sz w:val="28"/>
          <w:szCs w:val="28"/>
          <w:lang w:val="ru-RU"/>
        </w:rPr>
        <w:t xml:space="preserve">государственного управления при Президенте Республики Казахстан </w:t>
      </w:r>
      <w:r w:rsidR="00550922">
        <w:rPr>
          <w:rFonts w:ascii="Times New Roman" w:hAnsi="Times New Roman"/>
          <w:sz w:val="28"/>
          <w:szCs w:val="28"/>
          <w:lang w:val="ru-RU"/>
        </w:rPr>
        <w:t>2</w:t>
      </w:r>
      <w:r w:rsidR="00EE0D50">
        <w:rPr>
          <w:rFonts w:ascii="Times New Roman" w:hAnsi="Times New Roman"/>
          <w:sz w:val="28"/>
          <w:szCs w:val="28"/>
          <w:lang w:val="ru-RU"/>
        </w:rPr>
        <w:t>8</w:t>
      </w:r>
      <w:r w:rsidR="00550922">
        <w:rPr>
          <w:rFonts w:ascii="Times New Roman" w:hAnsi="Times New Roman"/>
          <w:sz w:val="28"/>
          <w:szCs w:val="28"/>
          <w:lang w:val="ru-RU"/>
        </w:rPr>
        <w:t>.0</w:t>
      </w:r>
      <w:r w:rsidR="00EE0D50">
        <w:rPr>
          <w:rFonts w:ascii="Times New Roman" w:hAnsi="Times New Roman"/>
          <w:sz w:val="28"/>
          <w:szCs w:val="28"/>
          <w:lang w:val="ru-RU"/>
        </w:rPr>
        <w:t>6</w:t>
      </w:r>
      <w:r w:rsidR="00550922">
        <w:rPr>
          <w:rFonts w:ascii="Times New Roman" w:hAnsi="Times New Roman"/>
          <w:sz w:val="28"/>
          <w:szCs w:val="28"/>
          <w:lang w:val="ru-RU"/>
        </w:rPr>
        <w:t xml:space="preserve">.2019 года </w:t>
      </w:r>
      <w:r w:rsidRPr="00550922">
        <w:rPr>
          <w:rFonts w:ascii="Times New Roman" w:hAnsi="Times New Roman"/>
          <w:sz w:val="28"/>
          <w:szCs w:val="28"/>
          <w:lang w:val="ru-RU"/>
        </w:rPr>
        <w:t xml:space="preserve">с участием уполномоченного по этике Департамента государственных доходов по </w:t>
      </w:r>
      <w:proofErr w:type="spellStart"/>
      <w:r w:rsidRPr="00550922">
        <w:rPr>
          <w:rFonts w:ascii="Times New Roman" w:hAnsi="Times New Roman"/>
          <w:sz w:val="28"/>
          <w:szCs w:val="28"/>
          <w:lang w:val="ru-RU"/>
        </w:rPr>
        <w:t>г.Шымкент</w:t>
      </w:r>
      <w:proofErr w:type="spellEnd"/>
      <w:r w:rsidRPr="0055092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0922">
        <w:rPr>
          <w:rFonts w:ascii="Times New Roman" w:hAnsi="Times New Roman"/>
          <w:sz w:val="28"/>
          <w:szCs w:val="28"/>
          <w:lang w:val="ru-RU"/>
        </w:rPr>
        <w:t xml:space="preserve"> проведены семинары-лекции для работников налоговой и таможенной службы по направлениям, определенным в статье Главы государства «</w:t>
      </w:r>
      <w:r w:rsidR="00550922">
        <w:rPr>
          <w:rFonts w:ascii="Times New Roman" w:hAnsi="Times New Roman"/>
          <w:color w:val="000000"/>
          <w:sz w:val="28"/>
          <w:szCs w:val="28"/>
          <w:lang w:val="kk-KZ"/>
        </w:rPr>
        <w:t>«Рухани Жаңғыру», этическим стандартам государственных служащих, повышению IT-грамотности при оказании и получении государственных услуг в электронном формате.</w:t>
      </w:r>
    </w:p>
    <w:p w:rsidR="00C764E3" w:rsidRDefault="00021201" w:rsidP="00021201">
      <w:pPr>
        <w:pStyle w:val="a4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22949" cy="3343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86" cy="33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01" w:rsidRDefault="00021201" w:rsidP="00550922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560F30" w:rsidRDefault="00554EA2" w:rsidP="00550922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>В ходе семинара доцент филиала С.Рысбаева прочитала лекцию по основным направлениям,</w:t>
      </w:r>
      <w:r w:rsidRPr="00554EA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определенным в статье Главы государства «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«Рухани Жаңғыру»</w:t>
      </w:r>
      <w:r w:rsidR="00D15449">
        <w:rPr>
          <w:rFonts w:ascii="Times New Roman" w:hAnsi="Times New Roman"/>
          <w:color w:val="000000"/>
          <w:sz w:val="28"/>
          <w:szCs w:val="28"/>
          <w:lang w:val="kk-KZ"/>
        </w:rPr>
        <w:t xml:space="preserve">. По вопросам Этического кодекса государственных служащих, </w:t>
      </w:r>
      <w:r w:rsidR="00EE0D50">
        <w:rPr>
          <w:rFonts w:ascii="Times New Roman" w:hAnsi="Times New Roman"/>
          <w:color w:val="000000"/>
          <w:sz w:val="28"/>
          <w:szCs w:val="28"/>
          <w:lang w:val="kk-KZ"/>
        </w:rPr>
        <w:t xml:space="preserve">а также вопросы поддержки </w:t>
      </w:r>
      <w:r w:rsidR="00EE0D50" w:rsidRPr="00380231">
        <w:rPr>
          <w:rFonts w:ascii="Times New Roman" w:hAnsi="Times New Roman"/>
          <w:color w:val="000000"/>
          <w:sz w:val="28"/>
          <w:szCs w:val="28"/>
          <w:lang w:val="kk-KZ"/>
        </w:rPr>
        <w:t xml:space="preserve">предпринимтелей </w:t>
      </w:r>
      <w:r w:rsidR="00D15449" w:rsidRPr="00380231">
        <w:rPr>
          <w:rFonts w:ascii="Times New Roman" w:hAnsi="Times New Roman"/>
          <w:color w:val="000000"/>
          <w:sz w:val="28"/>
          <w:szCs w:val="28"/>
          <w:lang w:val="kk-KZ"/>
        </w:rPr>
        <w:t xml:space="preserve">разъяснение провел </w:t>
      </w:r>
      <w:r w:rsidR="00EE0D50" w:rsidRPr="00380231">
        <w:rPr>
          <w:rFonts w:ascii="Times New Roman" w:hAnsi="Times New Roman"/>
          <w:color w:val="000000"/>
          <w:sz w:val="28"/>
          <w:szCs w:val="28"/>
          <w:lang w:val="kk-KZ"/>
        </w:rPr>
        <w:t>директор Палаты предпр</w:t>
      </w:r>
      <w:r w:rsidR="00760A24" w:rsidRPr="00380231">
        <w:rPr>
          <w:rFonts w:ascii="Times New Roman" w:hAnsi="Times New Roman"/>
          <w:color w:val="000000"/>
          <w:sz w:val="28"/>
          <w:szCs w:val="28"/>
          <w:lang w:val="kk-KZ"/>
        </w:rPr>
        <w:t>и</w:t>
      </w:r>
      <w:r w:rsidR="00EE0D50" w:rsidRPr="00380231">
        <w:rPr>
          <w:rFonts w:ascii="Times New Roman" w:hAnsi="Times New Roman"/>
          <w:color w:val="000000"/>
          <w:sz w:val="28"/>
          <w:szCs w:val="28"/>
          <w:lang w:val="kk-KZ"/>
        </w:rPr>
        <w:t xml:space="preserve">нимателей  г.Шымкент </w:t>
      </w:r>
      <w:r w:rsidR="00380231" w:rsidRPr="00380231">
        <w:rPr>
          <w:rFonts w:ascii="Times New Roman" w:hAnsi="Times New Roman"/>
          <w:color w:val="000000"/>
          <w:sz w:val="28"/>
          <w:szCs w:val="28"/>
          <w:lang w:val="kk-KZ"/>
        </w:rPr>
        <w:t>Н.Кабиштаев</w:t>
      </w:r>
      <w:r w:rsidR="00D15449" w:rsidRPr="00380231">
        <w:rPr>
          <w:rFonts w:ascii="Times New Roman" w:hAnsi="Times New Roman"/>
          <w:color w:val="000000"/>
          <w:sz w:val="28"/>
          <w:szCs w:val="28"/>
          <w:lang w:val="kk-KZ"/>
        </w:rPr>
        <w:t>.</w:t>
      </w:r>
    </w:p>
    <w:p w:rsidR="00D15449" w:rsidRDefault="0064038B" w:rsidP="00550922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4027BD">
        <w:rPr>
          <w:rFonts w:ascii="Times New Roman" w:hAnsi="Times New Roman"/>
          <w:color w:val="000000"/>
          <w:sz w:val="28"/>
          <w:szCs w:val="28"/>
          <w:lang w:val="kk-KZ"/>
        </w:rPr>
        <w:t>П</w:t>
      </w:r>
      <w:r w:rsidR="00D15449" w:rsidRPr="004027BD">
        <w:rPr>
          <w:rFonts w:ascii="Times New Roman" w:hAnsi="Times New Roman"/>
          <w:color w:val="000000"/>
          <w:sz w:val="28"/>
          <w:szCs w:val="28"/>
          <w:lang w:val="kk-KZ"/>
        </w:rPr>
        <w:t xml:space="preserve">редставитель </w:t>
      </w:r>
      <w:r w:rsidR="004027BD" w:rsidRPr="004027BD">
        <w:rPr>
          <w:rFonts w:ascii="Times New Roman" w:hAnsi="Times New Roman"/>
          <w:color w:val="000000"/>
          <w:sz w:val="28"/>
          <w:szCs w:val="28"/>
          <w:lang w:val="kk-KZ"/>
        </w:rPr>
        <w:t xml:space="preserve">филиала Академии </w:t>
      </w:r>
      <w:r w:rsidR="00D15449" w:rsidRPr="004027BD">
        <w:rPr>
          <w:rFonts w:ascii="Times New Roman" w:hAnsi="Times New Roman"/>
          <w:color w:val="000000"/>
          <w:sz w:val="28"/>
          <w:szCs w:val="28"/>
          <w:lang w:val="kk-KZ"/>
        </w:rPr>
        <w:t xml:space="preserve"> Д.</w:t>
      </w:r>
      <w:r w:rsidR="004027BD" w:rsidRPr="004027BD">
        <w:rPr>
          <w:rFonts w:ascii="Times New Roman" w:hAnsi="Times New Roman"/>
          <w:color w:val="000000"/>
          <w:sz w:val="28"/>
          <w:szCs w:val="28"/>
          <w:lang w:val="kk-KZ"/>
        </w:rPr>
        <w:t>Душабаев</w:t>
      </w:r>
      <w:r w:rsidR="00D15449" w:rsidRPr="004027BD">
        <w:rPr>
          <w:rFonts w:ascii="Times New Roman" w:hAnsi="Times New Roman"/>
          <w:color w:val="000000"/>
          <w:sz w:val="28"/>
          <w:szCs w:val="28"/>
          <w:lang w:val="kk-KZ"/>
        </w:rPr>
        <w:t xml:space="preserve"> разъяснил вопросы повышения IT-грамотности при оказании и получении государственных услуг в электронном формате.</w:t>
      </w:r>
    </w:p>
    <w:p w:rsidR="001D2B48" w:rsidRDefault="001D2B48" w:rsidP="00550922">
      <w:pPr>
        <w:pStyle w:val="a4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4038B" w:rsidRDefault="0064038B" w:rsidP="001D2B48">
      <w:pPr>
        <w:pStyle w:val="a4"/>
        <w:ind w:left="6237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4038B" w:rsidRDefault="001D2B48" w:rsidP="001D2B48">
      <w:pPr>
        <w:pStyle w:val="a4"/>
        <w:ind w:left="623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D2B48">
        <w:rPr>
          <w:rFonts w:ascii="Times New Roman" w:hAnsi="Times New Roman"/>
          <w:b/>
          <w:sz w:val="28"/>
          <w:szCs w:val="28"/>
          <w:lang w:val="ru-RU"/>
        </w:rPr>
        <w:t xml:space="preserve">Уполномоченный по этике </w:t>
      </w:r>
    </w:p>
    <w:p w:rsidR="0064038B" w:rsidRDefault="001D2B48" w:rsidP="001D2B48">
      <w:pPr>
        <w:pStyle w:val="a4"/>
        <w:ind w:left="623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D2B48">
        <w:rPr>
          <w:rFonts w:ascii="Times New Roman" w:hAnsi="Times New Roman"/>
          <w:b/>
          <w:sz w:val="28"/>
          <w:szCs w:val="28"/>
          <w:lang w:val="ru-RU"/>
        </w:rPr>
        <w:t xml:space="preserve">ДГД по </w:t>
      </w:r>
      <w:proofErr w:type="spellStart"/>
      <w:r w:rsidRPr="001D2B48">
        <w:rPr>
          <w:rFonts w:ascii="Times New Roman" w:hAnsi="Times New Roman"/>
          <w:b/>
          <w:sz w:val="28"/>
          <w:szCs w:val="28"/>
          <w:lang w:val="ru-RU"/>
        </w:rPr>
        <w:t>г.Шымкент</w:t>
      </w:r>
      <w:proofErr w:type="spellEnd"/>
      <w:r w:rsidRPr="001D2B4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6A7F98" w:rsidRPr="001D2B48" w:rsidRDefault="001D2B48" w:rsidP="001D2B48">
      <w:pPr>
        <w:pStyle w:val="a4"/>
        <w:ind w:left="6237"/>
        <w:jc w:val="both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1D2B48">
        <w:rPr>
          <w:rFonts w:ascii="Times New Roman" w:hAnsi="Times New Roman"/>
          <w:b/>
          <w:sz w:val="28"/>
          <w:szCs w:val="28"/>
          <w:lang w:val="ru-RU"/>
        </w:rPr>
        <w:t>Т.Тленшин</w:t>
      </w:r>
      <w:proofErr w:type="spellEnd"/>
    </w:p>
    <w:sectPr w:rsidR="006A7F98" w:rsidRPr="001D2B48" w:rsidSect="00021201">
      <w:pgSz w:w="12240" w:h="15840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C2F"/>
    <w:rsid w:val="00021201"/>
    <w:rsid w:val="00040C77"/>
    <w:rsid w:val="00043CB5"/>
    <w:rsid w:val="00055672"/>
    <w:rsid w:val="000D5781"/>
    <w:rsid w:val="001D2B48"/>
    <w:rsid w:val="001F0CF5"/>
    <w:rsid w:val="00290835"/>
    <w:rsid w:val="002B320C"/>
    <w:rsid w:val="00380231"/>
    <w:rsid w:val="003A22F0"/>
    <w:rsid w:val="003A67A8"/>
    <w:rsid w:val="003F0A89"/>
    <w:rsid w:val="00401F08"/>
    <w:rsid w:val="004027BD"/>
    <w:rsid w:val="00402B98"/>
    <w:rsid w:val="00550922"/>
    <w:rsid w:val="00554EA2"/>
    <w:rsid w:val="00560F30"/>
    <w:rsid w:val="00582ED1"/>
    <w:rsid w:val="005A7A49"/>
    <w:rsid w:val="0064038B"/>
    <w:rsid w:val="00661F95"/>
    <w:rsid w:val="006A7F98"/>
    <w:rsid w:val="006D4F70"/>
    <w:rsid w:val="00733581"/>
    <w:rsid w:val="00760A24"/>
    <w:rsid w:val="00806273"/>
    <w:rsid w:val="008107A9"/>
    <w:rsid w:val="00894E5A"/>
    <w:rsid w:val="008B081C"/>
    <w:rsid w:val="008C7260"/>
    <w:rsid w:val="00A42CC0"/>
    <w:rsid w:val="00B16EF9"/>
    <w:rsid w:val="00C764E3"/>
    <w:rsid w:val="00D15449"/>
    <w:rsid w:val="00D77880"/>
    <w:rsid w:val="00DD2C2F"/>
    <w:rsid w:val="00E1354D"/>
    <w:rsid w:val="00E46E7D"/>
    <w:rsid w:val="00EE0D50"/>
    <w:rsid w:val="00EE2E27"/>
    <w:rsid w:val="00F2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A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мелкий Знак,Без интервала1 Знак,мой рабочий Знак,No Spacing Знак,Дастан1 Знак,14 TNR Знак,No Spacing1 Знак,No Spacing_0 Знак,No Spacing_0_0 Знак,Айгерим Знак,Без интеБез интервала Знак,Без интервала11 Знак,МОЙ СТИЛЬ Знак,Обя Знак"/>
    <w:link w:val="a4"/>
    <w:uiPriority w:val="1"/>
    <w:locked/>
    <w:rsid w:val="008107A9"/>
    <w:rPr>
      <w:rFonts w:ascii="Calibri" w:eastAsia="Calibri" w:hAnsi="Calibri" w:cs="Times New Roman"/>
    </w:rPr>
  </w:style>
  <w:style w:type="paragraph" w:styleId="a4">
    <w:name w:val="No Spacing"/>
    <w:aliases w:val="мелкий,Без интервала1,мой рабочий,No Spacing,Дастан1,14 TNR,No Spacing1,No Spacing_0,No Spacing_0_0,Айгерим,Без интеБез интервала,Без интервала11,МОЙ СТИЛЬ,Обя,норма,свой,Без интерваль,без интервала,No Spacing11,Без интервала2,исполнитель"/>
    <w:link w:val="a3"/>
    <w:uiPriority w:val="1"/>
    <w:qFormat/>
    <w:rsid w:val="008107A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77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788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A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мелкий Знак,Без интервала1 Знак,мой рабочий Знак,No Spacing Знак,Дастан1 Знак,14 TNR Знак,No Spacing1 Знак,No Spacing_0 Знак,No Spacing_0_0 Знак,Айгерим Знак,Без интеБез интервала Знак,Без интервала11 Знак,МОЙ СТИЛЬ Знак,Обя Знак"/>
    <w:link w:val="a4"/>
    <w:uiPriority w:val="1"/>
    <w:locked/>
    <w:rsid w:val="008107A9"/>
    <w:rPr>
      <w:rFonts w:ascii="Calibri" w:eastAsia="Calibri" w:hAnsi="Calibri" w:cs="Times New Roman"/>
    </w:rPr>
  </w:style>
  <w:style w:type="paragraph" w:styleId="a4">
    <w:name w:val="No Spacing"/>
    <w:aliases w:val="мелкий,Без интервала1,мой рабочий,No Spacing,Дастан1,14 TNR,No Spacing1,No Spacing_0,No Spacing_0_0,Айгерим,Без интеБез интервала,Без интервала11,МОЙ СТИЛЬ,Обя,норма,свой,Без интерваль,без интервала,No Spacing11,Без интервала2,исполнитель"/>
    <w:link w:val="a3"/>
    <w:uiPriority w:val="1"/>
    <w:qFormat/>
    <w:rsid w:val="008107A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77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7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6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t_tlenshin</dc:creator>
  <cp:lastModifiedBy>Роман Гонохов</cp:lastModifiedBy>
  <cp:revision>2</cp:revision>
  <cp:lastPrinted>2019-04-01T03:09:00Z</cp:lastPrinted>
  <dcterms:created xsi:type="dcterms:W3CDTF">2019-07-02T08:18:00Z</dcterms:created>
  <dcterms:modified xsi:type="dcterms:W3CDTF">2019-07-02T08:18:00Z</dcterms:modified>
</cp:coreProperties>
</file>