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</w:t>
      </w:r>
      <w:r w:rsidR="00517179">
        <w:rPr>
          <w:rFonts w:ascii="Times New Roman" w:hAnsi="Times New Roman"/>
          <w:sz w:val="28"/>
          <w:szCs w:val="24"/>
          <w:lang w:val="kk-KZ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603DD" w:rsidRDefault="000603DD" w:rsidP="00EE0706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B56591">
        <w:rPr>
          <w:rFonts w:ascii="Times New Roman" w:hAnsi="Times New Roman"/>
          <w:color w:val="000000"/>
          <w:sz w:val="28"/>
          <w:szCs w:val="24"/>
          <w:lang w:val="kk-KZ"/>
        </w:rPr>
        <w:t>6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B35134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B56591">
        <w:rPr>
          <w:rFonts w:ascii="Times New Roman" w:hAnsi="Times New Roman"/>
          <w:sz w:val="28"/>
          <w:szCs w:val="24"/>
          <w:lang w:val="kk-KZ"/>
        </w:rPr>
        <w:t>29</w:t>
      </w:r>
      <w:r w:rsidR="001514F3">
        <w:rPr>
          <w:rFonts w:ascii="Times New Roman" w:hAnsi="Times New Roman"/>
          <w:sz w:val="28"/>
          <w:szCs w:val="24"/>
          <w:lang w:val="kk-KZ"/>
        </w:rPr>
        <w:t>.0</w:t>
      </w:r>
      <w:r w:rsidR="00B56591">
        <w:rPr>
          <w:rFonts w:ascii="Times New Roman" w:hAnsi="Times New Roman"/>
          <w:sz w:val="28"/>
          <w:szCs w:val="24"/>
          <w:lang w:val="kk-KZ"/>
        </w:rPr>
        <w:t>7</w:t>
      </w:r>
      <w:r w:rsidR="00115649">
        <w:rPr>
          <w:rFonts w:ascii="Times New Roman" w:hAnsi="Times New Roman"/>
          <w:sz w:val="28"/>
          <w:szCs w:val="24"/>
          <w:lang w:val="kk-KZ"/>
        </w:rPr>
        <w:t>.201</w:t>
      </w:r>
      <w:r w:rsidR="001514F3">
        <w:rPr>
          <w:rFonts w:ascii="Times New Roman" w:hAnsi="Times New Roman"/>
          <w:sz w:val="28"/>
          <w:szCs w:val="24"/>
          <w:lang w:val="kk-KZ"/>
        </w:rPr>
        <w:t>9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706" w:rsidRPr="00517179" w:rsidRDefault="005D5785" w:rsidP="005D5785">
      <w:pPr>
        <w:jc w:val="center"/>
        <w:rPr>
          <w:b/>
          <w:lang w:val="kk-KZ"/>
        </w:rPr>
      </w:pPr>
      <w:r w:rsidRPr="0051717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1717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к собеседованию </w:t>
      </w:r>
    </w:p>
    <w:p w:rsidR="007A7B49" w:rsidRDefault="000603DD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B56591">
        <w:rPr>
          <w:rFonts w:ascii="Times New Roman" w:hAnsi="Times New Roman"/>
          <w:b/>
          <w:sz w:val="28"/>
          <w:szCs w:val="24"/>
          <w:lang w:val="kk-KZ"/>
        </w:rPr>
        <w:t>данного государственного органа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и график его</w:t>
      </w:r>
      <w:r w:rsidR="0065275B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2268"/>
        <w:gridCol w:w="2366"/>
      </w:tblGrid>
      <w:tr w:rsidR="005D5785" w:rsidRPr="00E81C25" w:rsidTr="00C7303B">
        <w:tc>
          <w:tcPr>
            <w:tcW w:w="499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0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268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B56591" w:rsidRPr="00E81C25" w:rsidTr="0035455B">
        <w:tc>
          <w:tcPr>
            <w:tcW w:w="8853" w:type="dxa"/>
            <w:gridSpan w:val="4"/>
          </w:tcPr>
          <w:p w:rsidR="00B56591" w:rsidRPr="00B56591" w:rsidRDefault="00B56591" w:rsidP="001514F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на должность руководителя отдела администрирования непроизводственных платежей (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 xml:space="preserve">категория 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С-</w:t>
            </w:r>
            <w:r w:rsidRPr="00B56591">
              <w:rPr>
                <w:rFonts w:ascii="Times New Roman" w:hAnsi="Times New Roman"/>
                <w:b/>
                <w:szCs w:val="28"/>
                <w:lang w:val="en-US"/>
              </w:rPr>
              <w:t>R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>-3, 1-ед.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)</w:t>
            </w:r>
          </w:p>
        </w:tc>
      </w:tr>
      <w:tr w:rsidR="00B56591" w:rsidRPr="00E81C25" w:rsidTr="00C7303B">
        <w:tc>
          <w:tcPr>
            <w:tcW w:w="499" w:type="dxa"/>
          </w:tcPr>
          <w:p w:rsidR="00B56591" w:rsidRPr="00517179" w:rsidRDefault="00B56591" w:rsidP="00B5659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3720" w:type="dxa"/>
          </w:tcPr>
          <w:p w:rsidR="00B56591" w:rsidRPr="00523B6C" w:rsidRDefault="00B56591" w:rsidP="00B5659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Калдыбаев Даурен Ералбаевич</w:t>
            </w:r>
          </w:p>
        </w:tc>
        <w:tc>
          <w:tcPr>
            <w:tcW w:w="2268" w:type="dxa"/>
          </w:tcPr>
          <w:p w:rsidR="00B56591" w:rsidRPr="00517179" w:rsidRDefault="00B56591" w:rsidP="00B5659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01.08.2019г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56591" w:rsidRPr="00CE0BE2" w:rsidRDefault="00B56591" w:rsidP="00B5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11-00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B56591" w:rsidRPr="00517179" w:rsidRDefault="00B56591" w:rsidP="00B56591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B56591" w:rsidRPr="00E81C25" w:rsidTr="00D72B3C">
        <w:tc>
          <w:tcPr>
            <w:tcW w:w="8853" w:type="dxa"/>
            <w:gridSpan w:val="4"/>
          </w:tcPr>
          <w:p w:rsidR="00B56591" w:rsidRPr="00B56591" w:rsidRDefault="00B56591" w:rsidP="00B5659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главного специалиста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 отдела администрирования непроизводственных платежей (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 xml:space="preserve">категория 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С-</w:t>
            </w:r>
            <w:r w:rsidRPr="00B56591">
              <w:rPr>
                <w:rFonts w:ascii="Times New Roman" w:hAnsi="Times New Roman"/>
                <w:b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szCs w:val="28"/>
                <w:lang w:val="ru-RU"/>
              </w:rPr>
              <w:t>-4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>, 1-ед.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)</w:t>
            </w:r>
          </w:p>
        </w:tc>
      </w:tr>
      <w:tr w:rsidR="00B56591" w:rsidRPr="00E81C25" w:rsidTr="00C7303B">
        <w:tc>
          <w:tcPr>
            <w:tcW w:w="499" w:type="dxa"/>
          </w:tcPr>
          <w:p w:rsidR="00B56591" w:rsidRPr="00517179" w:rsidRDefault="00B56591" w:rsidP="00B5659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3720" w:type="dxa"/>
          </w:tcPr>
          <w:p w:rsidR="00B56591" w:rsidRPr="00B56591" w:rsidRDefault="00B56591" w:rsidP="00B5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91">
              <w:rPr>
                <w:rFonts w:ascii="Times New Roman" w:hAnsi="Times New Roman" w:cs="Times New Roman"/>
                <w:sz w:val="28"/>
                <w:szCs w:val="28"/>
              </w:rPr>
              <w:t>Садыков Максат Мухамеджанович</w:t>
            </w:r>
          </w:p>
        </w:tc>
        <w:tc>
          <w:tcPr>
            <w:tcW w:w="2268" w:type="dxa"/>
          </w:tcPr>
          <w:p w:rsidR="00B56591" w:rsidRPr="00517179" w:rsidRDefault="00B56591" w:rsidP="00B5659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01.08.2019г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56591" w:rsidRPr="00CE0BE2" w:rsidRDefault="00B56591" w:rsidP="00B5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11-00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B56591" w:rsidRPr="00517179" w:rsidRDefault="00B56591" w:rsidP="00B56591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8(7252)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B3F97"/>
    <w:rsid w:val="00115649"/>
    <w:rsid w:val="00115F0C"/>
    <w:rsid w:val="00127C4F"/>
    <w:rsid w:val="001514F3"/>
    <w:rsid w:val="00151E97"/>
    <w:rsid w:val="001530CA"/>
    <w:rsid w:val="00183F1A"/>
    <w:rsid w:val="00243244"/>
    <w:rsid w:val="00252A46"/>
    <w:rsid w:val="003949B8"/>
    <w:rsid w:val="003C5F6D"/>
    <w:rsid w:val="00414C03"/>
    <w:rsid w:val="004874AB"/>
    <w:rsid w:val="00517179"/>
    <w:rsid w:val="005351AA"/>
    <w:rsid w:val="005354DA"/>
    <w:rsid w:val="005877C2"/>
    <w:rsid w:val="00597D3F"/>
    <w:rsid w:val="005C245B"/>
    <w:rsid w:val="005D5785"/>
    <w:rsid w:val="0062041F"/>
    <w:rsid w:val="00646473"/>
    <w:rsid w:val="0065275B"/>
    <w:rsid w:val="00674AD7"/>
    <w:rsid w:val="00692413"/>
    <w:rsid w:val="006F4661"/>
    <w:rsid w:val="00726F56"/>
    <w:rsid w:val="007747A5"/>
    <w:rsid w:val="007A7B49"/>
    <w:rsid w:val="0080345C"/>
    <w:rsid w:val="00857AD5"/>
    <w:rsid w:val="009173D6"/>
    <w:rsid w:val="00925171"/>
    <w:rsid w:val="00942978"/>
    <w:rsid w:val="0095400D"/>
    <w:rsid w:val="00972C56"/>
    <w:rsid w:val="00987B0D"/>
    <w:rsid w:val="00AC16B6"/>
    <w:rsid w:val="00AF5391"/>
    <w:rsid w:val="00B35134"/>
    <w:rsid w:val="00B56591"/>
    <w:rsid w:val="00BD1FFD"/>
    <w:rsid w:val="00BF64DA"/>
    <w:rsid w:val="00C1018E"/>
    <w:rsid w:val="00C54A2A"/>
    <w:rsid w:val="00CE0BE2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D1E4-C210-459E-A7A2-4080B9E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35</cp:revision>
  <cp:lastPrinted>2016-11-16T08:44:00Z</cp:lastPrinted>
  <dcterms:created xsi:type="dcterms:W3CDTF">2016-05-14T06:25:00Z</dcterms:created>
  <dcterms:modified xsi:type="dcterms:W3CDTF">2019-07-30T07:17:00Z</dcterms:modified>
</cp:coreProperties>
</file>