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Абай ауданы бойынша Мемлекеттік кірістер басқармасының </w:t>
      </w: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AC13F5" w:rsidRPr="00AC13F5" w:rsidRDefault="00AC13F5" w:rsidP="00AC13F5">
      <w:pPr>
        <w:keepNext/>
        <w:widowControl/>
        <w:snapToGrid/>
        <w:outlineLvl w:val="2"/>
        <w:rPr>
          <w:bCs w:val="0"/>
          <w:i w:val="0"/>
          <w:iCs w:val="0"/>
          <w:sz w:val="24"/>
          <w:szCs w:val="24"/>
          <w:lang w:val="kk-KZ"/>
        </w:rPr>
      </w:pPr>
    </w:p>
    <w:p w:rsidR="00AC13F5" w:rsidRPr="00AC13F5" w:rsidRDefault="00AC13F5" w:rsidP="00AC13F5">
      <w:pPr>
        <w:widowControl/>
        <w:tabs>
          <w:tab w:val="left" w:pos="0"/>
          <w:tab w:val="left" w:pos="142"/>
          <w:tab w:val="left" w:pos="9554"/>
          <w:tab w:val="left" w:pos="9923"/>
        </w:tabs>
        <w:snapToGrid/>
        <w:spacing w:line="276" w:lineRule="auto"/>
        <w:jc w:val="both"/>
        <w:outlineLvl w:val="0"/>
        <w:rPr>
          <w:bCs w:val="0"/>
          <w:i w:val="0"/>
          <w:iCs w:val="0"/>
          <w:kern w:val="2"/>
          <w:sz w:val="24"/>
          <w:szCs w:val="24"/>
          <w:u w:val="single"/>
          <w:lang w:val="kk-KZ"/>
        </w:rPr>
      </w:pPr>
      <w:r w:rsidRPr="00AC13F5">
        <w:rPr>
          <w:bCs w:val="0"/>
          <w:i w:val="0"/>
          <w:iCs w:val="0"/>
          <w:kern w:val="2"/>
          <w:sz w:val="24"/>
          <w:szCs w:val="24"/>
          <w:u w:val="single"/>
          <w:lang w:val="kk-KZ"/>
        </w:rPr>
        <w:t>Барлық конкурсқа қатысушыларға қойылатын жалпы біліктілік талаптар:</w:t>
      </w:r>
    </w:p>
    <w:p w:rsidR="00AC13F5" w:rsidRPr="00AC13F5" w:rsidRDefault="00AC13F5" w:rsidP="00AC13F5">
      <w:pPr>
        <w:widowControl/>
        <w:tabs>
          <w:tab w:val="left" w:pos="0"/>
          <w:tab w:val="left" w:pos="142"/>
          <w:tab w:val="left" w:pos="9554"/>
          <w:tab w:val="left" w:pos="9923"/>
        </w:tabs>
        <w:snapToGrid/>
        <w:spacing w:line="276" w:lineRule="auto"/>
        <w:ind w:right="283"/>
        <w:jc w:val="both"/>
        <w:outlineLvl w:val="0"/>
        <w:rPr>
          <w:b w:val="0"/>
          <w:bCs w:val="0"/>
          <w:i w:val="0"/>
          <w:iCs w:val="0"/>
          <w:sz w:val="24"/>
          <w:szCs w:val="24"/>
          <w:lang w:val="kk-KZ"/>
        </w:rPr>
      </w:pPr>
      <w:r w:rsidRPr="00AC13F5">
        <w:rPr>
          <w:bCs w:val="0"/>
          <w:i w:val="0"/>
          <w:iCs w:val="0"/>
          <w:sz w:val="24"/>
          <w:szCs w:val="24"/>
          <w:lang w:val="kk-KZ"/>
        </w:rPr>
        <w:t>С-R-</w:t>
      </w:r>
      <w:r w:rsidR="00896D5E">
        <w:rPr>
          <w:bCs w:val="0"/>
          <w:i w:val="0"/>
          <w:iCs w:val="0"/>
          <w:sz w:val="24"/>
          <w:szCs w:val="24"/>
          <w:lang w:val="kk-KZ"/>
        </w:rPr>
        <w:t>4</w:t>
      </w:r>
      <w:r w:rsidRPr="00AC13F5">
        <w:rPr>
          <w:bCs w:val="0"/>
          <w:i w:val="0"/>
          <w:iCs w:val="0"/>
          <w:sz w:val="24"/>
          <w:szCs w:val="24"/>
          <w:lang w:val="kk-KZ"/>
        </w:rPr>
        <w:t xml:space="preserve"> санаты</w:t>
      </w:r>
      <w:r w:rsidRPr="00AC13F5">
        <w:rPr>
          <w:b w:val="0"/>
          <w:bCs w:val="0"/>
          <w:i w:val="0"/>
          <w:iCs w:val="0"/>
          <w:sz w:val="24"/>
          <w:szCs w:val="24"/>
          <w:lang w:val="kk-KZ"/>
        </w:rPr>
        <w:t xml:space="preserve"> </w:t>
      </w:r>
      <w:r w:rsidRPr="00AC13F5">
        <w:rPr>
          <w:bCs w:val="0"/>
          <w:i w:val="0"/>
          <w:iCs w:val="0"/>
          <w:sz w:val="24"/>
          <w:szCs w:val="24"/>
          <w:lang w:val="kk-KZ"/>
        </w:rPr>
        <w:t xml:space="preserve">үшін: </w:t>
      </w:r>
      <w:r w:rsidRPr="00AC13F5">
        <w:rPr>
          <w:b w:val="0"/>
          <w:bCs w:val="0"/>
          <w:i w:val="0"/>
          <w:iCs w:val="0"/>
          <w:sz w:val="24"/>
          <w:szCs w:val="24"/>
          <w:lang w:val="kk-KZ"/>
        </w:rPr>
        <w:t>жоғары немесе жоғары оқу орнынан кейінгі білім немесе орта білімнен кейінгі немесе техникалық және кәсіптік білім;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w:t>
      </w:r>
      <w:r>
        <w:rPr>
          <w:b w:val="0"/>
          <w:bCs w:val="0"/>
          <w:i w:val="0"/>
          <w:iCs w:val="0"/>
          <w:sz w:val="24"/>
          <w:szCs w:val="24"/>
          <w:lang w:val="kk-KZ"/>
        </w:rPr>
        <w:t xml:space="preserve">еттестік, қызметті басқару. </w:t>
      </w:r>
      <w:r w:rsidRPr="00AC13F5">
        <w:rPr>
          <w:b w:val="0"/>
          <w:bCs w:val="0"/>
          <w:i w:val="0"/>
          <w:iCs w:val="0"/>
          <w:sz w:val="24"/>
          <w:szCs w:val="24"/>
          <w:lang w:val="kk-KZ"/>
        </w:rPr>
        <w:t>Жұмыс тәжірибесі талап етілмейді.</w:t>
      </w:r>
    </w:p>
    <w:p w:rsidR="00AC13F5" w:rsidRPr="00AC13F5" w:rsidRDefault="00AC13F5" w:rsidP="00AC13F5">
      <w:pPr>
        <w:widowControl/>
        <w:tabs>
          <w:tab w:val="left" w:pos="0"/>
          <w:tab w:val="left" w:pos="142"/>
          <w:tab w:val="left" w:pos="9554"/>
          <w:tab w:val="left" w:pos="9923"/>
        </w:tabs>
        <w:snapToGrid/>
        <w:spacing w:line="276" w:lineRule="auto"/>
        <w:jc w:val="both"/>
        <w:outlineLvl w:val="0"/>
        <w:rPr>
          <w:bCs w:val="0"/>
          <w:iCs w:val="0"/>
          <w:sz w:val="16"/>
          <w:szCs w:val="16"/>
          <w:lang w:val="kk-KZ"/>
        </w:rPr>
      </w:pPr>
    </w:p>
    <w:p w:rsidR="00AC13F5" w:rsidRPr="00AC13F5" w:rsidRDefault="00AC13F5" w:rsidP="00AC13F5">
      <w:pPr>
        <w:widowControl/>
        <w:tabs>
          <w:tab w:val="left" w:pos="-1405"/>
          <w:tab w:val="left" w:pos="9554"/>
        </w:tabs>
        <w:snapToGrid/>
        <w:spacing w:line="276" w:lineRule="auto"/>
        <w:outlineLvl w:val="0"/>
        <w:rPr>
          <w:bCs w:val="0"/>
          <w:i w:val="0"/>
          <w:iCs w:val="0"/>
          <w:sz w:val="24"/>
          <w:szCs w:val="24"/>
          <w:lang w:val="kk-KZ"/>
        </w:rPr>
      </w:pPr>
      <w:r w:rsidRPr="00AC13F5">
        <w:rPr>
          <w:bCs w:val="0"/>
          <w:i w:val="0"/>
          <w:iCs w:val="0"/>
          <w:sz w:val="24"/>
          <w:szCs w:val="24"/>
          <w:lang w:val="kk-KZ"/>
        </w:rPr>
        <w:t>Мемлекеттік әкімшілік қызметшілердің лауазымдық жалақысы</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977"/>
        <w:gridCol w:w="3685"/>
      </w:tblGrid>
      <w:tr w:rsidR="00AC13F5" w:rsidRPr="00AC13F5" w:rsidTr="00896D5E">
        <w:trPr>
          <w:cantSplit/>
          <w:trHeight w:val="20"/>
        </w:trPr>
        <w:tc>
          <w:tcPr>
            <w:tcW w:w="2693" w:type="dxa"/>
            <w:vMerge w:val="restart"/>
            <w:vAlign w:val="center"/>
          </w:tcPr>
          <w:p w:rsidR="00AC13F5" w:rsidRPr="00AC13F5" w:rsidRDefault="00AC13F5" w:rsidP="00AC13F5">
            <w:pPr>
              <w:keepNext/>
              <w:keepLines/>
              <w:widowControl/>
              <w:tabs>
                <w:tab w:val="left" w:pos="-1405"/>
                <w:tab w:val="left" w:pos="254"/>
                <w:tab w:val="left" w:pos="6663"/>
                <w:tab w:val="left" w:pos="10116"/>
              </w:tabs>
              <w:snapToGrid/>
              <w:spacing w:line="276" w:lineRule="auto"/>
              <w:rPr>
                <w:bCs w:val="0"/>
                <w:sz w:val="24"/>
                <w:szCs w:val="24"/>
                <w:lang w:val="kk-KZ"/>
              </w:rPr>
            </w:pPr>
            <w:r w:rsidRPr="00AC13F5">
              <w:rPr>
                <w:bCs w:val="0"/>
                <w:i w:val="0"/>
                <w:iCs w:val="0"/>
                <w:sz w:val="24"/>
                <w:szCs w:val="24"/>
                <w:lang w:val="kk-KZ"/>
              </w:rPr>
              <w:t>Санат</w:t>
            </w:r>
          </w:p>
        </w:tc>
        <w:tc>
          <w:tcPr>
            <w:tcW w:w="6662" w:type="dxa"/>
            <w:gridSpan w:val="2"/>
            <w:vAlign w:val="center"/>
          </w:tcPr>
          <w:p w:rsidR="00AC13F5" w:rsidRPr="00AC13F5" w:rsidRDefault="00AC13F5" w:rsidP="00AC13F5">
            <w:pPr>
              <w:keepNext/>
              <w:keepLines/>
              <w:widowControl/>
              <w:tabs>
                <w:tab w:val="left" w:pos="-1405"/>
                <w:tab w:val="left" w:pos="132"/>
                <w:tab w:val="left" w:pos="6663"/>
                <w:tab w:val="left" w:pos="10116"/>
              </w:tabs>
              <w:snapToGrid/>
              <w:spacing w:line="276" w:lineRule="auto"/>
              <w:rPr>
                <w:bCs w:val="0"/>
                <w:sz w:val="24"/>
                <w:szCs w:val="24"/>
                <w:lang w:val="kk-KZ"/>
              </w:rPr>
            </w:pPr>
            <w:r w:rsidRPr="00AC13F5">
              <w:rPr>
                <w:bCs w:val="0"/>
                <w:i w:val="0"/>
                <w:iCs w:val="0"/>
                <w:sz w:val="24"/>
                <w:szCs w:val="24"/>
                <w:lang w:val="kk-KZ"/>
              </w:rPr>
              <w:t>Е</w:t>
            </w:r>
            <w:r w:rsidRPr="00AC13F5">
              <w:rPr>
                <w:bCs w:val="0"/>
                <w:i w:val="0"/>
                <w:iCs w:val="0"/>
                <w:snapToGrid w:val="0"/>
                <w:sz w:val="24"/>
                <w:szCs w:val="24"/>
                <w:lang w:val="kk-KZ"/>
              </w:rPr>
              <w:t>ңбек сіңірген жылдарына байланысты</w:t>
            </w:r>
          </w:p>
        </w:tc>
      </w:tr>
      <w:tr w:rsidR="00AC13F5" w:rsidRPr="00AC13F5" w:rsidTr="00896D5E">
        <w:trPr>
          <w:cantSplit/>
          <w:trHeight w:val="20"/>
        </w:trPr>
        <w:tc>
          <w:tcPr>
            <w:tcW w:w="2693" w:type="dxa"/>
            <w:vMerge/>
            <w:vAlign w:val="center"/>
          </w:tcPr>
          <w:p w:rsidR="00AC13F5" w:rsidRPr="00AC13F5" w:rsidRDefault="00AC13F5" w:rsidP="00AC13F5">
            <w:pPr>
              <w:keepNext/>
              <w:keepLines/>
              <w:widowControl/>
              <w:tabs>
                <w:tab w:val="left" w:pos="132"/>
                <w:tab w:val="left" w:pos="6663"/>
              </w:tabs>
              <w:snapToGrid/>
              <w:spacing w:line="276" w:lineRule="auto"/>
              <w:jc w:val="left"/>
              <w:rPr>
                <w:b w:val="0"/>
                <w:bCs w:val="0"/>
                <w:sz w:val="24"/>
                <w:szCs w:val="24"/>
                <w:lang w:val="kk-KZ"/>
              </w:rPr>
            </w:pPr>
          </w:p>
        </w:tc>
        <w:tc>
          <w:tcPr>
            <w:tcW w:w="2977" w:type="dxa"/>
            <w:vAlign w:val="center"/>
          </w:tcPr>
          <w:p w:rsidR="00AC13F5" w:rsidRPr="00AC13F5" w:rsidRDefault="00AC13F5" w:rsidP="00AC13F5">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AC13F5">
              <w:rPr>
                <w:bCs w:val="0"/>
                <w:i w:val="0"/>
                <w:iCs w:val="0"/>
                <w:kern w:val="1"/>
                <w:sz w:val="24"/>
                <w:szCs w:val="24"/>
                <w:lang w:val="kk-KZ"/>
              </w:rPr>
              <w:t>min</w:t>
            </w:r>
          </w:p>
        </w:tc>
        <w:tc>
          <w:tcPr>
            <w:tcW w:w="3685" w:type="dxa"/>
            <w:vAlign w:val="center"/>
          </w:tcPr>
          <w:p w:rsidR="00AC13F5" w:rsidRPr="00AC13F5" w:rsidRDefault="00AC13F5" w:rsidP="00AC13F5">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AC13F5">
              <w:rPr>
                <w:bCs w:val="0"/>
                <w:i w:val="0"/>
                <w:iCs w:val="0"/>
                <w:kern w:val="1"/>
                <w:sz w:val="24"/>
                <w:szCs w:val="24"/>
                <w:lang w:val="kk-KZ"/>
              </w:rPr>
              <w:t>max</w:t>
            </w:r>
          </w:p>
        </w:tc>
      </w:tr>
      <w:tr w:rsidR="00AC13F5" w:rsidRPr="00AC13F5" w:rsidTr="00896D5E">
        <w:trPr>
          <w:cantSplit/>
          <w:trHeight w:val="20"/>
        </w:trPr>
        <w:tc>
          <w:tcPr>
            <w:tcW w:w="2693" w:type="dxa"/>
            <w:vAlign w:val="center"/>
          </w:tcPr>
          <w:p w:rsidR="00AC13F5" w:rsidRPr="00AC13F5" w:rsidRDefault="00AC13F5" w:rsidP="00896D5E">
            <w:pPr>
              <w:keepNext/>
              <w:keepLines/>
              <w:widowControl/>
              <w:tabs>
                <w:tab w:val="left" w:pos="0"/>
                <w:tab w:val="left" w:pos="9923"/>
              </w:tabs>
              <w:snapToGrid/>
              <w:outlineLvl w:val="1"/>
              <w:rPr>
                <w:iCs w:val="0"/>
                <w:snapToGrid w:val="0"/>
                <w:sz w:val="24"/>
                <w:szCs w:val="24"/>
                <w:lang w:val="kk-KZ"/>
              </w:rPr>
            </w:pPr>
            <w:r w:rsidRPr="00AC13F5">
              <w:rPr>
                <w:i w:val="0"/>
                <w:iCs w:val="0"/>
                <w:snapToGrid w:val="0"/>
                <w:sz w:val="24"/>
                <w:szCs w:val="24"/>
                <w:lang w:val="kk-KZ"/>
              </w:rPr>
              <w:t>С-R-</w:t>
            </w:r>
            <w:r w:rsidR="00896D5E">
              <w:rPr>
                <w:i w:val="0"/>
                <w:iCs w:val="0"/>
                <w:snapToGrid w:val="0"/>
                <w:sz w:val="24"/>
                <w:szCs w:val="24"/>
                <w:lang w:val="kk-KZ"/>
              </w:rPr>
              <w:t>4</w:t>
            </w:r>
            <w:r w:rsidRPr="00AC13F5">
              <w:rPr>
                <w:i w:val="0"/>
                <w:iCs w:val="0"/>
                <w:snapToGrid w:val="0"/>
                <w:sz w:val="24"/>
                <w:szCs w:val="24"/>
                <w:lang w:val="kk-KZ"/>
              </w:rPr>
              <w:t xml:space="preserve"> </w:t>
            </w:r>
            <w:r>
              <w:rPr>
                <w:i w:val="0"/>
                <w:iCs w:val="0"/>
                <w:snapToGrid w:val="0"/>
                <w:sz w:val="24"/>
                <w:szCs w:val="24"/>
                <w:lang w:val="kk-KZ"/>
              </w:rPr>
              <w:t xml:space="preserve"> </w:t>
            </w:r>
            <w:r w:rsidRPr="00AC13F5">
              <w:rPr>
                <w:i w:val="0"/>
                <w:iCs w:val="0"/>
                <w:snapToGrid w:val="0"/>
                <w:sz w:val="24"/>
                <w:szCs w:val="24"/>
                <w:lang w:val="kk-KZ"/>
              </w:rPr>
              <w:t>(Блок-</w:t>
            </w:r>
            <w:r w:rsidR="00896D5E">
              <w:rPr>
                <w:i w:val="0"/>
                <w:iCs w:val="0"/>
                <w:snapToGrid w:val="0"/>
                <w:sz w:val="24"/>
                <w:szCs w:val="24"/>
                <w:lang w:val="kk-KZ"/>
              </w:rPr>
              <w:t>В</w:t>
            </w:r>
            <w:r w:rsidRPr="00AC13F5">
              <w:rPr>
                <w:i w:val="0"/>
                <w:iCs w:val="0"/>
                <w:snapToGrid w:val="0"/>
                <w:sz w:val="24"/>
                <w:szCs w:val="24"/>
                <w:lang w:val="kk-KZ"/>
              </w:rPr>
              <w:t>)</w:t>
            </w:r>
          </w:p>
        </w:tc>
        <w:tc>
          <w:tcPr>
            <w:tcW w:w="2977" w:type="dxa"/>
            <w:vAlign w:val="center"/>
          </w:tcPr>
          <w:p w:rsidR="00AC13F5" w:rsidRPr="00AC13F5" w:rsidRDefault="00AC13F5" w:rsidP="00AC13F5">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3685" w:type="dxa"/>
            <w:vAlign w:val="center"/>
          </w:tcPr>
          <w:p w:rsidR="00AC13F5" w:rsidRPr="00AC13F5" w:rsidRDefault="00AC13F5" w:rsidP="00AC13F5">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2823FC" w:rsidRPr="00AC13F5" w:rsidRDefault="002823FC" w:rsidP="00AC13F5">
      <w:pPr>
        <w:keepNext/>
        <w:keepLines/>
        <w:widowControl/>
        <w:snapToGrid/>
        <w:spacing w:line="276" w:lineRule="auto"/>
        <w:jc w:val="both"/>
        <w:outlineLvl w:val="4"/>
        <w:rPr>
          <w:i w:val="0"/>
          <w:sz w:val="24"/>
          <w:szCs w:val="24"/>
          <w:lang w:val="kk-KZ"/>
        </w:rPr>
      </w:pPr>
    </w:p>
    <w:p w:rsidR="00FB354A" w:rsidRPr="00613C98"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AC13F5">
        <w:rPr>
          <w:rFonts w:eastAsiaTheme="majorEastAsia"/>
          <w:b w:val="0"/>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613C98">
        <w:rPr>
          <w:rFonts w:eastAsiaTheme="majorEastAsia"/>
          <w:bCs w:val="0"/>
          <w:i w:val="0"/>
          <w:iCs w:val="0"/>
          <w:color w:val="0000FF"/>
          <w:sz w:val="24"/>
          <w:szCs w:val="24"/>
          <w:u w:val="single"/>
          <w:lang w:val="kk-KZ"/>
        </w:rPr>
        <w:fldChar w:fldCharType="begin"/>
      </w:r>
      <w:r w:rsidRPr="00613C98">
        <w:rPr>
          <w:rFonts w:eastAsiaTheme="majorEastAsia"/>
          <w:bCs w:val="0"/>
          <w:i w:val="0"/>
          <w:iCs w:val="0"/>
          <w:color w:val="0000FF"/>
          <w:sz w:val="24"/>
          <w:szCs w:val="24"/>
          <w:u w:val="single"/>
          <w:lang w:val="kk-KZ"/>
        </w:rPr>
        <w:instrText xml:space="preserve"> HYPERLINK "mailto:a.bekasyl@kgd.gov.kz </w:instrText>
      </w:r>
    </w:p>
    <w:p w:rsidR="00FB354A" w:rsidRPr="00613C98"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613C98">
        <w:rPr>
          <w:rFonts w:eastAsiaTheme="majorEastAsia"/>
          <w:bCs w:val="0"/>
          <w:i w:val="0"/>
          <w:iCs w:val="0"/>
          <w:color w:val="0000FF"/>
          <w:sz w:val="24"/>
          <w:szCs w:val="24"/>
          <w:u w:val="single"/>
          <w:lang w:val="kk-KZ"/>
        </w:rPr>
        <w:instrText xml:space="preserve">" </w:instrText>
      </w:r>
      <w:r w:rsidRPr="00613C98">
        <w:rPr>
          <w:rFonts w:eastAsiaTheme="majorEastAsia"/>
          <w:bCs w:val="0"/>
          <w:i w:val="0"/>
          <w:iCs w:val="0"/>
          <w:color w:val="0000FF"/>
          <w:sz w:val="24"/>
          <w:szCs w:val="24"/>
          <w:u w:val="single"/>
          <w:lang w:val="kk-KZ"/>
        </w:rPr>
        <w:fldChar w:fldCharType="separate"/>
      </w:r>
      <w:r w:rsidRPr="00613C98">
        <w:rPr>
          <w:rFonts w:asciiTheme="majorHAnsi" w:eastAsiaTheme="majorEastAsia" w:hAnsiTheme="majorHAnsi" w:cstheme="majorBidi"/>
          <w:bCs w:val="0"/>
          <w:i w:val="0"/>
          <w:iCs w:val="0"/>
          <w:color w:val="0000FF"/>
          <w:sz w:val="22"/>
          <w:szCs w:val="22"/>
          <w:lang w:val="kk-KZ"/>
        </w:rPr>
        <w:t xml:space="preserve"> </w:t>
      </w:r>
      <w:r w:rsidRPr="00613C98">
        <w:rPr>
          <w:rFonts w:eastAsiaTheme="majorEastAsia"/>
          <w:bCs w:val="0"/>
          <w:i w:val="0"/>
          <w:iCs w:val="0"/>
          <w:color w:val="0000FF"/>
          <w:sz w:val="24"/>
          <w:szCs w:val="24"/>
          <w:u w:val="single"/>
          <w:lang w:val="kk-KZ"/>
        </w:rPr>
        <w:t xml:space="preserve">r.aldikova@kgd.gov.kz </w:t>
      </w:r>
      <w:r w:rsidRPr="00613C98">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Default="000249C3" w:rsidP="00D109C3">
      <w:pPr>
        <w:ind w:right="142"/>
        <w:jc w:val="both"/>
        <w:rPr>
          <w:b w:val="0"/>
          <w:i w:val="0"/>
          <w:sz w:val="24"/>
          <w:szCs w:val="24"/>
          <w:lang w:val="kk-KZ"/>
        </w:rPr>
      </w:pPr>
    </w:p>
    <w:p w:rsidR="00896D5E" w:rsidRPr="00896D5E" w:rsidRDefault="00896D5E" w:rsidP="00896D5E">
      <w:pPr>
        <w:widowControl/>
        <w:numPr>
          <w:ilvl w:val="0"/>
          <w:numId w:val="33"/>
        </w:numPr>
        <w:snapToGrid/>
        <w:spacing w:after="200" w:line="276" w:lineRule="auto"/>
        <w:contextualSpacing/>
        <w:jc w:val="both"/>
        <w:rPr>
          <w:b w:val="0"/>
          <w:i w:val="0"/>
          <w:sz w:val="24"/>
          <w:szCs w:val="24"/>
          <w:lang w:val="kk-KZ"/>
        </w:rPr>
      </w:pPr>
      <w:r w:rsidRPr="00896D5E">
        <w:rPr>
          <w:bCs w:val="0"/>
          <w:i w:val="0"/>
          <w:iCs w:val="0"/>
          <w:sz w:val="24"/>
          <w:szCs w:val="24"/>
          <w:lang w:val="kk-KZ"/>
        </w:rPr>
        <w:t>Шымкент қаласы бойынша Мемлекеттік кірістер Департаментінің Абай ауданы бойынша мемлекеттік кірістер басқармасы құқықтық және ұйымдастыру жұмысы  бөлімінің бас маманы (С-R-4 санаты, Блок-В), 1 бірлік.</w:t>
      </w:r>
    </w:p>
    <w:p w:rsidR="00896D5E" w:rsidRPr="00896D5E" w:rsidRDefault="00896D5E" w:rsidP="00896D5E">
      <w:pPr>
        <w:widowControl/>
        <w:tabs>
          <w:tab w:val="left" w:pos="142"/>
          <w:tab w:val="left" w:pos="9498"/>
        </w:tabs>
        <w:adjustRightInd w:val="0"/>
        <w:snapToGrid/>
        <w:spacing w:line="276" w:lineRule="auto"/>
        <w:jc w:val="both"/>
        <w:rPr>
          <w:bCs w:val="0"/>
          <w:iCs w:val="0"/>
          <w:sz w:val="24"/>
          <w:szCs w:val="24"/>
          <w:lang w:val="kk-KZ"/>
        </w:rPr>
      </w:pPr>
      <w:r w:rsidRPr="00896D5E">
        <w:rPr>
          <w:b w:val="0"/>
          <w:bCs w:val="0"/>
          <w:i w:val="0"/>
          <w:iCs w:val="0"/>
          <w:sz w:val="24"/>
          <w:szCs w:val="24"/>
          <w:lang w:val="kk-KZ"/>
        </w:rPr>
        <w:t xml:space="preserve"> </w:t>
      </w:r>
      <w:r w:rsidRPr="00896D5E">
        <w:rPr>
          <w:bCs w:val="0"/>
          <w:i w:val="0"/>
          <w:iCs w:val="0"/>
          <w:sz w:val="24"/>
          <w:szCs w:val="24"/>
          <w:u w:val="single"/>
          <w:lang w:val="kk-KZ"/>
        </w:rPr>
        <w:t>Функционалды міндеттері:</w:t>
      </w:r>
      <w:r w:rsidRPr="00896D5E">
        <w:rPr>
          <w:b w:val="0"/>
          <w:bCs w:val="0"/>
          <w:i w:val="0"/>
          <w:iCs w:val="0"/>
          <w:sz w:val="24"/>
          <w:szCs w:val="24"/>
          <w:lang w:val="kk-KZ"/>
        </w:rPr>
        <w:t xml:space="preserve"> орталықтандырылған тапсырмаларды мерзімінде және сапалы орындау, басқарманың құқықтық қызметтерін қамтамасыз ету, сот органдарында  және басқа да құқық қорғау, прокуратура органдарында мемлекеттік кірістер  басқармасының құқығын қорғау, салық салу сұрақтары бойынша талап арыздарға, көтерілген сұрақтарға нақты жауаптар дайындау, хаттарға түсінік беру, құжаттарын ұйымдастыру және дайындау, қызметтік тәртіп бұзушылықты болдырмау іс-шараларын жүргізу, бұйрықтар мен әкімшілік іс-құжаттарының заңдылығын жұмыс жүргізу.</w:t>
      </w:r>
    </w:p>
    <w:p w:rsidR="00896D5E" w:rsidRPr="00896D5E" w:rsidRDefault="00896D5E" w:rsidP="00896D5E">
      <w:pPr>
        <w:widowControl/>
        <w:snapToGrid/>
        <w:spacing w:line="276" w:lineRule="auto"/>
        <w:jc w:val="both"/>
        <w:rPr>
          <w:bCs w:val="0"/>
          <w:iCs w:val="0"/>
          <w:sz w:val="24"/>
          <w:szCs w:val="24"/>
          <w:lang w:val="kk-KZ"/>
        </w:rPr>
      </w:pPr>
      <w:r w:rsidRPr="00896D5E">
        <w:rPr>
          <w:bCs w:val="0"/>
          <w:i w:val="0"/>
          <w:iCs w:val="0"/>
          <w:sz w:val="24"/>
          <w:szCs w:val="24"/>
          <w:u w:val="single"/>
          <w:lang w:val="kk-KZ"/>
        </w:rPr>
        <w:t>Конкурсқа қатысушыларға қойылатын талаптар:</w:t>
      </w:r>
      <w:r w:rsidRPr="00896D5E">
        <w:rPr>
          <w:b w:val="0"/>
          <w:bCs w:val="0"/>
          <w:i w:val="0"/>
          <w:iCs w:val="0"/>
          <w:sz w:val="24"/>
          <w:szCs w:val="24"/>
          <w:lang w:val="kk-KZ"/>
        </w:rPr>
        <w:t xml:space="preserve"> Жоғары немесе жоғары оқу орнынан кейінгі </w:t>
      </w:r>
      <w:r w:rsidRPr="00896D5E">
        <w:rPr>
          <w:b w:val="0"/>
          <w:bCs w:val="0"/>
          <w:i w:val="0"/>
          <w:iCs w:val="0"/>
          <w:color w:val="000000"/>
          <w:sz w:val="24"/>
          <w:szCs w:val="24"/>
          <w:lang w:val="kk-KZ"/>
        </w:rPr>
        <w:t>әлеуметтік ғылымдар, экономика және бизнес (экономика, әлемдік экономика, есеп және аудит, қаржы,  маркетинг, салық ісі), құқық (құқықтану), жаратылыстану ғылымдары (</w:t>
      </w:r>
      <w:r w:rsidRPr="00896D5E">
        <w:rPr>
          <w:b w:val="0"/>
          <w:bCs w:val="0"/>
          <w:i w:val="0"/>
          <w:iCs w:val="0"/>
          <w:sz w:val="24"/>
          <w:szCs w:val="24"/>
          <w:lang w:val="kk-KZ"/>
        </w:rPr>
        <w:t>информатика), техникалық ғылымдар мен технологиялар (автоматтандыру және басқару, ақпараттық жүйелер, есептеу техникасы және бағдарламамен қамтамасыз ету, математикалық және компьютерлік модельдеу) 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5A1F5A" w:rsidRPr="005A1F5A" w:rsidRDefault="005A1F5A" w:rsidP="005A1F5A">
      <w:pPr>
        <w:jc w:val="both"/>
        <w:rPr>
          <w:b w:val="0"/>
          <w:bCs w:val="0"/>
          <w:i w:val="0"/>
          <w:iCs w:val="0"/>
          <w:sz w:val="16"/>
          <w:szCs w:val="16"/>
          <w:lang w:val="kk-KZ"/>
        </w:rPr>
      </w:pP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lastRenderedPageBreak/>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A1F5A" w:rsidRPr="005A1F5A" w:rsidRDefault="005A1F5A" w:rsidP="005A1F5A">
      <w:pPr>
        <w:widowControl/>
        <w:snapToGrid/>
        <w:spacing w:line="276" w:lineRule="auto"/>
        <w:jc w:val="both"/>
        <w:rPr>
          <w:b w:val="0"/>
          <w:bCs w:val="0"/>
          <w:i w:val="0"/>
          <w:iCs w:val="0"/>
          <w:sz w:val="16"/>
          <w:szCs w:val="16"/>
          <w:lang w:val="kk-KZ"/>
        </w:rPr>
      </w:pPr>
    </w:p>
    <w:p w:rsidR="005A1F5A" w:rsidRPr="005A1F5A" w:rsidRDefault="005A1F5A" w:rsidP="005A1F5A">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5A1F5A" w:rsidRPr="005A1F5A" w:rsidRDefault="005A1F5A" w:rsidP="005A1F5A">
      <w:pPr>
        <w:widowControl/>
        <w:numPr>
          <w:ilvl w:val="0"/>
          <w:numId w:val="35"/>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5A1F5A" w:rsidRPr="005A1F5A" w:rsidRDefault="005A1F5A" w:rsidP="005A1F5A">
      <w:pPr>
        <w:widowControl/>
        <w:numPr>
          <w:ilvl w:val="0"/>
          <w:numId w:val="35"/>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5A1F5A" w:rsidRPr="005A1F5A" w:rsidRDefault="005A1F5A" w:rsidP="005A1F5A">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5A1F5A" w:rsidRPr="005A1F5A" w:rsidRDefault="005A1F5A" w:rsidP="005A1F5A">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w:t>
      </w:r>
      <w:r w:rsidRPr="005A1F5A">
        <w:rPr>
          <w:b w:val="0"/>
          <w:bCs w:val="0"/>
          <w:i w:val="0"/>
          <w:iCs w:val="0"/>
          <w:sz w:val="24"/>
          <w:szCs w:val="24"/>
          <w:lang w:val="kk-KZ"/>
        </w:rPr>
        <w:lastRenderedPageBreak/>
        <w:t>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қатысуға ниет білдірген азаматтар құжаттарын қолма-қол тәртіпте, почта арқылы, не «Е-gov» электронды Үкімет порталы арқылы </w:t>
      </w:r>
      <w:r w:rsidRPr="005A1F5A">
        <w:rPr>
          <w:rFonts w:ascii="Calibri" w:hAnsi="Calibri"/>
          <w:b w:val="0"/>
          <w:bCs w:val="0"/>
          <w:i w:val="0"/>
          <w:iCs w:val="0"/>
          <w:sz w:val="22"/>
          <w:szCs w:val="22"/>
          <w:lang w:val="kk-KZ"/>
        </w:rPr>
        <w:t xml:space="preserve"> </w:t>
      </w:r>
      <w:hyperlink r:id="rId8" w:history="1">
        <w:r w:rsidRPr="005A1F5A">
          <w:rPr>
            <w:bCs w:val="0"/>
            <w:i w:val="0"/>
            <w:iCs w:val="0"/>
            <w:color w:val="0000FF"/>
            <w:sz w:val="24"/>
            <w:szCs w:val="24"/>
            <w:u w:val="single"/>
            <w:lang w:val="kk-KZ"/>
          </w:rPr>
          <w:t>r.aldikova@kgd.gov.kz</w:t>
        </w:r>
      </w:hyperlink>
      <w:r w:rsidRPr="005A1F5A">
        <w:rPr>
          <w:bCs w:val="0"/>
          <w:i w:val="0"/>
          <w:iCs w:val="0"/>
          <w:sz w:val="24"/>
          <w:szCs w:val="24"/>
          <w:lang w:val="kk-KZ"/>
        </w:rPr>
        <w:t xml:space="preserve"> </w:t>
      </w:r>
      <w:r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5A1F5A" w:rsidRPr="005A1F5A" w:rsidRDefault="005A1F5A" w:rsidP="005A1F5A">
      <w:pPr>
        <w:widowControl/>
        <w:snapToGrid/>
        <w:spacing w:line="276" w:lineRule="auto"/>
        <w:jc w:val="both"/>
        <w:rPr>
          <w:bCs w:val="0"/>
          <w:i w:val="0"/>
          <w:iCs w:val="0"/>
          <w:sz w:val="24"/>
          <w:szCs w:val="24"/>
          <w:lang w:val="kk-KZ"/>
        </w:rPr>
      </w:pPr>
      <w:r w:rsidRPr="005A1F5A">
        <w:rPr>
          <w:b w:val="0"/>
          <w:bCs w:val="0"/>
          <w:i w:val="0"/>
          <w:iCs w:val="0"/>
          <w:sz w:val="24"/>
          <w:szCs w:val="24"/>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5A1F5A">
        <w:rPr>
          <w:bCs w:val="0"/>
          <w:i w:val="0"/>
          <w:iCs w:val="0"/>
          <w:sz w:val="24"/>
          <w:szCs w:val="24"/>
          <w:u w:val="single"/>
          <w:lang w:val="kk-KZ"/>
        </w:rPr>
        <w:t>үш жұмыс күні</w:t>
      </w:r>
      <w:r w:rsidRPr="005A1F5A">
        <w:rPr>
          <w:b w:val="0"/>
          <w:bCs w:val="0"/>
          <w:i w:val="0"/>
          <w:iCs w:val="0"/>
          <w:sz w:val="24"/>
          <w:szCs w:val="24"/>
          <w:lang w:val="kk-KZ"/>
        </w:rPr>
        <w:t xml:space="preserve"> ішінде </w:t>
      </w:r>
      <w:r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қатысушылардың дәйексіз мәліметтерді ұсынуы оларды әңгімелесуге жіберуге бас тартуы үшін негіз болып табылады.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Хабардар ету конкурс өткізу туралы хабарландыруда көрсетілген телефон бойынша немесе электронды пошта бойынша жүзеге асырылады.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өткізу барысында сарапшыларды шақыруға жол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Әнгімелесу   кезенінде  үміткерлерге  сұрақтар  компьютер генераторының   кездейсоқ  саны  негізінде    қойылады.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Шымкент қаласы бойынша </w:t>
      </w:r>
      <w:r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Pr="005A1F5A">
        <w:rPr>
          <w:b w:val="0"/>
          <w:bCs w:val="0"/>
          <w:i w:val="0"/>
          <w:iCs w:val="0"/>
          <w:sz w:val="24"/>
          <w:szCs w:val="24"/>
          <w:lang w:val="kk-KZ"/>
        </w:rPr>
        <w:t xml:space="preserve"> электрондық мекен-жайы: </w:t>
      </w:r>
      <w:r w:rsidRPr="005A1F5A">
        <w:rPr>
          <w:bCs w:val="0"/>
          <w:i w:val="0"/>
          <w:iCs w:val="0"/>
          <w:color w:val="0000FF"/>
          <w:sz w:val="24"/>
          <w:szCs w:val="24"/>
          <w:u w:val="single"/>
          <w:lang w:val="kk-KZ"/>
        </w:rPr>
        <w:t>r.aldikova@kgd.gov.kz</w:t>
      </w:r>
      <w:r w:rsidRPr="005A1F5A">
        <w:rPr>
          <w:b w:val="0"/>
          <w:bCs w:val="0"/>
          <w:i w:val="0"/>
          <w:iCs w:val="0"/>
          <w:color w:val="00478E"/>
          <w:sz w:val="24"/>
          <w:szCs w:val="24"/>
          <w:lang w:val="kk-KZ"/>
        </w:rPr>
        <w:t xml:space="preserve">  </w:t>
      </w:r>
      <w:r w:rsidRPr="005A1F5A">
        <w:rPr>
          <w:b w:val="0"/>
          <w:bCs w:val="0"/>
          <w:i w:val="0"/>
          <w:iCs w:val="0"/>
          <w:sz w:val="24"/>
          <w:szCs w:val="24"/>
          <w:lang w:val="kk-KZ"/>
        </w:rPr>
        <w:t>жүзеге асырылады.</w:t>
      </w: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Default="005A1F5A" w:rsidP="005A1F5A">
      <w:pPr>
        <w:widowControl/>
        <w:suppressAutoHyphens/>
        <w:snapToGrid/>
        <w:spacing w:before="280" w:after="119"/>
        <w:jc w:val="right"/>
        <w:rPr>
          <w:b w:val="0"/>
          <w:bCs w:val="0"/>
          <w:i w:val="0"/>
          <w:iCs w:val="0"/>
          <w:sz w:val="24"/>
          <w:szCs w:val="24"/>
          <w:lang w:val="kk-KZ" w:eastAsia="ar-SA"/>
        </w:rPr>
      </w:pPr>
    </w:p>
    <w:p w:rsidR="005A1F5A" w:rsidRDefault="005A1F5A" w:rsidP="00613C98">
      <w:pPr>
        <w:widowControl/>
        <w:suppressAutoHyphens/>
        <w:snapToGrid/>
        <w:spacing w:before="280" w:after="119"/>
        <w:jc w:val="both"/>
        <w:rPr>
          <w:b w:val="0"/>
          <w:bCs w:val="0"/>
          <w:i w:val="0"/>
          <w:iCs w:val="0"/>
          <w:sz w:val="24"/>
          <w:szCs w:val="24"/>
          <w:lang w:val="kk-KZ" w:eastAsia="ar-SA"/>
        </w:rPr>
      </w:pPr>
    </w:p>
    <w:p w:rsidR="005A1F5A" w:rsidRPr="005A1F5A" w:rsidRDefault="005A1F5A" w:rsidP="005A1F5A">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5A1F5A" w:rsidRPr="005A1F5A" w:rsidRDefault="005A1F5A" w:rsidP="005A1F5A">
      <w:pPr>
        <w:widowControl/>
        <w:suppressAutoHyphens/>
        <w:snapToGrid/>
        <w:spacing w:before="280" w:after="119"/>
        <w:rPr>
          <w:b w:val="0"/>
          <w:bCs w:val="0"/>
          <w:i w:val="0"/>
          <w:iCs w:val="0"/>
          <w:sz w:val="16"/>
          <w:szCs w:val="16"/>
          <w:lang w:val="kk-KZ" w:eastAsia="ar-SA"/>
        </w:rPr>
      </w:pPr>
    </w:p>
    <w:p w:rsidR="005A1F5A" w:rsidRPr="00EB06F0" w:rsidRDefault="005A1F5A" w:rsidP="005A1F5A">
      <w:pPr>
        <w:widowControl/>
        <w:suppressAutoHyphens/>
        <w:snapToGrid/>
        <w:spacing w:before="280" w:after="119"/>
        <w:rPr>
          <w:bCs w:val="0"/>
          <w:i w:val="0"/>
          <w:iCs w:val="0"/>
          <w:sz w:val="24"/>
          <w:szCs w:val="24"/>
          <w:lang w:val="kk-KZ" w:eastAsia="ar-SA"/>
        </w:rPr>
      </w:pPr>
      <w:r w:rsidRPr="00EB06F0">
        <w:rPr>
          <w:bCs w:val="0"/>
          <w:i w:val="0"/>
          <w:iCs w:val="0"/>
          <w:sz w:val="24"/>
          <w:szCs w:val="24"/>
          <w:lang w:val="kk-KZ" w:eastAsia="ar-SA"/>
        </w:rPr>
        <w:t>ӨТІНІШ</w:t>
      </w:r>
    </w:p>
    <w:p w:rsidR="005A1F5A" w:rsidRPr="005A1F5A" w:rsidRDefault="005A1F5A" w:rsidP="005A1F5A">
      <w:pPr>
        <w:widowControl/>
        <w:suppressAutoHyphens/>
        <w:snapToGrid/>
        <w:spacing w:before="280" w:after="119"/>
        <w:rPr>
          <w:b w:val="0"/>
          <w:bCs w:val="0"/>
          <w:i w:val="0"/>
          <w:iCs w:val="0"/>
          <w:sz w:val="24"/>
          <w:szCs w:val="24"/>
          <w:lang w:val="kk-KZ" w:eastAsia="ar-SA"/>
        </w:rPr>
      </w:pP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w:t>
      </w:r>
      <w:bookmarkStart w:id="0" w:name="_GoBack"/>
      <w:bookmarkEnd w:id="0"/>
      <w:r w:rsidRPr="005A1F5A">
        <w:rPr>
          <w:b w:val="0"/>
          <w:i w:val="0"/>
          <w:sz w:val="24"/>
          <w:szCs w:val="24"/>
          <w:lang w:val="kk-KZ"/>
        </w:rPr>
        <w:t>ң ішінде психоневрологиялық және наркологиялық ұйымдардан мәліметтерімді жинауға және өңдеуге келісімімді білдіремін.</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(иә/жоқ)</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F5A" w:rsidRPr="005A1F5A" w:rsidRDefault="005A1F5A" w:rsidP="005A1F5A">
      <w:pPr>
        <w:autoSpaceDE w:val="0"/>
        <w:autoSpaceDN w:val="0"/>
        <w:adjustRightInd w:val="0"/>
        <w:jc w:val="both"/>
        <w:rPr>
          <w:b w:val="0"/>
          <w:i w:val="0"/>
          <w:sz w:val="24"/>
          <w:szCs w:val="24"/>
          <w:lang w:val="kk-KZ"/>
        </w:rPr>
      </w:pP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5A1F5A" w:rsidRPr="005A1F5A" w:rsidRDefault="00EB06F0" w:rsidP="005A1F5A">
      <w:pPr>
        <w:autoSpaceDE w:val="0"/>
        <w:autoSpaceDN w:val="0"/>
        <w:adjustRightInd w:val="0"/>
        <w:jc w:val="both"/>
        <w:rPr>
          <w:b w:val="0"/>
          <w:i w:val="0"/>
          <w:sz w:val="24"/>
          <w:szCs w:val="24"/>
        </w:rPr>
      </w:pPr>
      <w:r>
        <w:rPr>
          <w:b w:val="0"/>
          <w:i w:val="0"/>
          <w:sz w:val="24"/>
          <w:szCs w:val="24"/>
        </w:rPr>
        <w:t>___________</w:t>
      </w:r>
      <w:r w:rsidR="005A1F5A" w:rsidRPr="005A1F5A">
        <w:rPr>
          <w:b w:val="0"/>
          <w:i w:val="0"/>
          <w:sz w:val="24"/>
          <w:szCs w:val="24"/>
        </w:rPr>
        <w:t>__</w:t>
      </w:r>
      <w:r>
        <w:rPr>
          <w:b w:val="0"/>
          <w:i w:val="0"/>
          <w:sz w:val="24"/>
          <w:szCs w:val="24"/>
        </w:rPr>
        <w:t>_______</w:t>
      </w:r>
      <w:r w:rsidR="005A1F5A" w:rsidRPr="005A1F5A">
        <w:rPr>
          <w:b w:val="0"/>
          <w:i w:val="0"/>
          <w:sz w:val="24"/>
          <w:szCs w:val="24"/>
        </w:rPr>
        <w:t>_____________________________________________________________</w:t>
      </w:r>
    </w:p>
    <w:p w:rsidR="005A1F5A" w:rsidRPr="005A1F5A" w:rsidRDefault="00EB06F0" w:rsidP="005A1F5A">
      <w:pPr>
        <w:autoSpaceDE w:val="0"/>
        <w:autoSpaceDN w:val="0"/>
        <w:adjustRightInd w:val="0"/>
        <w:jc w:val="both"/>
        <w:rPr>
          <w:b w:val="0"/>
          <w:i w:val="0"/>
          <w:sz w:val="24"/>
          <w:szCs w:val="24"/>
        </w:rPr>
      </w:pPr>
      <w:r>
        <w:rPr>
          <w:b w:val="0"/>
          <w:i w:val="0"/>
          <w:sz w:val="24"/>
          <w:szCs w:val="24"/>
        </w:rPr>
        <w:t xml:space="preserve">                                   </w:t>
      </w:r>
      <w:r w:rsidR="005A1F5A" w:rsidRPr="005A1F5A">
        <w:rPr>
          <w:b w:val="0"/>
          <w:i w:val="0"/>
          <w:sz w:val="24"/>
          <w:szCs w:val="24"/>
        </w:rPr>
        <w:t xml:space="preserve"> (</w:t>
      </w:r>
      <w:proofErr w:type="spellStart"/>
      <w:proofErr w:type="gramStart"/>
      <w:r w:rsidR="005A1F5A" w:rsidRPr="005A1F5A">
        <w:rPr>
          <w:b w:val="0"/>
          <w:i w:val="0"/>
          <w:sz w:val="24"/>
          <w:szCs w:val="24"/>
        </w:rPr>
        <w:t>қолы</w:t>
      </w:r>
      <w:proofErr w:type="spellEnd"/>
      <w:r w:rsidR="005A1F5A" w:rsidRPr="005A1F5A">
        <w:rPr>
          <w:b w:val="0"/>
          <w:i w:val="0"/>
          <w:sz w:val="24"/>
          <w:szCs w:val="24"/>
        </w:rPr>
        <w:t xml:space="preserve">)   </w:t>
      </w:r>
      <w:proofErr w:type="gramEnd"/>
      <w:r w:rsidR="005A1F5A" w:rsidRPr="005A1F5A">
        <w:rPr>
          <w:b w:val="0"/>
          <w:i w:val="0"/>
          <w:sz w:val="24"/>
          <w:szCs w:val="24"/>
        </w:rPr>
        <w:t xml:space="preserve">                     (</w:t>
      </w:r>
      <w:proofErr w:type="spellStart"/>
      <w:r w:rsidR="005A1F5A" w:rsidRPr="005A1F5A">
        <w:rPr>
          <w:b w:val="0"/>
          <w:i w:val="0"/>
          <w:sz w:val="24"/>
          <w:szCs w:val="24"/>
        </w:rPr>
        <w:t>Тегі</w:t>
      </w:r>
      <w:proofErr w:type="spellEnd"/>
      <w:r w:rsidR="005A1F5A" w:rsidRPr="005A1F5A">
        <w:rPr>
          <w:b w:val="0"/>
          <w:i w:val="0"/>
          <w:sz w:val="24"/>
          <w:szCs w:val="24"/>
        </w:rPr>
        <w:t xml:space="preserve">, </w:t>
      </w:r>
      <w:proofErr w:type="spellStart"/>
      <w:r w:rsidR="005A1F5A" w:rsidRPr="005A1F5A">
        <w:rPr>
          <w:b w:val="0"/>
          <w:i w:val="0"/>
          <w:sz w:val="24"/>
          <w:szCs w:val="24"/>
        </w:rPr>
        <w:t>аты</w:t>
      </w:r>
      <w:proofErr w:type="spellEnd"/>
      <w:r w:rsidR="005A1F5A" w:rsidRPr="005A1F5A">
        <w:rPr>
          <w:b w:val="0"/>
          <w:i w:val="0"/>
          <w:sz w:val="24"/>
          <w:szCs w:val="24"/>
        </w:rPr>
        <w:t xml:space="preserve">, </w:t>
      </w:r>
      <w:proofErr w:type="spellStart"/>
      <w:r w:rsidR="005A1F5A" w:rsidRPr="005A1F5A">
        <w:rPr>
          <w:b w:val="0"/>
          <w:i w:val="0"/>
          <w:sz w:val="24"/>
          <w:szCs w:val="24"/>
        </w:rPr>
        <w:t>әкесініңаты</w:t>
      </w:r>
      <w:proofErr w:type="spellEnd"/>
      <w:r w:rsidR="005A1F5A" w:rsidRPr="005A1F5A">
        <w:rPr>
          <w:b w:val="0"/>
          <w:i w:val="0"/>
          <w:sz w:val="24"/>
          <w:szCs w:val="24"/>
        </w:rPr>
        <w:t xml:space="preserve"> (</w:t>
      </w:r>
      <w:proofErr w:type="spellStart"/>
      <w:r w:rsidR="005A1F5A" w:rsidRPr="005A1F5A">
        <w:rPr>
          <w:b w:val="0"/>
          <w:i w:val="0"/>
          <w:sz w:val="24"/>
          <w:szCs w:val="24"/>
        </w:rPr>
        <w:t>болғанжағдайда</w:t>
      </w:r>
      <w:proofErr w:type="spellEnd"/>
      <w:r w:rsidR="005A1F5A" w:rsidRPr="005A1F5A">
        <w:rPr>
          <w:b w:val="0"/>
          <w:i w:val="0"/>
          <w:sz w:val="24"/>
          <w:szCs w:val="24"/>
        </w:rPr>
        <w:t>)</w:t>
      </w:r>
    </w:p>
    <w:p w:rsidR="005A1F5A" w:rsidRPr="005A1F5A" w:rsidRDefault="005A1F5A" w:rsidP="005A1F5A">
      <w:pPr>
        <w:jc w:val="both"/>
        <w:rPr>
          <w:b w:val="0"/>
          <w:i w:val="0"/>
          <w:sz w:val="24"/>
          <w:szCs w:val="24"/>
        </w:rPr>
      </w:pPr>
    </w:p>
    <w:p w:rsidR="005A1F5A" w:rsidRPr="005A1F5A" w:rsidRDefault="005A1F5A" w:rsidP="005A1F5A">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5A1F5A" w:rsidRPr="005A1F5A" w:rsidRDefault="005A1F5A" w:rsidP="005A1F5A">
      <w:pPr>
        <w:jc w:val="both"/>
        <w:rPr>
          <w:b w:val="0"/>
          <w:i w:val="0"/>
        </w:rPr>
      </w:pPr>
    </w:p>
    <w:p w:rsidR="005A1F5A" w:rsidRDefault="005A1F5A" w:rsidP="005A1F5A">
      <w:pPr>
        <w:jc w:val="left"/>
        <w:rPr>
          <w:bCs w:val="0"/>
          <w:i w:val="0"/>
          <w:iCs w:val="0"/>
          <w:sz w:val="20"/>
          <w:szCs w:val="20"/>
          <w:lang w:val="kk-KZ"/>
        </w:rPr>
      </w:pPr>
    </w:p>
    <w:p w:rsidR="000A35A1" w:rsidRDefault="000A35A1" w:rsidP="005A1F5A">
      <w:pPr>
        <w:jc w:val="left"/>
        <w:rPr>
          <w:bCs w:val="0"/>
          <w:i w:val="0"/>
          <w:iCs w:val="0"/>
          <w:sz w:val="20"/>
          <w:szCs w:val="20"/>
          <w:lang w:val="kk-KZ"/>
        </w:rPr>
      </w:pPr>
    </w:p>
    <w:p w:rsidR="000A35A1" w:rsidRDefault="000A35A1" w:rsidP="005A1F5A">
      <w:pPr>
        <w:jc w:val="left"/>
        <w:rPr>
          <w:bCs w:val="0"/>
          <w:i w:val="0"/>
          <w:iCs w:val="0"/>
          <w:sz w:val="20"/>
          <w:szCs w:val="20"/>
          <w:lang w:val="kk-KZ"/>
        </w:rPr>
      </w:pPr>
    </w:p>
    <w:p w:rsidR="000A35A1" w:rsidRPr="005A1F5A" w:rsidRDefault="000A35A1" w:rsidP="005A1F5A">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5A1F5A" w:rsidRPr="000A35A1" w:rsidTr="00D60CF1">
        <w:trPr>
          <w:trHeight w:val="30"/>
        </w:trPr>
        <w:tc>
          <w:tcPr>
            <w:tcW w:w="10191" w:type="dxa"/>
            <w:tcMar>
              <w:top w:w="15" w:type="dxa"/>
              <w:left w:w="15" w:type="dxa"/>
              <w:bottom w:w="15" w:type="dxa"/>
              <w:right w:w="15" w:type="dxa"/>
            </w:tcMar>
            <w:vAlign w:val="center"/>
            <w:hideMark/>
          </w:tcPr>
          <w:p w:rsidR="005A1F5A" w:rsidRPr="005A1F5A" w:rsidRDefault="005A1F5A" w:rsidP="00613C98">
            <w:pPr>
              <w:jc w:val="both"/>
              <w:rPr>
                <w:b w:val="0"/>
                <w:i w:val="0"/>
                <w:color w:val="000000"/>
                <w:sz w:val="20"/>
                <w:szCs w:val="20"/>
                <w:lang w:val="kk-KZ"/>
              </w:rPr>
            </w:pPr>
          </w:p>
          <w:p w:rsidR="005A1F5A" w:rsidRPr="005A1F5A" w:rsidRDefault="005A1F5A" w:rsidP="005A1F5A">
            <w:pPr>
              <w:jc w:val="right"/>
              <w:rPr>
                <w:b w:val="0"/>
                <w:i w:val="0"/>
                <w:sz w:val="20"/>
                <w:szCs w:val="20"/>
                <w:lang w:val="kk-KZ"/>
              </w:rPr>
            </w:pPr>
            <w:r w:rsidRPr="005A1F5A">
              <w:rPr>
                <w:b w:val="0"/>
                <w:i w:val="0"/>
                <w:color w:val="000000"/>
                <w:sz w:val="20"/>
                <w:szCs w:val="20"/>
                <w:lang w:val="kk-KZ"/>
              </w:rPr>
              <w:t>"Б" корпусыныңмемлекеттік</w:t>
            </w:r>
            <w:r w:rsidRPr="005A1F5A">
              <w:rPr>
                <w:b w:val="0"/>
                <w:i w:val="0"/>
                <w:sz w:val="20"/>
                <w:szCs w:val="20"/>
                <w:lang w:val="kk-KZ"/>
              </w:rPr>
              <w:br/>
            </w:r>
            <w:r w:rsidRPr="005A1F5A">
              <w:rPr>
                <w:b w:val="0"/>
                <w:i w:val="0"/>
                <w:color w:val="000000"/>
                <w:sz w:val="20"/>
                <w:szCs w:val="20"/>
                <w:lang w:val="kk-KZ"/>
              </w:rPr>
              <w:t>әкімшіліклауазымына</w:t>
            </w:r>
            <w:r w:rsidRPr="005A1F5A">
              <w:rPr>
                <w:b w:val="0"/>
                <w:i w:val="0"/>
                <w:sz w:val="20"/>
                <w:szCs w:val="20"/>
                <w:lang w:val="kk-KZ"/>
              </w:rPr>
              <w:br/>
            </w:r>
            <w:r w:rsidRPr="005A1F5A">
              <w:rPr>
                <w:b w:val="0"/>
                <w:i w:val="0"/>
                <w:color w:val="000000"/>
                <w:sz w:val="20"/>
                <w:szCs w:val="20"/>
                <w:lang w:val="kk-KZ"/>
              </w:rPr>
              <w:t>орналасуға конкурс өткізу</w:t>
            </w:r>
            <w:r w:rsidRPr="005A1F5A">
              <w:rPr>
                <w:b w:val="0"/>
                <w:i w:val="0"/>
                <w:sz w:val="20"/>
                <w:szCs w:val="20"/>
                <w:lang w:val="kk-KZ"/>
              </w:rPr>
              <w:br/>
            </w:r>
            <w:r w:rsidRPr="005A1F5A">
              <w:rPr>
                <w:b w:val="0"/>
                <w:i w:val="0"/>
                <w:color w:val="000000"/>
                <w:sz w:val="20"/>
                <w:szCs w:val="20"/>
                <w:lang w:val="kk-KZ"/>
              </w:rPr>
              <w:t>қағидаларының</w:t>
            </w:r>
            <w:r w:rsidRPr="005A1F5A">
              <w:rPr>
                <w:b w:val="0"/>
                <w:i w:val="0"/>
                <w:sz w:val="20"/>
                <w:szCs w:val="20"/>
                <w:lang w:val="kk-KZ"/>
              </w:rPr>
              <w:br/>
            </w:r>
            <w:r w:rsidRPr="005A1F5A">
              <w:rPr>
                <w:b w:val="0"/>
                <w:i w:val="0"/>
                <w:color w:val="000000"/>
                <w:sz w:val="20"/>
                <w:szCs w:val="20"/>
                <w:lang w:val="kk-KZ"/>
              </w:rPr>
              <w:t>3-қосымшасы</w:t>
            </w:r>
          </w:p>
        </w:tc>
      </w:tr>
      <w:tr w:rsidR="005A1F5A" w:rsidRPr="005A1F5A" w:rsidTr="00D60CF1">
        <w:trPr>
          <w:trHeight w:val="30"/>
        </w:trPr>
        <w:tc>
          <w:tcPr>
            <w:tcW w:w="10191" w:type="dxa"/>
            <w:tcMar>
              <w:top w:w="15" w:type="dxa"/>
              <w:left w:w="15" w:type="dxa"/>
              <w:bottom w:w="15" w:type="dxa"/>
              <w:right w:w="15" w:type="dxa"/>
            </w:tcMar>
            <w:vAlign w:val="center"/>
            <w:hideMark/>
          </w:tcPr>
          <w:p w:rsidR="005A1F5A" w:rsidRPr="005A1F5A" w:rsidRDefault="005A1F5A" w:rsidP="005A1F5A">
            <w:pPr>
              <w:jc w:val="right"/>
              <w:rPr>
                <w:b w:val="0"/>
                <w:i w:val="0"/>
                <w:color w:val="000000"/>
                <w:sz w:val="20"/>
                <w:szCs w:val="20"/>
              </w:rPr>
            </w:pPr>
            <w:proofErr w:type="spellStart"/>
            <w:r w:rsidRPr="005A1F5A">
              <w:rPr>
                <w:b w:val="0"/>
                <w:i w:val="0"/>
                <w:color w:val="000000"/>
                <w:sz w:val="20"/>
                <w:szCs w:val="20"/>
              </w:rPr>
              <w:t>Нысан</w:t>
            </w:r>
            <w:proofErr w:type="spellEnd"/>
          </w:p>
        </w:tc>
      </w:tr>
    </w:tbl>
    <w:p w:rsidR="005A1F5A" w:rsidRPr="005A1F5A" w:rsidRDefault="005A1F5A" w:rsidP="005A1F5A">
      <w:pPr>
        <w:jc w:val="left"/>
        <w:rPr>
          <w:bCs w:val="0"/>
          <w:i w:val="0"/>
          <w:iCs w:val="0"/>
          <w:sz w:val="20"/>
          <w:szCs w:val="20"/>
          <w:lang w:val="kk-KZ"/>
        </w:rPr>
      </w:pPr>
    </w:p>
    <w:p w:rsidR="005A1F5A" w:rsidRPr="005A1F5A" w:rsidRDefault="005A1F5A" w:rsidP="005A1F5A">
      <w:pPr>
        <w:jc w:val="both"/>
        <w:rPr>
          <w:b w:val="0"/>
          <w:i w:val="0"/>
          <w:lang w:val="kk-KZ"/>
        </w:rPr>
      </w:pPr>
    </w:p>
    <w:p w:rsidR="005A1F5A" w:rsidRPr="005A1F5A" w:rsidRDefault="005A1F5A" w:rsidP="005A1F5A">
      <w:pPr>
        <w:rPr>
          <w:i w:val="0"/>
          <w:color w:val="000000"/>
        </w:rPr>
      </w:pPr>
      <w:r w:rsidRPr="005A1F5A">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5A1F5A" w:rsidRPr="005A1F5A" w:rsidRDefault="005A1F5A" w:rsidP="005A1F5A">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1843"/>
        <w:gridCol w:w="701"/>
        <w:gridCol w:w="13"/>
        <w:gridCol w:w="3822"/>
        <w:gridCol w:w="2125"/>
      </w:tblGrid>
      <w:tr w:rsidR="00BD7E99" w:rsidRPr="005A1F5A" w:rsidTr="00211EFD">
        <w:trPr>
          <w:trHeight w:val="825"/>
          <w:tblCellSpacing w:w="0" w:type="auto"/>
        </w:trPr>
        <w:tc>
          <w:tcPr>
            <w:tcW w:w="850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D7E99" w:rsidRPr="005A1F5A" w:rsidRDefault="00BD7E99" w:rsidP="00211EFD">
            <w:pPr>
              <w:spacing w:after="20"/>
              <w:jc w:val="both"/>
              <w:rPr>
                <w:b w:val="0"/>
                <w:i w:val="0"/>
              </w:rPr>
            </w:pPr>
            <w:r w:rsidRPr="005A1F5A">
              <w:rPr>
                <w:b w:val="0"/>
                <w:i w:val="0"/>
                <w:color w:val="000000"/>
                <w:sz w:val="20"/>
              </w:rPr>
              <w:t>_________________</w:t>
            </w:r>
            <w:r w:rsidR="00871AF6">
              <w:rPr>
                <w:b w:val="0"/>
                <w:i w:val="0"/>
                <w:color w:val="000000"/>
                <w:sz w:val="20"/>
              </w:rPr>
              <w:t>________________________</w:t>
            </w:r>
            <w:r w:rsidRPr="005A1F5A">
              <w:rPr>
                <w:b w:val="0"/>
                <w:i w:val="0"/>
                <w:color w:val="000000"/>
                <w:sz w:val="20"/>
              </w:rPr>
              <w:t>______________</w:t>
            </w:r>
            <w:r w:rsidR="00211EFD">
              <w:rPr>
                <w:b w:val="0"/>
                <w:i w:val="0"/>
                <w:color w:val="000000"/>
                <w:sz w:val="20"/>
              </w:rPr>
              <w:t>__</w:t>
            </w:r>
            <w:r w:rsidRPr="005A1F5A">
              <w:rPr>
                <w:b w:val="0"/>
                <w:i w:val="0"/>
                <w:color w:val="000000"/>
                <w:sz w:val="20"/>
              </w:rPr>
              <w:t>_______</w:t>
            </w:r>
          </w:p>
          <w:p w:rsidR="00BD7E99" w:rsidRPr="005A1F5A" w:rsidRDefault="00BD7E99" w:rsidP="005A1F5A">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BD7E99" w:rsidRPr="005A1F5A" w:rsidRDefault="00BD7E99" w:rsidP="00BD7E99">
            <w:pPr>
              <w:spacing w:after="20"/>
              <w:ind w:left="20"/>
              <w:jc w:val="both"/>
              <w:rPr>
                <w:b w:val="0"/>
                <w:i w:val="0"/>
              </w:rPr>
            </w:pPr>
            <w:r w:rsidRPr="005A1F5A">
              <w:rPr>
                <w:b w:val="0"/>
                <w:i w:val="0"/>
                <w:color w:val="000000"/>
                <w:sz w:val="20"/>
              </w:rPr>
              <w:t>фамилия, имя, отчество (при наличии)</w:t>
            </w:r>
          </w:p>
        </w:tc>
        <w:tc>
          <w:tcPr>
            <w:tcW w:w="2125" w:type="dxa"/>
            <w:vMerge w:val="restart"/>
            <w:tcBorders>
              <w:top w:val="single" w:sz="4" w:space="0" w:color="auto"/>
              <w:left w:val="single" w:sz="4" w:space="0" w:color="auto"/>
              <w:right w:val="single" w:sz="4" w:space="0" w:color="auto"/>
            </w:tcBorders>
            <w:vAlign w:val="center"/>
          </w:tcPr>
          <w:p w:rsidR="00BD7E99" w:rsidRDefault="00BD7E99">
            <w:pPr>
              <w:widowControl/>
              <w:snapToGrid/>
              <w:jc w:val="left"/>
              <w:rPr>
                <w:b w:val="0"/>
                <w:i w:val="0"/>
              </w:rPr>
            </w:pPr>
          </w:p>
          <w:p w:rsidR="00BD7E99" w:rsidRPr="005A1F5A" w:rsidRDefault="00BD7E99" w:rsidP="005A1F5A">
            <w:pPr>
              <w:spacing w:after="20"/>
              <w:ind w:left="20"/>
              <w:jc w:val="both"/>
              <w:rPr>
                <w:b w:val="0"/>
                <w:i w:val="0"/>
              </w:rPr>
            </w:pPr>
          </w:p>
        </w:tc>
      </w:tr>
      <w:tr w:rsidR="00BD7E99" w:rsidRPr="005A1F5A" w:rsidTr="00211EFD">
        <w:trPr>
          <w:trHeight w:val="911"/>
          <w:tblCellSpacing w:w="0" w:type="auto"/>
        </w:trPr>
        <w:tc>
          <w:tcPr>
            <w:tcW w:w="8506" w:type="dxa"/>
            <w:gridSpan w:val="6"/>
            <w:tcBorders>
              <w:top w:val="single" w:sz="4" w:space="0" w:color="auto"/>
              <w:left w:val="single" w:sz="4" w:space="0" w:color="auto"/>
              <w:right w:val="single" w:sz="4" w:space="0" w:color="auto"/>
            </w:tcBorders>
            <w:tcMar>
              <w:top w:w="15" w:type="dxa"/>
              <w:left w:w="15" w:type="dxa"/>
              <w:bottom w:w="15" w:type="dxa"/>
              <w:right w:w="15" w:type="dxa"/>
            </w:tcMar>
            <w:vAlign w:val="center"/>
          </w:tcPr>
          <w:p w:rsidR="00BD7E99" w:rsidRPr="005A1F5A" w:rsidRDefault="00BD7E99" w:rsidP="00211EFD">
            <w:pPr>
              <w:spacing w:after="20"/>
              <w:jc w:val="both"/>
              <w:rPr>
                <w:b w:val="0"/>
                <w:i w:val="0"/>
              </w:rPr>
            </w:pPr>
            <w:r w:rsidRPr="005A1F5A">
              <w:rPr>
                <w:b w:val="0"/>
                <w:i w:val="0"/>
                <w:color w:val="000000"/>
                <w:sz w:val="20"/>
              </w:rPr>
              <w:t>_____</w:t>
            </w:r>
            <w:r w:rsidR="00871AF6">
              <w:rPr>
                <w:b w:val="0"/>
                <w:i w:val="0"/>
                <w:color w:val="000000"/>
                <w:sz w:val="20"/>
              </w:rPr>
              <w:t>_________________________</w:t>
            </w:r>
            <w:r w:rsidRPr="005A1F5A">
              <w:rPr>
                <w:b w:val="0"/>
                <w:i w:val="0"/>
                <w:color w:val="000000"/>
                <w:sz w:val="20"/>
              </w:rPr>
              <w:t>______________</w:t>
            </w:r>
            <w:r w:rsidR="00211EFD">
              <w:rPr>
                <w:b w:val="0"/>
                <w:i w:val="0"/>
                <w:color w:val="000000"/>
                <w:sz w:val="20"/>
              </w:rPr>
              <w:t>____________</w:t>
            </w:r>
            <w:r w:rsidRPr="005A1F5A">
              <w:rPr>
                <w:b w:val="0"/>
                <w:i w:val="0"/>
                <w:color w:val="000000"/>
                <w:sz w:val="20"/>
              </w:rPr>
              <w:t>________</w:t>
            </w:r>
          </w:p>
          <w:p w:rsidR="00BD7E99" w:rsidRPr="005A1F5A" w:rsidRDefault="00BD7E99" w:rsidP="005A1F5A">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BD7E99" w:rsidRPr="005A1F5A" w:rsidRDefault="00BD7E99" w:rsidP="00BD7E99">
            <w:pPr>
              <w:jc w:val="both"/>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tc>
        <w:tc>
          <w:tcPr>
            <w:tcW w:w="2125" w:type="dxa"/>
            <w:vMerge/>
            <w:tcBorders>
              <w:left w:val="single" w:sz="4" w:space="0" w:color="auto"/>
              <w:right w:val="single" w:sz="4" w:space="0" w:color="auto"/>
            </w:tcBorders>
          </w:tcPr>
          <w:p w:rsidR="00BD7E99" w:rsidRPr="005A1F5A" w:rsidRDefault="00BD7E99" w:rsidP="005A1F5A">
            <w:pPr>
              <w:rPr>
                <w:b w:val="0"/>
                <w:i w:val="0"/>
              </w:rPr>
            </w:pPr>
          </w:p>
        </w:tc>
      </w:tr>
      <w:tr w:rsidR="00BD7E99" w:rsidRPr="005A1F5A" w:rsidTr="00211EFD">
        <w:trPr>
          <w:trHeight w:val="900"/>
          <w:tblCellSpacing w:w="0" w:type="auto"/>
        </w:trPr>
        <w:tc>
          <w:tcPr>
            <w:tcW w:w="8506" w:type="dxa"/>
            <w:gridSpan w:val="6"/>
            <w:tcBorders>
              <w:top w:val="single" w:sz="4" w:space="0" w:color="auto"/>
              <w:left w:val="single" w:sz="4" w:space="0" w:color="auto"/>
              <w:right w:val="single" w:sz="4" w:space="0" w:color="auto"/>
            </w:tcBorders>
            <w:tcMar>
              <w:top w:w="15" w:type="dxa"/>
              <w:left w:w="15" w:type="dxa"/>
              <w:bottom w:w="15" w:type="dxa"/>
              <w:right w:w="15" w:type="dxa"/>
            </w:tcMar>
            <w:vAlign w:val="center"/>
          </w:tcPr>
          <w:p w:rsidR="00BD7E99" w:rsidRPr="005A1F5A" w:rsidRDefault="00BD7E99" w:rsidP="00211EFD">
            <w:pPr>
              <w:spacing w:after="20"/>
              <w:jc w:val="both"/>
              <w:rPr>
                <w:b w:val="0"/>
                <w:i w:val="0"/>
              </w:rPr>
            </w:pPr>
            <w:r w:rsidRPr="005A1F5A">
              <w:rPr>
                <w:b w:val="0"/>
                <w:i w:val="0"/>
                <w:color w:val="000000"/>
                <w:sz w:val="20"/>
              </w:rPr>
              <w:t>__________________________</w:t>
            </w:r>
            <w:r w:rsidR="00871AF6">
              <w:rPr>
                <w:b w:val="0"/>
                <w:i w:val="0"/>
                <w:color w:val="000000"/>
                <w:sz w:val="20"/>
              </w:rPr>
              <w:t>_________________________</w:t>
            </w:r>
            <w:r w:rsidRPr="005A1F5A">
              <w:rPr>
                <w:b w:val="0"/>
                <w:i w:val="0"/>
                <w:color w:val="000000"/>
                <w:sz w:val="20"/>
              </w:rPr>
              <w:t>_____________</w:t>
            </w:r>
          </w:p>
          <w:p w:rsidR="00BD7E99" w:rsidRPr="005A1F5A" w:rsidRDefault="00BD7E99" w:rsidP="005A1F5A">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BD7E99" w:rsidRPr="005A1F5A" w:rsidRDefault="00BD7E99" w:rsidP="00BD7E99">
            <w:pPr>
              <w:jc w:val="both"/>
              <w:rPr>
                <w:b w:val="0"/>
                <w:i w:val="0"/>
              </w:rPr>
            </w:pPr>
            <w:r w:rsidRPr="005A1F5A">
              <w:rPr>
                <w:b w:val="0"/>
                <w:i w:val="0"/>
                <w:color w:val="000000"/>
                <w:sz w:val="20"/>
              </w:rPr>
              <w:t>идентификационный номер)</w:t>
            </w:r>
          </w:p>
        </w:tc>
        <w:tc>
          <w:tcPr>
            <w:tcW w:w="2125" w:type="dxa"/>
            <w:vMerge/>
            <w:tcBorders>
              <w:left w:val="single" w:sz="4" w:space="0" w:color="auto"/>
              <w:right w:val="single" w:sz="4" w:space="0" w:color="auto"/>
            </w:tcBorders>
          </w:tcPr>
          <w:p w:rsidR="00BD7E99" w:rsidRPr="005A1F5A" w:rsidRDefault="00BD7E99" w:rsidP="005A1F5A">
            <w:pPr>
              <w:rPr>
                <w:b w:val="0"/>
                <w:i w:val="0"/>
              </w:rPr>
            </w:pPr>
          </w:p>
        </w:tc>
      </w:tr>
      <w:tr w:rsidR="005A1F5A" w:rsidRPr="005A1F5A" w:rsidTr="00D60CF1">
        <w:trPr>
          <w:trHeight w:val="30"/>
          <w:tblCellSpacing w:w="0" w:type="auto"/>
        </w:trPr>
        <w:tc>
          <w:tcPr>
            <w:tcW w:w="10631"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D7E99" w:rsidRDefault="00BD7E99" w:rsidP="00BD7E99">
            <w:pPr>
              <w:spacing w:after="20"/>
              <w:ind w:left="20"/>
              <w:rPr>
                <w:i w:val="0"/>
                <w:color w:val="000000"/>
                <w:sz w:val="20"/>
              </w:rPr>
            </w:pPr>
          </w:p>
          <w:p w:rsidR="005A1F5A" w:rsidRDefault="005A1F5A" w:rsidP="00BD7E99">
            <w:pPr>
              <w:spacing w:after="20"/>
              <w:ind w:left="20"/>
              <w:rPr>
                <w:i w:val="0"/>
                <w:color w:val="000000"/>
                <w:sz w:val="20"/>
              </w:rPr>
            </w:pPr>
            <w:r w:rsidRPr="00BD7E99">
              <w:rPr>
                <w:i w:val="0"/>
                <w:color w:val="000000"/>
                <w:sz w:val="20"/>
              </w:rPr>
              <w:t>ЖЕКЕ МӘЛІМЕТТЕР / ЛИЧНЫЕ ДАННЫЕ</w:t>
            </w:r>
          </w:p>
          <w:p w:rsidR="00BD7E99" w:rsidRPr="00BD7E99" w:rsidRDefault="00BD7E99" w:rsidP="00BD7E99">
            <w:pPr>
              <w:spacing w:after="20"/>
              <w:ind w:left="20"/>
              <w:rPr>
                <w:i w:val="0"/>
                <w:sz w:val="16"/>
                <w:szCs w:val="16"/>
              </w:rPr>
            </w:pPr>
          </w:p>
        </w:tc>
      </w:tr>
      <w:tr w:rsidR="00871AF6" w:rsidRPr="005A1F5A" w:rsidTr="00393BA7">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1.</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proofErr w:type="spellStart"/>
            <w:r w:rsidRPr="005A1F5A">
              <w:rPr>
                <w:b w:val="0"/>
                <w:i w:val="0"/>
                <w:color w:val="000000"/>
                <w:sz w:val="20"/>
              </w:rPr>
              <w:t>Туған</w:t>
            </w:r>
            <w:proofErr w:type="spellEnd"/>
            <w:r>
              <w:rPr>
                <w:b w:val="0"/>
                <w:i w:val="0"/>
                <w:color w:val="000000"/>
                <w:sz w:val="20"/>
                <w:lang w:val="kk-KZ"/>
              </w:rPr>
              <w:t xml:space="preserve"> </w:t>
            </w:r>
            <w:proofErr w:type="spellStart"/>
            <w:r w:rsidRPr="005A1F5A">
              <w:rPr>
                <w:b w:val="0"/>
                <w:i w:val="0"/>
                <w:color w:val="000000"/>
                <w:sz w:val="20"/>
              </w:rPr>
              <w:t>күні</w:t>
            </w:r>
            <w:proofErr w:type="spellEnd"/>
            <w:r>
              <w:rPr>
                <w:b w:val="0"/>
                <w:i w:val="0"/>
                <w:color w:val="000000"/>
                <w:sz w:val="20"/>
                <w:lang w:val="kk-KZ"/>
              </w:rPr>
              <w:t xml:space="preserve"> </w:t>
            </w:r>
            <w:proofErr w:type="spellStart"/>
            <w:r w:rsidRPr="005A1F5A">
              <w:rPr>
                <w:b w:val="0"/>
                <w:i w:val="0"/>
                <w:color w:val="000000"/>
                <w:sz w:val="20"/>
              </w:rPr>
              <w:t>және</w:t>
            </w:r>
            <w:proofErr w:type="spellEnd"/>
            <w:r>
              <w:rPr>
                <w:b w:val="0"/>
                <w:i w:val="0"/>
                <w:color w:val="000000"/>
                <w:sz w:val="20"/>
                <w:lang w:val="kk-KZ"/>
              </w:rPr>
              <w:t xml:space="preserve"> </w:t>
            </w:r>
            <w:proofErr w:type="spellStart"/>
            <w:r w:rsidRPr="005A1F5A">
              <w:rPr>
                <w:b w:val="0"/>
                <w:i w:val="0"/>
                <w:color w:val="000000"/>
                <w:sz w:val="20"/>
              </w:rPr>
              <w:t>жері</w:t>
            </w:r>
            <w:proofErr w:type="spellEnd"/>
            <w:r w:rsidRPr="005A1F5A">
              <w:rPr>
                <w:b w:val="0"/>
                <w:i w:val="0"/>
                <w:color w:val="000000"/>
                <w:sz w:val="20"/>
              </w:rPr>
              <w:t xml:space="preserve"> /</w:t>
            </w:r>
          </w:p>
          <w:p w:rsidR="00871AF6" w:rsidRPr="005A1F5A" w:rsidRDefault="00871AF6" w:rsidP="00871AF6">
            <w:pPr>
              <w:spacing w:after="20"/>
              <w:ind w:left="20"/>
              <w:jc w:val="left"/>
              <w:rPr>
                <w:b w:val="0"/>
                <w:i w:val="0"/>
              </w:rPr>
            </w:pPr>
            <w:r w:rsidRPr="005A1F5A">
              <w:rPr>
                <w:b w:val="0"/>
                <w:i w:val="0"/>
                <w:color w:val="000000"/>
                <w:sz w:val="20"/>
              </w:rPr>
              <w:t>Дата и место рождения</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BC2C5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2.</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871AF6" w:rsidRPr="005A1F5A" w:rsidRDefault="00871AF6" w:rsidP="00871AF6">
            <w:pPr>
              <w:spacing w:after="20"/>
              <w:ind w:left="20"/>
              <w:jc w:val="left"/>
              <w:rPr>
                <w:b w:val="0"/>
                <w:i w:val="0"/>
              </w:rPr>
            </w:pPr>
            <w:r w:rsidRPr="005A1F5A">
              <w:rPr>
                <w:b w:val="0"/>
                <w:i w:val="0"/>
                <w:color w:val="000000"/>
                <w:sz w:val="20"/>
              </w:rPr>
              <w:t>Национальность (по желанию)</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D07035">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3.</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871AF6" w:rsidRPr="005A1F5A" w:rsidRDefault="00871AF6" w:rsidP="00871AF6">
            <w:pPr>
              <w:spacing w:after="20"/>
              <w:ind w:left="20"/>
              <w:jc w:val="left"/>
              <w:rPr>
                <w:b w:val="0"/>
                <w:i w:val="0"/>
              </w:rPr>
            </w:pPr>
            <w:r w:rsidRPr="005A1F5A">
              <w:rPr>
                <w:b w:val="0"/>
                <w:i w:val="0"/>
                <w:color w:val="000000"/>
                <w:sz w:val="20"/>
              </w:rPr>
              <w:t>Семейное положение, наличие детей</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12270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4.</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proofErr w:type="spellStart"/>
            <w:r w:rsidRPr="005A1F5A">
              <w:rPr>
                <w:b w:val="0"/>
                <w:i w:val="0"/>
                <w:color w:val="000000"/>
                <w:sz w:val="20"/>
              </w:rPr>
              <w:t>Оқу</w:t>
            </w:r>
            <w:proofErr w:type="spellEnd"/>
            <w:r>
              <w:rPr>
                <w:b w:val="0"/>
                <w:i w:val="0"/>
                <w:color w:val="000000"/>
                <w:sz w:val="20"/>
                <w:lang w:val="kk-KZ"/>
              </w:rPr>
              <w:t xml:space="preserve"> </w:t>
            </w:r>
            <w:proofErr w:type="spellStart"/>
            <w:r w:rsidRPr="005A1F5A">
              <w:rPr>
                <w:b w:val="0"/>
                <w:i w:val="0"/>
                <w:color w:val="000000"/>
                <w:sz w:val="20"/>
              </w:rPr>
              <w:t>орнын</w:t>
            </w:r>
            <w:proofErr w:type="spellEnd"/>
            <w:r>
              <w:rPr>
                <w:b w:val="0"/>
                <w:i w:val="0"/>
                <w:color w:val="000000"/>
                <w:sz w:val="20"/>
                <w:lang w:val="kk-KZ"/>
              </w:rPr>
              <w:t xml:space="preserve"> </w:t>
            </w:r>
            <w:proofErr w:type="spellStart"/>
            <w:r w:rsidRPr="005A1F5A">
              <w:rPr>
                <w:b w:val="0"/>
                <w:i w:val="0"/>
                <w:color w:val="000000"/>
                <w:sz w:val="20"/>
              </w:rPr>
              <w:t>бітірген</w:t>
            </w:r>
            <w:proofErr w:type="spellEnd"/>
            <w:r>
              <w:rPr>
                <w:b w:val="0"/>
                <w:i w:val="0"/>
                <w:color w:val="000000"/>
                <w:sz w:val="20"/>
                <w:lang w:val="kk-KZ"/>
              </w:rPr>
              <w:t xml:space="preserve"> </w:t>
            </w:r>
            <w:proofErr w:type="spellStart"/>
            <w:r w:rsidRPr="005A1F5A">
              <w:rPr>
                <w:b w:val="0"/>
                <w:i w:val="0"/>
                <w:color w:val="000000"/>
                <w:sz w:val="20"/>
              </w:rPr>
              <w:t>жылы</w:t>
            </w:r>
            <w:proofErr w:type="spellEnd"/>
            <w:r>
              <w:rPr>
                <w:b w:val="0"/>
                <w:i w:val="0"/>
                <w:color w:val="000000"/>
                <w:sz w:val="20"/>
                <w:lang w:val="kk-KZ"/>
              </w:rPr>
              <w:t xml:space="preserve"> </w:t>
            </w:r>
            <w:proofErr w:type="spellStart"/>
            <w:r w:rsidRPr="005A1F5A">
              <w:rPr>
                <w:b w:val="0"/>
                <w:i w:val="0"/>
                <w:color w:val="000000"/>
                <w:sz w:val="20"/>
              </w:rPr>
              <w:t>және</w:t>
            </w:r>
            <w:proofErr w:type="spellEnd"/>
            <w:r>
              <w:rPr>
                <w:b w:val="0"/>
                <w:i w:val="0"/>
                <w:color w:val="000000"/>
                <w:sz w:val="20"/>
                <w:lang w:val="kk-KZ"/>
              </w:rPr>
              <w:t xml:space="preserve"> </w:t>
            </w:r>
            <w:proofErr w:type="spellStart"/>
            <w:r w:rsidRPr="005A1F5A">
              <w:rPr>
                <w:b w:val="0"/>
                <w:i w:val="0"/>
                <w:color w:val="000000"/>
                <w:sz w:val="20"/>
              </w:rPr>
              <w:t>оның</w:t>
            </w:r>
            <w:proofErr w:type="spellEnd"/>
            <w:r>
              <w:rPr>
                <w:b w:val="0"/>
                <w:i w:val="0"/>
                <w:color w:val="000000"/>
                <w:sz w:val="20"/>
                <w:lang w:val="kk-KZ"/>
              </w:rPr>
              <w:t xml:space="preserve"> </w:t>
            </w:r>
            <w:proofErr w:type="spellStart"/>
            <w:r w:rsidRPr="005A1F5A">
              <w:rPr>
                <w:b w:val="0"/>
                <w:i w:val="0"/>
                <w:color w:val="000000"/>
                <w:sz w:val="20"/>
              </w:rPr>
              <w:t>атауы</w:t>
            </w:r>
            <w:proofErr w:type="spellEnd"/>
            <w:r w:rsidRPr="005A1F5A">
              <w:rPr>
                <w:b w:val="0"/>
                <w:i w:val="0"/>
                <w:color w:val="000000"/>
                <w:sz w:val="20"/>
              </w:rPr>
              <w:t xml:space="preserve"> /</w:t>
            </w:r>
          </w:p>
          <w:p w:rsidR="00871AF6" w:rsidRPr="005A1F5A" w:rsidRDefault="00871AF6" w:rsidP="00871AF6">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481AA6">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5.</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871AF6">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w:t>
            </w:r>
            <w:proofErr w:type="spellEnd"/>
            <w:r w:rsidR="00211EFD">
              <w:rPr>
                <w:b w:val="0"/>
                <w:i w:val="0"/>
                <w:color w:val="000000"/>
                <w:sz w:val="20"/>
              </w:rPr>
              <w:t xml:space="preserve"> </w:t>
            </w:r>
            <w:proofErr w:type="spellStart"/>
            <w:r w:rsidRPr="005A1F5A">
              <w:rPr>
                <w:b w:val="0"/>
                <w:i w:val="0"/>
                <w:color w:val="000000"/>
                <w:sz w:val="20"/>
              </w:rPr>
              <w:t>дәрежесі</w:t>
            </w:r>
            <w:proofErr w:type="spellEnd"/>
            <w:r w:rsidRPr="005A1F5A">
              <w:rPr>
                <w:b w:val="0"/>
                <w:i w:val="0"/>
                <w:color w:val="000000"/>
                <w:sz w:val="20"/>
              </w:rPr>
              <w:t xml:space="preserve">, </w:t>
            </w:r>
            <w:proofErr w:type="spellStart"/>
            <w:r w:rsidRPr="005A1F5A">
              <w:rPr>
                <w:b w:val="0"/>
                <w:i w:val="0"/>
                <w:color w:val="000000"/>
                <w:sz w:val="20"/>
              </w:rPr>
              <w:t>ғылыми</w:t>
            </w:r>
            <w:proofErr w:type="spellEnd"/>
            <w:r w:rsidR="00211EFD">
              <w:rPr>
                <w:b w:val="0"/>
                <w:i w:val="0"/>
                <w:color w:val="000000"/>
                <w:sz w:val="20"/>
                <w:lang w:val="kk-KZ"/>
              </w:rPr>
              <w:t xml:space="preserve"> </w:t>
            </w:r>
            <w:proofErr w:type="spellStart"/>
            <w:r w:rsidRPr="005A1F5A">
              <w:rPr>
                <w:b w:val="0"/>
                <w:i w:val="0"/>
                <w:color w:val="000000"/>
                <w:sz w:val="20"/>
              </w:rPr>
              <w:t>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r>
              <w:rPr>
                <w:b w:val="0"/>
                <w:i w:val="0"/>
                <w:lang w:val="kk-KZ"/>
              </w:rPr>
              <w:t xml:space="preserve"> </w:t>
            </w:r>
            <w:r w:rsidRPr="005A1F5A">
              <w:rPr>
                <w:b w:val="0"/>
                <w:i w:val="0"/>
                <w:color w:val="000000"/>
                <w:sz w:val="20"/>
              </w:rPr>
              <w:t>Квалификация по специальности, ученая степень, ученое звание (при наличии)</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186889">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6.</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proofErr w:type="spellStart"/>
            <w:r w:rsidRPr="005A1F5A">
              <w:rPr>
                <w:b w:val="0"/>
                <w:i w:val="0"/>
                <w:color w:val="000000"/>
                <w:sz w:val="20"/>
              </w:rPr>
              <w:t>Шетел</w:t>
            </w:r>
            <w:proofErr w:type="spellEnd"/>
            <w:r>
              <w:rPr>
                <w:b w:val="0"/>
                <w:i w:val="0"/>
                <w:color w:val="000000"/>
                <w:sz w:val="20"/>
                <w:lang w:val="kk-KZ"/>
              </w:rPr>
              <w:t xml:space="preserve"> </w:t>
            </w:r>
            <w:proofErr w:type="spellStart"/>
            <w:r w:rsidRPr="005A1F5A">
              <w:rPr>
                <w:b w:val="0"/>
                <w:i w:val="0"/>
                <w:color w:val="000000"/>
                <w:sz w:val="20"/>
              </w:rPr>
              <w:t>тілдерін</w:t>
            </w:r>
            <w:proofErr w:type="spellEnd"/>
            <w:r>
              <w:rPr>
                <w:b w:val="0"/>
                <w:i w:val="0"/>
                <w:color w:val="000000"/>
                <w:sz w:val="20"/>
                <w:lang w:val="kk-KZ"/>
              </w:rPr>
              <w:t xml:space="preserve"> </w:t>
            </w:r>
            <w:proofErr w:type="spellStart"/>
            <w:r w:rsidRPr="005A1F5A">
              <w:rPr>
                <w:b w:val="0"/>
                <w:i w:val="0"/>
                <w:color w:val="000000"/>
                <w:sz w:val="20"/>
              </w:rPr>
              <w:t>білуі</w:t>
            </w:r>
            <w:proofErr w:type="spellEnd"/>
            <w:r w:rsidRPr="005A1F5A">
              <w:rPr>
                <w:b w:val="0"/>
                <w:i w:val="0"/>
                <w:color w:val="000000"/>
                <w:sz w:val="20"/>
              </w:rPr>
              <w:t xml:space="preserve"> /</w:t>
            </w:r>
          </w:p>
          <w:p w:rsidR="00871AF6" w:rsidRPr="005A1F5A" w:rsidRDefault="00871AF6" w:rsidP="00871AF6">
            <w:pPr>
              <w:spacing w:after="20"/>
              <w:ind w:left="20"/>
              <w:jc w:val="left"/>
              <w:rPr>
                <w:b w:val="0"/>
                <w:i w:val="0"/>
              </w:rPr>
            </w:pPr>
            <w:r w:rsidRPr="005A1F5A">
              <w:rPr>
                <w:b w:val="0"/>
                <w:i w:val="0"/>
                <w:color w:val="000000"/>
                <w:sz w:val="20"/>
              </w:rPr>
              <w:t>Владение иностранными языками</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434725">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7.</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871AF6">
            <w:pPr>
              <w:spacing w:after="20"/>
              <w:ind w:left="20"/>
              <w:jc w:val="left"/>
              <w:rPr>
                <w:b w:val="0"/>
                <w:i w:val="0"/>
              </w:rPr>
            </w:pPr>
            <w:proofErr w:type="spellStart"/>
            <w:r w:rsidRPr="005A1F5A">
              <w:rPr>
                <w:b w:val="0"/>
                <w:i w:val="0"/>
                <w:color w:val="000000"/>
                <w:sz w:val="20"/>
              </w:rPr>
              <w:t>Мемлекеттік</w:t>
            </w:r>
            <w:proofErr w:type="spellEnd"/>
            <w:r w:rsidR="00211EFD">
              <w:rPr>
                <w:b w:val="0"/>
                <w:i w:val="0"/>
                <w:color w:val="000000"/>
                <w:sz w:val="20"/>
                <w:lang w:val="kk-KZ"/>
              </w:rPr>
              <w:t xml:space="preserve"> </w:t>
            </w:r>
            <w:proofErr w:type="spellStart"/>
            <w:r w:rsidRPr="005A1F5A">
              <w:rPr>
                <w:b w:val="0"/>
                <w:i w:val="0"/>
                <w:color w:val="000000"/>
                <w:sz w:val="20"/>
              </w:rPr>
              <w:t>наградалары</w:t>
            </w:r>
            <w:proofErr w:type="spellEnd"/>
            <w:r w:rsidRPr="005A1F5A">
              <w:rPr>
                <w:b w:val="0"/>
                <w:i w:val="0"/>
                <w:color w:val="000000"/>
                <w:sz w:val="20"/>
              </w:rPr>
              <w:t xml:space="preserve">, </w:t>
            </w:r>
            <w:proofErr w:type="spellStart"/>
            <w:r w:rsidRPr="005A1F5A">
              <w:rPr>
                <w:b w:val="0"/>
                <w:i w:val="0"/>
                <w:color w:val="000000"/>
                <w:sz w:val="20"/>
              </w:rPr>
              <w:t>құрметті</w:t>
            </w:r>
            <w:proofErr w:type="spellEnd"/>
            <w:r w:rsidR="00211EFD">
              <w:rPr>
                <w:b w:val="0"/>
                <w:i w:val="0"/>
                <w:color w:val="000000"/>
                <w:sz w:val="20"/>
                <w:lang w:val="kk-KZ"/>
              </w:rPr>
              <w:t xml:space="preserve"> </w:t>
            </w:r>
            <w:proofErr w:type="spellStart"/>
            <w:r w:rsidRPr="005A1F5A">
              <w:rPr>
                <w:b w:val="0"/>
                <w:i w:val="0"/>
                <w:color w:val="000000"/>
                <w:sz w:val="20"/>
              </w:rPr>
              <w:t>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r>
              <w:rPr>
                <w:b w:val="0"/>
                <w:i w:val="0"/>
                <w:color w:val="000000"/>
                <w:sz w:val="20"/>
                <w:lang w:val="kk-KZ"/>
              </w:rPr>
              <w:t xml:space="preserve"> </w:t>
            </w:r>
            <w:r w:rsidRPr="005A1F5A">
              <w:rPr>
                <w:b w:val="0"/>
                <w:i w:val="0"/>
                <w:color w:val="000000"/>
                <w:sz w:val="20"/>
              </w:rPr>
              <w:t>Государственные награды, почетные звания (при наличии)</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0B018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8.</w:t>
            </w:r>
          </w:p>
        </w:tc>
        <w:tc>
          <w:tcPr>
            <w:tcW w:w="425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871AF6">
            <w:pPr>
              <w:spacing w:after="20"/>
              <w:ind w:left="20"/>
              <w:jc w:val="left"/>
              <w:rPr>
                <w:b w:val="0"/>
                <w:i w:val="0"/>
              </w:rPr>
            </w:pPr>
            <w:proofErr w:type="spellStart"/>
            <w:r w:rsidRPr="005A1F5A">
              <w:rPr>
                <w:b w:val="0"/>
                <w:i w:val="0"/>
                <w:color w:val="000000"/>
                <w:sz w:val="20"/>
              </w:rPr>
              <w:t>Дипломатиялық</w:t>
            </w:r>
            <w:proofErr w:type="spellEnd"/>
            <w:r w:rsidR="00211EFD">
              <w:rPr>
                <w:b w:val="0"/>
                <w:i w:val="0"/>
                <w:color w:val="000000"/>
                <w:sz w:val="20"/>
                <w:lang w:val="kk-KZ"/>
              </w:rPr>
              <w:t xml:space="preserve"> </w:t>
            </w:r>
            <w:proofErr w:type="spellStart"/>
            <w:r w:rsidRPr="005A1F5A">
              <w:rPr>
                <w:b w:val="0"/>
                <w:i w:val="0"/>
                <w:color w:val="000000"/>
                <w:sz w:val="20"/>
              </w:rPr>
              <w:t>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w:t>
            </w:r>
            <w:proofErr w:type="spellEnd"/>
            <w:r w:rsidR="00211EFD">
              <w:rPr>
                <w:b w:val="0"/>
                <w:i w:val="0"/>
                <w:color w:val="000000"/>
                <w:sz w:val="20"/>
                <w:lang w:val="kk-KZ"/>
              </w:rPr>
              <w:t xml:space="preserve"> </w:t>
            </w:r>
            <w:proofErr w:type="spellStart"/>
            <w:r w:rsidRPr="005A1F5A">
              <w:rPr>
                <w:b w:val="0"/>
                <w:i w:val="0"/>
                <w:color w:val="000000"/>
                <w:sz w:val="20"/>
              </w:rPr>
              <w:t>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/Дипломатический ранг, воинское, специальное звание, классный чин (при наличии)</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A034CA">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9.</w:t>
            </w:r>
          </w:p>
        </w:tc>
        <w:tc>
          <w:tcPr>
            <w:tcW w:w="424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871AF6">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w:t>
            </w:r>
            <w:proofErr w:type="spellEnd"/>
            <w:r w:rsidR="00211EFD">
              <w:rPr>
                <w:b w:val="0"/>
                <w:i w:val="0"/>
                <w:color w:val="000000"/>
                <w:sz w:val="20"/>
                <w:lang w:val="kk-KZ"/>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r>
              <w:rPr>
                <w:b w:val="0"/>
                <w:i w:val="0"/>
                <w:lang w:val="kk-KZ"/>
              </w:rPr>
              <w:t xml:space="preserve"> </w:t>
            </w:r>
            <w:r w:rsidRPr="005A1F5A">
              <w:rPr>
                <w:b w:val="0"/>
                <w:i w:val="0"/>
                <w:color w:val="000000"/>
                <w:sz w:val="20"/>
              </w:rPr>
              <w:t>Вид взыскания, дата и основания его наложения (при наличии)</w:t>
            </w:r>
          </w:p>
        </w:tc>
        <w:tc>
          <w:tcPr>
            <w:tcW w:w="5960" w:type="dxa"/>
            <w:gridSpan w:val="3"/>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871AF6" w:rsidRPr="005A1F5A" w:rsidTr="00C95F37">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5A1F5A">
            <w:pPr>
              <w:spacing w:after="20"/>
              <w:ind w:left="20"/>
              <w:jc w:val="left"/>
              <w:rPr>
                <w:b w:val="0"/>
                <w:i w:val="0"/>
              </w:rPr>
            </w:pPr>
            <w:r w:rsidRPr="005A1F5A">
              <w:rPr>
                <w:b w:val="0"/>
                <w:i w:val="0"/>
                <w:color w:val="000000"/>
                <w:sz w:val="20"/>
              </w:rPr>
              <w:t>10.</w:t>
            </w:r>
          </w:p>
        </w:tc>
        <w:tc>
          <w:tcPr>
            <w:tcW w:w="424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1AF6" w:rsidRPr="005A1F5A" w:rsidRDefault="00871AF6" w:rsidP="00871AF6">
            <w:pPr>
              <w:spacing w:after="20"/>
              <w:ind w:left="20"/>
              <w:jc w:val="left"/>
              <w:rPr>
                <w:b w:val="0"/>
                <w:i w:val="0"/>
              </w:rPr>
            </w:pPr>
            <w:proofErr w:type="spellStart"/>
            <w:r w:rsidRPr="005A1F5A">
              <w:rPr>
                <w:b w:val="0"/>
                <w:i w:val="0"/>
                <w:color w:val="000000"/>
                <w:sz w:val="20"/>
              </w:rPr>
              <w:t>Соңғы</w:t>
            </w:r>
            <w:proofErr w:type="spellEnd"/>
            <w:r w:rsidR="00211EFD">
              <w:rPr>
                <w:b w:val="0"/>
                <w:i w:val="0"/>
                <w:color w:val="000000"/>
                <w:sz w:val="20"/>
                <w:lang w:val="kk-KZ"/>
              </w:rPr>
              <w:t xml:space="preserve"> </w:t>
            </w:r>
            <w:proofErr w:type="spellStart"/>
            <w:r w:rsidRPr="005A1F5A">
              <w:rPr>
                <w:b w:val="0"/>
                <w:i w:val="0"/>
                <w:color w:val="000000"/>
                <w:sz w:val="20"/>
              </w:rPr>
              <w:t>үш</w:t>
            </w:r>
            <w:proofErr w:type="spellEnd"/>
            <w:r w:rsidR="00211EFD">
              <w:rPr>
                <w:b w:val="0"/>
                <w:i w:val="0"/>
                <w:color w:val="000000"/>
                <w:sz w:val="20"/>
                <w:lang w:val="kk-KZ"/>
              </w:rPr>
              <w:t xml:space="preserve"> </w:t>
            </w:r>
            <w:proofErr w:type="spellStart"/>
            <w:r w:rsidRPr="005A1F5A">
              <w:rPr>
                <w:b w:val="0"/>
                <w:i w:val="0"/>
                <w:color w:val="000000"/>
                <w:sz w:val="20"/>
              </w:rPr>
              <w:t>жылдағы</w:t>
            </w:r>
            <w:proofErr w:type="spellEnd"/>
            <w:r w:rsidR="00211EFD">
              <w:rPr>
                <w:b w:val="0"/>
                <w:i w:val="0"/>
                <w:color w:val="000000"/>
                <w:sz w:val="20"/>
                <w:lang w:val="kk-KZ"/>
              </w:rPr>
              <w:t xml:space="preserve"> </w:t>
            </w:r>
            <w:proofErr w:type="spellStart"/>
            <w:r w:rsidRPr="005A1F5A">
              <w:rPr>
                <w:b w:val="0"/>
                <w:i w:val="0"/>
                <w:color w:val="000000"/>
                <w:sz w:val="20"/>
              </w:rPr>
              <w:t>қызметінің</w:t>
            </w:r>
            <w:proofErr w:type="spellEnd"/>
            <w:r w:rsidR="00211EFD">
              <w:rPr>
                <w:b w:val="0"/>
                <w:i w:val="0"/>
                <w:color w:val="000000"/>
                <w:sz w:val="20"/>
                <w:lang w:val="kk-KZ"/>
              </w:rPr>
              <w:t xml:space="preserve"> </w:t>
            </w:r>
            <w:proofErr w:type="spellStart"/>
            <w:r w:rsidRPr="005A1F5A">
              <w:rPr>
                <w:b w:val="0"/>
                <w:i w:val="0"/>
                <w:color w:val="000000"/>
                <w:sz w:val="20"/>
              </w:rPr>
              <w:t>тиімділігін</w:t>
            </w:r>
            <w:proofErr w:type="spellEnd"/>
            <w:r w:rsidR="00211EFD">
              <w:rPr>
                <w:b w:val="0"/>
                <w:i w:val="0"/>
                <w:color w:val="000000"/>
                <w:sz w:val="20"/>
                <w:lang w:val="kk-KZ"/>
              </w:rPr>
              <w:t xml:space="preserve"> </w:t>
            </w:r>
            <w:proofErr w:type="spellStart"/>
            <w:r w:rsidRPr="005A1F5A">
              <w:rPr>
                <w:b w:val="0"/>
                <w:i w:val="0"/>
                <w:color w:val="000000"/>
                <w:sz w:val="20"/>
              </w:rPr>
              <w:t>жыл</w:t>
            </w:r>
            <w:proofErr w:type="spellEnd"/>
            <w:r w:rsidR="00211EFD">
              <w:rPr>
                <w:b w:val="0"/>
                <w:i w:val="0"/>
                <w:color w:val="000000"/>
                <w:sz w:val="20"/>
                <w:lang w:val="kk-KZ"/>
              </w:rPr>
              <w:t xml:space="preserve"> </w:t>
            </w:r>
            <w:proofErr w:type="spellStart"/>
            <w:r w:rsidRPr="005A1F5A">
              <w:rPr>
                <w:b w:val="0"/>
                <w:i w:val="0"/>
                <w:color w:val="000000"/>
                <w:sz w:val="20"/>
              </w:rPr>
              <w:t>сайынғы</w:t>
            </w:r>
            <w:proofErr w:type="spellEnd"/>
            <w:r w:rsidRPr="005A1F5A">
              <w:rPr>
                <w:b w:val="0"/>
                <w:i w:val="0"/>
                <w:color w:val="000000"/>
                <w:sz w:val="20"/>
              </w:rPr>
              <w:t xml:space="preserve"> </w:t>
            </w:r>
            <w:proofErr w:type="spellStart"/>
            <w:r w:rsidRPr="005A1F5A">
              <w:rPr>
                <w:b w:val="0"/>
                <w:i w:val="0"/>
                <w:color w:val="000000"/>
                <w:sz w:val="20"/>
              </w:rPr>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w:t>
            </w:r>
            <w:proofErr w:type="spellEnd"/>
            <w:r w:rsidR="00211EFD">
              <w:rPr>
                <w:b w:val="0"/>
                <w:i w:val="0"/>
                <w:color w:val="000000"/>
                <w:sz w:val="20"/>
                <w:lang w:val="kk-KZ"/>
              </w:rPr>
              <w:t xml:space="preserve"> </w:t>
            </w:r>
            <w:proofErr w:type="spellStart"/>
            <w:r w:rsidRPr="005A1F5A">
              <w:rPr>
                <w:b w:val="0"/>
                <w:i w:val="0"/>
                <w:color w:val="000000"/>
                <w:sz w:val="20"/>
              </w:rPr>
              <w:t>үш</w:t>
            </w:r>
            <w:proofErr w:type="spellEnd"/>
            <w:r w:rsidR="00211EFD">
              <w:rPr>
                <w:b w:val="0"/>
                <w:i w:val="0"/>
                <w:color w:val="000000"/>
                <w:sz w:val="20"/>
                <w:lang w:val="kk-KZ"/>
              </w:rPr>
              <w:t xml:space="preserve"> </w:t>
            </w:r>
            <w:proofErr w:type="spellStart"/>
            <w:r w:rsidRPr="005A1F5A">
              <w:rPr>
                <w:b w:val="0"/>
                <w:i w:val="0"/>
                <w:color w:val="000000"/>
                <w:sz w:val="20"/>
              </w:rPr>
              <w:t>жылдан</w:t>
            </w:r>
            <w:proofErr w:type="spellEnd"/>
            <w:r w:rsidRPr="005A1F5A">
              <w:rPr>
                <w:b w:val="0"/>
                <w:i w:val="0"/>
                <w:color w:val="000000"/>
                <w:sz w:val="20"/>
              </w:rPr>
              <w:t xml:space="preserve"> кем </w:t>
            </w:r>
            <w:proofErr w:type="spellStart"/>
            <w:r w:rsidRPr="005A1F5A">
              <w:rPr>
                <w:b w:val="0"/>
                <w:i w:val="0"/>
                <w:color w:val="000000"/>
                <w:sz w:val="20"/>
              </w:rPr>
              <w:t>жұмыс</w:t>
            </w:r>
            <w:proofErr w:type="spellEnd"/>
            <w:r w:rsidR="00211EFD">
              <w:rPr>
                <w:b w:val="0"/>
                <w:i w:val="0"/>
                <w:color w:val="000000"/>
                <w:sz w:val="20"/>
                <w:lang w:val="kk-KZ"/>
              </w:rPr>
              <w:t xml:space="preserve"> </w:t>
            </w:r>
            <w:proofErr w:type="spellStart"/>
            <w:r w:rsidRPr="005A1F5A">
              <w:rPr>
                <w:b w:val="0"/>
                <w:i w:val="0"/>
                <w:color w:val="000000"/>
                <w:sz w:val="20"/>
              </w:rPr>
              <w:t>істеген</w:t>
            </w:r>
            <w:proofErr w:type="spellEnd"/>
            <w:r w:rsidR="00211EFD">
              <w:rPr>
                <w:b w:val="0"/>
                <w:i w:val="0"/>
                <w:color w:val="000000"/>
                <w:sz w:val="20"/>
                <w:lang w:val="kk-KZ"/>
              </w:rPr>
              <w:t xml:space="preserve"> </w:t>
            </w:r>
            <w:proofErr w:type="spellStart"/>
            <w:r w:rsidRPr="005A1F5A">
              <w:rPr>
                <w:b w:val="0"/>
                <w:i w:val="0"/>
                <w:color w:val="000000"/>
                <w:sz w:val="20"/>
              </w:rPr>
              <w:t>жағдайда</w:t>
            </w:r>
            <w:proofErr w:type="spellEnd"/>
            <w:r w:rsidRPr="005A1F5A">
              <w:rPr>
                <w:b w:val="0"/>
                <w:i w:val="0"/>
                <w:color w:val="000000"/>
                <w:sz w:val="20"/>
              </w:rPr>
              <w:t xml:space="preserve">, </w:t>
            </w:r>
            <w:proofErr w:type="spellStart"/>
            <w:r w:rsidRPr="005A1F5A">
              <w:rPr>
                <w:b w:val="0"/>
                <w:i w:val="0"/>
                <w:color w:val="000000"/>
                <w:sz w:val="20"/>
              </w:rPr>
              <w:t>нақты</w:t>
            </w:r>
            <w:proofErr w:type="spellEnd"/>
            <w:r w:rsidR="00211EFD">
              <w:rPr>
                <w:b w:val="0"/>
                <w:i w:val="0"/>
                <w:color w:val="000000"/>
                <w:sz w:val="20"/>
                <w:lang w:val="kk-KZ"/>
              </w:rPr>
              <w:t xml:space="preserve"> </w:t>
            </w:r>
            <w:proofErr w:type="spellStart"/>
            <w:r w:rsidRPr="005A1F5A">
              <w:rPr>
                <w:b w:val="0"/>
                <w:i w:val="0"/>
                <w:color w:val="000000"/>
                <w:sz w:val="20"/>
              </w:rPr>
              <w:lastRenderedPageBreak/>
              <w:t>жұмыс</w:t>
            </w:r>
            <w:proofErr w:type="spellEnd"/>
            <w:r w:rsidR="00211EFD">
              <w:rPr>
                <w:b w:val="0"/>
                <w:i w:val="0"/>
                <w:color w:val="000000"/>
                <w:sz w:val="20"/>
                <w:lang w:val="kk-KZ"/>
              </w:rPr>
              <w:t xml:space="preserve"> </w:t>
            </w:r>
            <w:proofErr w:type="spellStart"/>
            <w:r w:rsidRPr="005A1F5A">
              <w:rPr>
                <w:b w:val="0"/>
                <w:i w:val="0"/>
                <w:color w:val="000000"/>
                <w:sz w:val="20"/>
              </w:rPr>
              <w:t>істеген</w:t>
            </w:r>
            <w:proofErr w:type="spellEnd"/>
            <w:r w:rsidR="00211EFD">
              <w:rPr>
                <w:b w:val="0"/>
                <w:i w:val="0"/>
                <w:color w:val="000000"/>
                <w:sz w:val="20"/>
                <w:lang w:val="kk-KZ"/>
              </w:rPr>
              <w:t xml:space="preserve"> </w:t>
            </w:r>
            <w:proofErr w:type="spellStart"/>
            <w:r w:rsidRPr="005A1F5A">
              <w:rPr>
                <w:b w:val="0"/>
                <w:i w:val="0"/>
                <w:color w:val="000000"/>
                <w:sz w:val="20"/>
              </w:rPr>
              <w:t>кезеңіндегі</w:t>
            </w:r>
            <w:proofErr w:type="spellEnd"/>
            <w:r w:rsidR="00211EFD">
              <w:rPr>
                <w:b w:val="0"/>
                <w:i w:val="0"/>
                <w:color w:val="000000"/>
                <w:sz w:val="20"/>
                <w:lang w:val="kk-KZ"/>
              </w:rPr>
              <w:t xml:space="preserve"> </w:t>
            </w:r>
            <w:proofErr w:type="spellStart"/>
            <w:r w:rsidRPr="005A1F5A">
              <w:rPr>
                <w:b w:val="0"/>
                <w:i w:val="0"/>
                <w:color w:val="000000"/>
                <w:sz w:val="20"/>
              </w:rPr>
              <w:t>бағасы</w:t>
            </w:r>
            <w:proofErr w:type="spellEnd"/>
            <w:r w:rsidR="00211EFD">
              <w:rPr>
                <w:b w:val="0"/>
                <w:i w:val="0"/>
                <w:color w:val="000000"/>
                <w:sz w:val="20"/>
                <w:lang w:val="kk-KZ"/>
              </w:rPr>
              <w:t xml:space="preserve"> </w:t>
            </w:r>
            <w:proofErr w:type="spellStart"/>
            <w:r w:rsidRPr="005A1F5A">
              <w:rPr>
                <w:b w:val="0"/>
                <w:i w:val="0"/>
                <w:color w:val="000000"/>
                <w:sz w:val="20"/>
              </w:rPr>
              <w:t>көрсетіледі</w:t>
            </w:r>
            <w:proofErr w:type="spellEnd"/>
            <w:r w:rsidRPr="005A1F5A">
              <w:rPr>
                <w:b w:val="0"/>
                <w:i w:val="0"/>
                <w:color w:val="000000"/>
                <w:sz w:val="20"/>
              </w:rPr>
              <w:t xml:space="preserve"> (</w:t>
            </w:r>
            <w:proofErr w:type="spellStart"/>
            <w:r w:rsidRPr="005A1F5A">
              <w:rPr>
                <w:b w:val="0"/>
                <w:i w:val="0"/>
                <w:color w:val="000000"/>
                <w:sz w:val="20"/>
              </w:rPr>
              <w:t>мемлекеттік</w:t>
            </w:r>
            <w:proofErr w:type="spellEnd"/>
            <w:r w:rsidR="00211EFD">
              <w:rPr>
                <w:b w:val="0"/>
                <w:i w:val="0"/>
                <w:color w:val="000000"/>
                <w:sz w:val="20"/>
                <w:lang w:val="kk-KZ"/>
              </w:rPr>
              <w:t xml:space="preserve"> </w:t>
            </w:r>
            <w:proofErr w:type="spellStart"/>
            <w:r w:rsidRPr="005A1F5A">
              <w:rPr>
                <w:b w:val="0"/>
                <w:i w:val="0"/>
                <w:color w:val="000000"/>
                <w:sz w:val="20"/>
              </w:rPr>
              <w:t>әкімшілік</w:t>
            </w:r>
            <w:proofErr w:type="spellEnd"/>
            <w:r w:rsidR="00211EFD">
              <w:rPr>
                <w:b w:val="0"/>
                <w:i w:val="0"/>
                <w:color w:val="000000"/>
                <w:sz w:val="20"/>
                <w:lang w:val="kk-KZ"/>
              </w:rPr>
              <w:t xml:space="preserve"> </w:t>
            </w:r>
            <w:proofErr w:type="spellStart"/>
            <w:r w:rsidRPr="005A1F5A">
              <w:rPr>
                <w:b w:val="0"/>
                <w:i w:val="0"/>
                <w:color w:val="000000"/>
                <w:sz w:val="20"/>
              </w:rPr>
              <w:t>қызметшілер</w:t>
            </w:r>
            <w:proofErr w:type="spellEnd"/>
            <w:r w:rsidR="00211EFD">
              <w:rPr>
                <w:b w:val="0"/>
                <w:i w:val="0"/>
                <w:color w:val="000000"/>
                <w:sz w:val="20"/>
                <w:lang w:val="kk-KZ"/>
              </w:rPr>
              <w:t xml:space="preserve"> </w:t>
            </w:r>
            <w:proofErr w:type="spellStart"/>
            <w:r w:rsidRPr="005A1F5A">
              <w:rPr>
                <w:b w:val="0"/>
                <w:i w:val="0"/>
                <w:color w:val="000000"/>
                <w:sz w:val="20"/>
              </w:rPr>
              <w:t>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960" w:type="dxa"/>
            <w:gridSpan w:val="3"/>
            <w:tcBorders>
              <w:top w:val="single" w:sz="4" w:space="0" w:color="auto"/>
              <w:left w:val="single" w:sz="4" w:space="0" w:color="auto"/>
              <w:bottom w:val="single" w:sz="4" w:space="0" w:color="auto"/>
              <w:right w:val="single" w:sz="4" w:space="0" w:color="auto"/>
            </w:tcBorders>
            <w:vAlign w:val="center"/>
          </w:tcPr>
          <w:p w:rsidR="00871AF6" w:rsidRDefault="00871AF6">
            <w:pPr>
              <w:widowControl/>
              <w:snapToGrid/>
              <w:jc w:val="left"/>
              <w:rPr>
                <w:b w:val="0"/>
                <w:i w:val="0"/>
              </w:rPr>
            </w:pPr>
          </w:p>
          <w:p w:rsidR="00871AF6" w:rsidRPr="005A1F5A" w:rsidRDefault="00871AF6" w:rsidP="005A1F5A">
            <w:pPr>
              <w:spacing w:after="20"/>
              <w:ind w:left="20"/>
              <w:jc w:val="both"/>
              <w:rPr>
                <w:b w:val="0"/>
                <w:i w:val="0"/>
              </w:rPr>
            </w:pPr>
          </w:p>
        </w:tc>
      </w:tr>
      <w:tr w:rsidR="005A1F5A" w:rsidRPr="005A1F5A" w:rsidTr="00D60CF1">
        <w:trPr>
          <w:trHeight w:val="463"/>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10205"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2C6680" w:rsidRDefault="005A1F5A" w:rsidP="002C6680">
            <w:pPr>
              <w:spacing w:after="20"/>
              <w:ind w:left="20"/>
              <w:rPr>
                <w:i w:val="0"/>
              </w:rPr>
            </w:pPr>
            <w:r w:rsidRPr="002C6680">
              <w:rPr>
                <w:i w:val="0"/>
                <w:color w:val="000000"/>
                <w:sz w:val="20"/>
              </w:rPr>
              <w:t>ЕҢБЕК ЖОЛЫ/ТРУДОВАЯ ДЕЯТЕЛЬНОСТЬ</w:t>
            </w:r>
          </w:p>
        </w:tc>
      </w:tr>
      <w:tr w:rsidR="005A1F5A" w:rsidRPr="005A1F5A" w:rsidTr="002C6680">
        <w:trPr>
          <w:trHeight w:val="36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2C6680">
            <w:pPr>
              <w:spacing w:after="20"/>
              <w:jc w:val="both"/>
              <w:rPr>
                <w:b w:val="0"/>
                <w:i w:val="0"/>
              </w:rPr>
            </w:pP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2C6680" w:rsidRDefault="005A1F5A" w:rsidP="002C6680">
            <w:pPr>
              <w:rPr>
                <w:i w:val="0"/>
              </w:rPr>
            </w:pPr>
            <w:proofErr w:type="spellStart"/>
            <w:r w:rsidRPr="002C6680">
              <w:rPr>
                <w:i w:val="0"/>
                <w:color w:val="000000"/>
                <w:sz w:val="20"/>
              </w:rPr>
              <w:t>Күні</w:t>
            </w:r>
            <w:proofErr w:type="spellEnd"/>
            <w:r w:rsidRPr="002C6680">
              <w:rPr>
                <w:i w:val="0"/>
                <w:color w:val="000000"/>
                <w:sz w:val="20"/>
              </w:rPr>
              <w:t xml:space="preserve"> / Дата</w:t>
            </w:r>
          </w:p>
        </w:tc>
        <w:tc>
          <w:tcPr>
            <w:tcW w:w="6661" w:type="dxa"/>
            <w:gridSpan w:val="4"/>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5A1F5A" w:rsidRPr="002C6680" w:rsidRDefault="005A1F5A" w:rsidP="002C6680">
            <w:pPr>
              <w:rPr>
                <w:i w:val="0"/>
              </w:rPr>
            </w:pPr>
            <w:proofErr w:type="spellStart"/>
            <w:r w:rsidRPr="002C6680">
              <w:rPr>
                <w:i w:val="0"/>
                <w:color w:val="000000"/>
                <w:sz w:val="20"/>
              </w:rPr>
              <w:t>қызметі</w:t>
            </w:r>
            <w:proofErr w:type="spellEnd"/>
            <w:r w:rsidRPr="002C6680">
              <w:rPr>
                <w:i w:val="0"/>
                <w:color w:val="000000"/>
                <w:sz w:val="20"/>
              </w:rPr>
              <w:t xml:space="preserve">, </w:t>
            </w:r>
            <w:proofErr w:type="spellStart"/>
            <w:r w:rsidRPr="002C6680">
              <w:rPr>
                <w:i w:val="0"/>
                <w:color w:val="000000"/>
                <w:sz w:val="20"/>
              </w:rPr>
              <w:t>жұмысорны</w:t>
            </w:r>
            <w:proofErr w:type="spellEnd"/>
            <w:r w:rsidRPr="002C6680">
              <w:rPr>
                <w:i w:val="0"/>
                <w:color w:val="000000"/>
                <w:sz w:val="20"/>
              </w:rPr>
              <w:t xml:space="preserve">, </w:t>
            </w:r>
            <w:proofErr w:type="spellStart"/>
            <w:r w:rsidRPr="002C6680">
              <w:rPr>
                <w:i w:val="0"/>
                <w:color w:val="000000"/>
                <w:sz w:val="20"/>
              </w:rPr>
              <w:t>мекеменің</w:t>
            </w:r>
            <w:proofErr w:type="spellEnd"/>
            <w:r w:rsidR="00211EFD">
              <w:rPr>
                <w:i w:val="0"/>
                <w:color w:val="000000"/>
                <w:sz w:val="20"/>
                <w:lang w:val="kk-KZ"/>
              </w:rPr>
              <w:t xml:space="preserve"> </w:t>
            </w:r>
            <w:proofErr w:type="spellStart"/>
            <w:r w:rsidRPr="002C6680">
              <w:rPr>
                <w:i w:val="0"/>
                <w:color w:val="000000"/>
                <w:sz w:val="20"/>
              </w:rPr>
              <w:t>орналасқан</w:t>
            </w:r>
            <w:proofErr w:type="spellEnd"/>
            <w:r w:rsidR="00211EFD">
              <w:rPr>
                <w:i w:val="0"/>
                <w:color w:val="000000"/>
                <w:sz w:val="20"/>
                <w:lang w:val="kk-KZ"/>
              </w:rPr>
              <w:t xml:space="preserve"> </w:t>
            </w:r>
            <w:proofErr w:type="spellStart"/>
            <w:r w:rsidRPr="002C6680">
              <w:rPr>
                <w:i w:val="0"/>
                <w:color w:val="000000"/>
                <w:sz w:val="20"/>
              </w:rPr>
              <w:t>жері</w:t>
            </w:r>
            <w:proofErr w:type="spellEnd"/>
            <w:r w:rsidRPr="002C6680">
              <w:rPr>
                <w:i w:val="0"/>
                <w:color w:val="000000"/>
                <w:sz w:val="20"/>
              </w:rPr>
              <w:t xml:space="preserve"> /</w:t>
            </w:r>
          </w:p>
          <w:p w:rsidR="005A1F5A" w:rsidRPr="002C6680" w:rsidRDefault="005A1F5A" w:rsidP="002C6680">
            <w:pPr>
              <w:rPr>
                <w:i w:val="0"/>
              </w:rPr>
            </w:pPr>
            <w:r w:rsidRPr="002C6680">
              <w:rPr>
                <w:i w:val="0"/>
                <w:color w:val="000000"/>
                <w:sz w:val="20"/>
              </w:rPr>
              <w:t>должность*, место работы, местонахождение организации</w:t>
            </w:r>
          </w:p>
        </w:tc>
      </w:tr>
      <w:tr w:rsidR="005A1F5A" w:rsidRPr="005A1F5A" w:rsidTr="002C6680">
        <w:trPr>
          <w:trHeight w:val="4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2C6680" w:rsidRDefault="005A1F5A" w:rsidP="002C6680">
            <w:pPr>
              <w:spacing w:after="20"/>
              <w:ind w:left="20"/>
              <w:rPr>
                <w:i w:val="0"/>
              </w:rPr>
            </w:pPr>
            <w:proofErr w:type="spellStart"/>
            <w:r w:rsidRPr="002C6680">
              <w:rPr>
                <w:i w:val="0"/>
                <w:color w:val="000000"/>
                <w:sz w:val="20"/>
              </w:rPr>
              <w:t>қабылданған</w:t>
            </w:r>
            <w:proofErr w:type="spellEnd"/>
            <w:r w:rsidRPr="002C6680">
              <w:rPr>
                <w:i w:val="0"/>
                <w:color w:val="000000"/>
                <w:sz w:val="20"/>
              </w:rPr>
              <w:t xml:space="preserve"> /</w:t>
            </w:r>
          </w:p>
          <w:p w:rsidR="005A1F5A" w:rsidRPr="002C6680" w:rsidRDefault="005A1F5A" w:rsidP="002C6680">
            <w:pPr>
              <w:spacing w:after="20"/>
              <w:ind w:left="20"/>
              <w:rPr>
                <w:i w:val="0"/>
              </w:rPr>
            </w:pPr>
            <w:r w:rsidRPr="002C6680">
              <w:rPr>
                <w:i w:val="0"/>
                <w:color w:val="000000"/>
                <w:sz w:val="20"/>
              </w:rPr>
              <w:t>приема</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2C6680" w:rsidRDefault="005A1F5A" w:rsidP="002C6680">
            <w:pPr>
              <w:spacing w:after="20"/>
              <w:ind w:left="20"/>
              <w:rPr>
                <w:i w:val="0"/>
              </w:rPr>
            </w:pPr>
            <w:proofErr w:type="spellStart"/>
            <w:r w:rsidRPr="002C6680">
              <w:rPr>
                <w:i w:val="0"/>
                <w:color w:val="000000"/>
                <w:sz w:val="20"/>
              </w:rPr>
              <w:t>босатылған</w:t>
            </w:r>
            <w:proofErr w:type="spellEnd"/>
            <w:r w:rsidRPr="002C6680">
              <w:rPr>
                <w:i w:val="0"/>
                <w:color w:val="000000"/>
                <w:sz w:val="20"/>
              </w:rPr>
              <w:t xml:space="preserve"> /</w:t>
            </w:r>
          </w:p>
          <w:p w:rsidR="005A1F5A" w:rsidRPr="002C6680" w:rsidRDefault="005A1F5A" w:rsidP="002C6680">
            <w:pPr>
              <w:spacing w:after="20"/>
              <w:ind w:left="20"/>
              <w:rPr>
                <w:i w:val="0"/>
              </w:rPr>
            </w:pPr>
            <w:r w:rsidRPr="002C6680">
              <w:rPr>
                <w:i w:val="0"/>
                <w:color w:val="000000"/>
                <w:sz w:val="20"/>
              </w:rPr>
              <w:t>увольнения</w:t>
            </w:r>
          </w:p>
        </w:tc>
        <w:tc>
          <w:tcPr>
            <w:tcW w:w="6661" w:type="dxa"/>
            <w:gridSpan w:val="4"/>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2C6680">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5A1F5A" w:rsidRPr="005A1F5A" w:rsidRDefault="005A1F5A" w:rsidP="005A1F5A">
            <w:pPr>
              <w:spacing w:after="20"/>
              <w:ind w:left="20"/>
              <w:jc w:val="both"/>
              <w:rPr>
                <w:b w:val="0"/>
                <w:i w:val="0"/>
              </w:rPr>
            </w:pPr>
            <w:r w:rsidRPr="005A1F5A">
              <w:rPr>
                <w:b w:val="0"/>
                <w:i w:val="0"/>
                <w:color w:val="000000"/>
                <w:sz w:val="20"/>
              </w:rPr>
              <w:t>Подпись кандидата</w:t>
            </w:r>
          </w:p>
        </w:tc>
        <w:tc>
          <w:tcPr>
            <w:tcW w:w="6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5A1F5A" w:rsidRPr="005A1F5A" w:rsidRDefault="005A1F5A" w:rsidP="005A1F5A">
      <w:pPr>
        <w:jc w:val="left"/>
        <w:rPr>
          <w:color w:val="000000"/>
        </w:rPr>
      </w:pPr>
      <w:r w:rsidRPr="005A1F5A">
        <w:rPr>
          <w:color w:val="000000"/>
        </w:rPr>
        <w:t xml:space="preserve">      </w:t>
      </w:r>
    </w:p>
    <w:p w:rsidR="005A1F5A" w:rsidRPr="005A1F5A" w:rsidRDefault="005A1F5A" w:rsidP="005A1F5A">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қызметтіктізімдеәрбіратқаратынлауазымбөлекжолдатолтырылады</w:t>
      </w:r>
      <w:proofErr w:type="spellEnd"/>
    </w:p>
    <w:p w:rsidR="005A1F5A" w:rsidRPr="005A1F5A" w:rsidRDefault="005A1F5A" w:rsidP="005A1F5A">
      <w:pPr>
        <w:widowControl/>
        <w:snapToGrid/>
        <w:spacing w:line="276" w:lineRule="auto"/>
        <w:jc w:val="both"/>
        <w:rPr>
          <w:b w:val="0"/>
          <w:bCs w:val="0"/>
          <w:i w:val="0"/>
          <w:iCs w:val="0"/>
          <w:lang w:val="kk-KZ"/>
        </w:rPr>
      </w:pPr>
    </w:p>
    <w:p w:rsidR="0043065B" w:rsidRPr="00AC13F5" w:rsidRDefault="0043065B" w:rsidP="00AD18D1">
      <w:pPr>
        <w:jc w:val="both"/>
        <w:rPr>
          <w:b w:val="0"/>
          <w:i w:val="0"/>
          <w:sz w:val="24"/>
          <w:szCs w:val="24"/>
          <w:lang w:val="kk-KZ"/>
        </w:rPr>
      </w:pPr>
    </w:p>
    <w:sectPr w:rsidR="0043065B" w:rsidRPr="00AC13F5" w:rsidSect="00896D5E">
      <w:headerReference w:type="default" r:id="rId9"/>
      <w:footerReference w:type="default" r:id="rId10"/>
      <w:pgSz w:w="11906" w:h="16838"/>
      <w:pgMar w:top="851" w:right="991" w:bottom="851"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12" w:rsidRDefault="00682312" w:rsidP="00B55B02">
      <w:r>
        <w:separator/>
      </w:r>
    </w:p>
  </w:endnote>
  <w:endnote w:type="continuationSeparator" w:id="0">
    <w:p w:rsidR="00682312" w:rsidRDefault="00682312"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11EFD">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12" w:rsidRDefault="00682312" w:rsidP="00B55B02">
      <w:r>
        <w:separator/>
      </w:r>
    </w:p>
  </w:footnote>
  <w:footnote w:type="continuationSeparator" w:id="0">
    <w:p w:rsidR="00682312" w:rsidRDefault="00682312"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01837"/>
    <w:multiLevelType w:val="hybridMultilevel"/>
    <w:tmpl w:val="1EB2D968"/>
    <w:lvl w:ilvl="0" w:tplc="1B2EFC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54A5938"/>
    <w:multiLevelType w:val="hybridMultilevel"/>
    <w:tmpl w:val="36582FB4"/>
    <w:lvl w:ilvl="0" w:tplc="9CEA2E2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7"/>
  </w:num>
  <w:num w:numId="3">
    <w:abstractNumId w:val="16"/>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0"/>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23"/>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num>
  <w:num w:numId="26">
    <w:abstractNumId w:val="19"/>
  </w:num>
  <w:num w:numId="27">
    <w:abstractNumId w:val="1"/>
  </w:num>
  <w:num w:numId="28">
    <w:abstractNumId w:val="8"/>
  </w:num>
  <w:num w:numId="29">
    <w:abstractNumId w:val="15"/>
  </w:num>
  <w:num w:numId="30">
    <w:abstractNumId w:val="21"/>
  </w:num>
  <w:num w:numId="31">
    <w:abstractNumId w:val="18"/>
  </w:num>
  <w:num w:numId="32">
    <w:abstractNumId w:val="34"/>
  </w:num>
  <w:num w:numId="33">
    <w:abstractNumId w:val="31"/>
  </w:num>
  <w:num w:numId="34">
    <w:abstractNumId w:val="6"/>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5A1"/>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1EF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6A17"/>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68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0BE4"/>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1F5A"/>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650"/>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C98"/>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312"/>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1AF6"/>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6D5E"/>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3CD"/>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9B2"/>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3F5"/>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D7E99"/>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54A"/>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2BF"/>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DE8"/>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6F0"/>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B7F"/>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C2FC57"/>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267D-7C57-4CC9-921B-598D67F0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2155</Words>
  <Characters>12288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14415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43</cp:revision>
  <cp:lastPrinted>2023-12-19T05:20:00Z</cp:lastPrinted>
  <dcterms:created xsi:type="dcterms:W3CDTF">2023-09-07T04:10:00Z</dcterms:created>
  <dcterms:modified xsi:type="dcterms:W3CDTF">2024-06-24T10:48:00Z</dcterms:modified>
</cp:coreProperties>
</file>