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DE" w:rsidRDefault="001B01DE" w:rsidP="00D04A52">
      <w:pPr>
        <w:autoSpaceDE w:val="0"/>
        <w:autoSpaceDN w:val="0"/>
        <w:adjustRightInd w:val="0"/>
        <w:spacing w:after="0"/>
        <w:rPr>
          <w:rFonts w:ascii="Times New Roman" w:hAnsi="Times New Roman" w:cs="Times New Roman"/>
          <w:b/>
          <w:sz w:val="24"/>
          <w:szCs w:val="24"/>
          <w:lang w:val="kk-KZ"/>
        </w:rPr>
      </w:pPr>
    </w:p>
    <w:p w:rsidR="001B01DE" w:rsidRDefault="001B01DE" w:rsidP="009F0F17">
      <w:pPr>
        <w:autoSpaceDE w:val="0"/>
        <w:autoSpaceDN w:val="0"/>
        <w:adjustRightInd w:val="0"/>
        <w:spacing w:after="0"/>
        <w:jc w:val="center"/>
        <w:rPr>
          <w:rFonts w:ascii="Times New Roman" w:hAnsi="Times New Roman" w:cs="Times New Roman"/>
          <w:b/>
          <w:sz w:val="24"/>
          <w:szCs w:val="24"/>
        </w:rPr>
      </w:pPr>
      <w:r w:rsidRPr="001B01DE">
        <w:rPr>
          <w:rFonts w:ascii="Times New Roman" w:hAnsi="Times New Roman" w:cs="Times New Roman"/>
          <w:b/>
          <w:sz w:val="24"/>
          <w:szCs w:val="24"/>
          <w:lang w:val="kk-KZ"/>
        </w:rPr>
        <w:t>Внутрений</w:t>
      </w:r>
      <w:r w:rsidR="00AB15A4" w:rsidRPr="001B01DE">
        <w:rPr>
          <w:rFonts w:ascii="Times New Roman" w:hAnsi="Times New Roman" w:cs="Times New Roman"/>
          <w:b/>
          <w:sz w:val="24"/>
          <w:szCs w:val="24"/>
        </w:rPr>
        <w:t xml:space="preserve"> конкурс </w:t>
      </w:r>
      <w:r w:rsidR="00AB15A4" w:rsidRPr="001B01DE">
        <w:rPr>
          <w:rFonts w:ascii="Times New Roman" w:hAnsi="Times New Roman" w:cs="Times New Roman"/>
          <w:b/>
          <w:sz w:val="24"/>
          <w:szCs w:val="24"/>
          <w:lang w:val="kk-KZ"/>
        </w:rPr>
        <w:t xml:space="preserve">государственного органа </w:t>
      </w:r>
      <w:r w:rsidR="00AB15A4" w:rsidRPr="001B01DE">
        <w:rPr>
          <w:rFonts w:ascii="Times New Roman" w:hAnsi="Times New Roman" w:cs="Times New Roman"/>
          <w:b/>
          <w:sz w:val="24"/>
          <w:szCs w:val="24"/>
        </w:rPr>
        <w:t xml:space="preserve">для занятия </w:t>
      </w:r>
      <w:r w:rsidRPr="001B01DE">
        <w:rPr>
          <w:rFonts w:ascii="Times New Roman" w:hAnsi="Times New Roman" w:cs="Times New Roman"/>
          <w:b/>
          <w:sz w:val="24"/>
          <w:szCs w:val="24"/>
        </w:rPr>
        <w:t>вакантной</w:t>
      </w:r>
      <w:r w:rsidR="00AB15A4" w:rsidRPr="001B01DE">
        <w:rPr>
          <w:rFonts w:ascii="Times New Roman" w:hAnsi="Times New Roman" w:cs="Times New Roman"/>
          <w:b/>
          <w:sz w:val="24"/>
          <w:szCs w:val="24"/>
          <w:lang w:val="kk-KZ"/>
        </w:rPr>
        <w:t xml:space="preserve"> </w:t>
      </w:r>
      <w:r w:rsidRPr="001B01DE">
        <w:rPr>
          <w:rFonts w:ascii="Times New Roman" w:hAnsi="Times New Roman" w:cs="Times New Roman"/>
          <w:b/>
          <w:sz w:val="24"/>
          <w:szCs w:val="24"/>
        </w:rPr>
        <w:t>административной</w:t>
      </w:r>
      <w:r w:rsidR="00AB15A4" w:rsidRPr="001B01DE">
        <w:rPr>
          <w:rFonts w:ascii="Times New Roman" w:hAnsi="Times New Roman" w:cs="Times New Roman"/>
          <w:b/>
          <w:sz w:val="24"/>
          <w:szCs w:val="24"/>
        </w:rPr>
        <w:t xml:space="preserve"> </w:t>
      </w:r>
      <w:r w:rsidRPr="001B01DE">
        <w:rPr>
          <w:rFonts w:ascii="Times New Roman" w:hAnsi="Times New Roman" w:cs="Times New Roman"/>
          <w:b/>
          <w:sz w:val="24"/>
          <w:szCs w:val="24"/>
        </w:rPr>
        <w:t>государственной</w:t>
      </w:r>
      <w:r w:rsidR="00AB15A4" w:rsidRPr="001B01DE">
        <w:rPr>
          <w:rFonts w:ascii="Times New Roman" w:hAnsi="Times New Roman" w:cs="Times New Roman"/>
          <w:b/>
          <w:sz w:val="24"/>
          <w:szCs w:val="24"/>
        </w:rPr>
        <w:t xml:space="preserve"> </w:t>
      </w:r>
      <w:r w:rsidR="00463D1C" w:rsidRPr="001B01DE">
        <w:rPr>
          <w:rFonts w:ascii="Times New Roman" w:hAnsi="Times New Roman" w:cs="Times New Roman"/>
          <w:b/>
          <w:sz w:val="24"/>
          <w:szCs w:val="24"/>
        </w:rPr>
        <w:t>должности</w:t>
      </w:r>
      <w:r w:rsidR="00AB15A4" w:rsidRPr="001B01DE">
        <w:rPr>
          <w:rFonts w:ascii="Times New Roman" w:hAnsi="Times New Roman" w:cs="Times New Roman"/>
          <w:b/>
          <w:sz w:val="24"/>
          <w:szCs w:val="24"/>
        </w:rPr>
        <w:t xml:space="preserve"> корпуса «Б» У</w:t>
      </w:r>
      <w:r w:rsidR="00AB15A4" w:rsidRPr="001B01DE">
        <w:rPr>
          <w:rFonts w:ascii="Times New Roman" w:hAnsi="Times New Roman" w:cs="Times New Roman"/>
          <w:b/>
          <w:sz w:val="24"/>
          <w:szCs w:val="24"/>
          <w:lang w:val="kk-KZ"/>
        </w:rPr>
        <w:t>правления государственных доходов по Абайскому району Департамента государственных доходов по г.Шымкент</w:t>
      </w:r>
      <w:r w:rsidR="00AB15A4" w:rsidRPr="001B01DE">
        <w:rPr>
          <w:rFonts w:ascii="Times New Roman" w:hAnsi="Times New Roman" w:cs="Times New Roman"/>
          <w:b/>
          <w:sz w:val="24"/>
          <w:szCs w:val="24"/>
        </w:rPr>
        <w:t xml:space="preserve"> Комитета </w:t>
      </w:r>
      <w:r w:rsidR="00463D1C" w:rsidRPr="001B01DE">
        <w:rPr>
          <w:rFonts w:ascii="Times New Roman" w:hAnsi="Times New Roman" w:cs="Times New Roman"/>
          <w:b/>
          <w:sz w:val="24"/>
          <w:szCs w:val="24"/>
        </w:rPr>
        <w:t>государственных</w:t>
      </w:r>
      <w:r w:rsidR="00AB15A4" w:rsidRPr="001B01DE">
        <w:rPr>
          <w:rFonts w:ascii="Times New Roman" w:hAnsi="Times New Roman" w:cs="Times New Roman"/>
          <w:b/>
          <w:sz w:val="24"/>
          <w:szCs w:val="24"/>
        </w:rPr>
        <w:t xml:space="preserve"> доходов </w:t>
      </w:r>
    </w:p>
    <w:p w:rsidR="00AB15A4" w:rsidRPr="001B01DE" w:rsidRDefault="00AB15A4" w:rsidP="009F0F17">
      <w:pPr>
        <w:autoSpaceDE w:val="0"/>
        <w:autoSpaceDN w:val="0"/>
        <w:adjustRightInd w:val="0"/>
        <w:spacing w:after="0"/>
        <w:jc w:val="center"/>
        <w:rPr>
          <w:rFonts w:ascii="Times New Roman" w:hAnsi="Times New Roman" w:cs="Times New Roman"/>
          <w:b/>
          <w:bCs/>
          <w:i/>
          <w:iCs/>
          <w:sz w:val="24"/>
          <w:szCs w:val="24"/>
          <w:lang w:val="kk-KZ"/>
        </w:rPr>
      </w:pPr>
      <w:r w:rsidRPr="001B01DE">
        <w:rPr>
          <w:rFonts w:ascii="Times New Roman" w:hAnsi="Times New Roman" w:cs="Times New Roman"/>
          <w:b/>
          <w:sz w:val="24"/>
          <w:szCs w:val="24"/>
        </w:rPr>
        <w:t>Министерства финансов Республики</w:t>
      </w:r>
      <w:r w:rsidRPr="001B01DE">
        <w:rPr>
          <w:rFonts w:ascii="Times New Roman" w:hAnsi="Times New Roman" w:cs="Times New Roman"/>
          <w:b/>
          <w:sz w:val="24"/>
          <w:szCs w:val="24"/>
          <w:lang w:val="kk-KZ"/>
        </w:rPr>
        <w:t xml:space="preserve"> Казахстан</w:t>
      </w:r>
    </w:p>
    <w:p w:rsidR="00A018D7" w:rsidRPr="001B01DE" w:rsidRDefault="00A018D7" w:rsidP="009F0F17">
      <w:pPr>
        <w:spacing w:after="0"/>
        <w:jc w:val="both"/>
        <w:rPr>
          <w:rFonts w:ascii="Times New Roman" w:hAnsi="Times New Roman" w:cs="Times New Roman"/>
          <w:b/>
          <w:bCs/>
          <w:i/>
          <w:iCs/>
          <w:sz w:val="24"/>
          <w:szCs w:val="24"/>
          <w:lang w:val="kk-KZ"/>
        </w:rPr>
      </w:pPr>
    </w:p>
    <w:p w:rsidR="00AB15A4" w:rsidRPr="001B01DE" w:rsidRDefault="00AB15A4" w:rsidP="00EF38C9">
      <w:pPr>
        <w:spacing w:after="0"/>
        <w:jc w:val="center"/>
        <w:rPr>
          <w:rFonts w:ascii="Times New Roman" w:hAnsi="Times New Roman" w:cs="Times New Roman"/>
          <w:b/>
          <w:spacing w:val="2"/>
          <w:sz w:val="24"/>
          <w:szCs w:val="24"/>
          <w:lang w:val="kk-KZ"/>
        </w:rPr>
      </w:pPr>
      <w:r w:rsidRPr="001B01DE">
        <w:rPr>
          <w:rFonts w:ascii="Times New Roman" w:hAnsi="Times New Roman" w:cs="Times New Roman"/>
          <w:b/>
          <w:sz w:val="24"/>
          <w:szCs w:val="24"/>
        </w:rPr>
        <w:t>Общие квалификационные требования ко всем участникам конкурсов:</w:t>
      </w:r>
      <w:bookmarkStart w:id="0" w:name="z256"/>
      <w:bookmarkEnd w:id="0"/>
    </w:p>
    <w:p w:rsidR="00AB15A4" w:rsidRPr="001B01DE" w:rsidRDefault="00AB15A4" w:rsidP="009F0F17">
      <w:pPr>
        <w:pStyle w:val="a5"/>
        <w:spacing w:before="0" w:after="0"/>
        <w:jc w:val="both"/>
        <w:rPr>
          <w:lang w:val="kk-KZ"/>
        </w:rPr>
      </w:pPr>
    </w:p>
    <w:p w:rsidR="00A018D7" w:rsidRPr="001B01DE" w:rsidRDefault="00A018D7" w:rsidP="009F0F17">
      <w:pPr>
        <w:pStyle w:val="a5"/>
        <w:spacing w:before="0" w:after="0"/>
        <w:jc w:val="both"/>
        <w:rPr>
          <w:b/>
          <w:i/>
        </w:rPr>
      </w:pPr>
      <w:r w:rsidRPr="001B01DE">
        <w:rPr>
          <w:b/>
          <w:lang w:val="kk-KZ"/>
        </w:rPr>
        <w:t xml:space="preserve">           </w:t>
      </w:r>
      <w:r w:rsidRPr="001B01DE">
        <w:rPr>
          <w:b/>
        </w:rPr>
        <w:t>Для категории С-</w:t>
      </w:r>
      <w:r w:rsidRPr="001B01DE">
        <w:rPr>
          <w:b/>
          <w:lang w:val="en-US"/>
        </w:rPr>
        <w:t>R</w:t>
      </w:r>
      <w:r w:rsidRPr="001B01DE">
        <w:rPr>
          <w:b/>
        </w:rPr>
        <w:t>-4</w:t>
      </w:r>
      <w:r w:rsidRPr="001B01DE">
        <w:rPr>
          <w:b/>
          <w:spacing w:val="2"/>
        </w:rPr>
        <w:t xml:space="preserve">   устанавливаются следующие </w:t>
      </w:r>
      <w:r w:rsidR="00FE1935" w:rsidRPr="001B01DE">
        <w:rPr>
          <w:b/>
          <w:spacing w:val="2"/>
        </w:rPr>
        <w:t>требования:</w:t>
      </w:r>
      <w:r w:rsidR="00FE1935" w:rsidRPr="001B01DE">
        <w:rPr>
          <w:spacing w:val="2"/>
        </w:rPr>
        <w:t> послевузовское</w:t>
      </w:r>
      <w:r w:rsidRPr="001B01DE">
        <w:rPr>
          <w:lang w:val="kk-KZ"/>
        </w:rPr>
        <w:t xml:space="preserve"> или</w:t>
      </w:r>
      <w:r w:rsidRPr="001B01DE">
        <w:rPr>
          <w:b/>
          <w:i/>
          <w:lang w:val="kk-KZ"/>
        </w:rPr>
        <w:t xml:space="preserve"> </w:t>
      </w:r>
      <w:r w:rsidRPr="001B01DE">
        <w:t xml:space="preserve">высшее, допускается </w:t>
      </w:r>
      <w:proofErr w:type="spellStart"/>
      <w:r w:rsidRPr="001B01DE">
        <w:t>послесреднее</w:t>
      </w:r>
      <w:proofErr w:type="spellEnd"/>
      <w:r w:rsidRPr="001B01DE">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018D7" w:rsidRPr="001B01DE" w:rsidRDefault="00A018D7" w:rsidP="009F0F17">
      <w:pPr>
        <w:tabs>
          <w:tab w:val="left" w:pos="1134"/>
        </w:tabs>
        <w:spacing w:after="0"/>
        <w:contextualSpacing/>
        <w:jc w:val="both"/>
        <w:rPr>
          <w:rFonts w:ascii="Times New Roman" w:hAnsi="Times New Roman"/>
          <w:sz w:val="24"/>
          <w:szCs w:val="24"/>
        </w:rPr>
      </w:pPr>
      <w:r w:rsidRPr="001B01DE">
        <w:rPr>
          <w:rFonts w:ascii="Times New Roman" w:hAnsi="Times New Roman"/>
          <w:sz w:val="24"/>
          <w:szCs w:val="24"/>
          <w:lang w:val="kk-KZ"/>
        </w:rPr>
        <w:t xml:space="preserve">           Н</w:t>
      </w:r>
      <w:proofErr w:type="spellStart"/>
      <w:r w:rsidRPr="001B01DE">
        <w:rPr>
          <w:rFonts w:ascii="Times New Roman" w:hAnsi="Times New Roman"/>
          <w:sz w:val="24"/>
          <w:szCs w:val="24"/>
        </w:rPr>
        <w:t>аличие</w:t>
      </w:r>
      <w:proofErr w:type="spellEnd"/>
      <w:r w:rsidRPr="001B01DE">
        <w:rPr>
          <w:rFonts w:ascii="Times New Roman" w:hAnsi="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1B01DE">
        <w:rPr>
          <w:rFonts w:ascii="Times New Roman" w:hAnsi="Times New Roman"/>
          <w:sz w:val="24"/>
          <w:szCs w:val="24"/>
          <w:lang w:val="kk-KZ"/>
        </w:rPr>
        <w:t>;</w:t>
      </w:r>
      <w:r w:rsidRPr="001B01DE">
        <w:rPr>
          <w:rFonts w:ascii="Times New Roman" w:hAnsi="Times New Roman"/>
          <w:b/>
          <w:i/>
          <w:sz w:val="24"/>
          <w:szCs w:val="24"/>
        </w:rPr>
        <w:t xml:space="preserve"> </w:t>
      </w:r>
      <w:r w:rsidRPr="001B01DE">
        <w:rPr>
          <w:rFonts w:ascii="Times New Roman" w:hAnsi="Times New Roman"/>
          <w:sz w:val="24"/>
          <w:szCs w:val="24"/>
        </w:rPr>
        <w:t xml:space="preserve">опыт работы при наличии </w:t>
      </w:r>
      <w:r w:rsidRPr="001B01DE">
        <w:rPr>
          <w:rFonts w:ascii="Times New Roman" w:hAnsi="Times New Roman"/>
          <w:sz w:val="24"/>
          <w:szCs w:val="24"/>
          <w:lang w:val="kk-KZ"/>
        </w:rPr>
        <w:t xml:space="preserve">послевузовского или </w:t>
      </w:r>
      <w:r w:rsidRPr="001B01DE">
        <w:rPr>
          <w:rFonts w:ascii="Times New Roman" w:hAnsi="Times New Roman"/>
          <w:sz w:val="24"/>
          <w:szCs w:val="24"/>
        </w:rPr>
        <w:t>высшего образования не требуется.</w:t>
      </w:r>
    </w:p>
    <w:p w:rsidR="00A018D7" w:rsidRPr="001B01DE" w:rsidRDefault="00A018D7" w:rsidP="009F0F17">
      <w:pPr>
        <w:tabs>
          <w:tab w:val="left" w:pos="1134"/>
        </w:tabs>
        <w:spacing w:after="0"/>
        <w:contextualSpacing/>
        <w:jc w:val="both"/>
        <w:rPr>
          <w:rFonts w:ascii="Times New Roman" w:hAnsi="Times New Roman"/>
          <w:b/>
          <w:i/>
          <w:sz w:val="24"/>
          <w:szCs w:val="24"/>
          <w:lang w:val="kk-KZ"/>
        </w:rPr>
      </w:pPr>
    </w:p>
    <w:p w:rsidR="00A018D7" w:rsidRPr="001B01DE" w:rsidRDefault="00A018D7" w:rsidP="009F0F17">
      <w:pPr>
        <w:pStyle w:val="a5"/>
        <w:spacing w:before="0" w:after="0"/>
        <w:jc w:val="both"/>
        <w:rPr>
          <w:b/>
        </w:rPr>
      </w:pPr>
      <w:r w:rsidRPr="001B01DE">
        <w:rPr>
          <w:b/>
        </w:rPr>
        <w:t>Должностные оклады административных государственных служащих:</w:t>
      </w:r>
    </w:p>
    <w:p w:rsidR="00A018D7" w:rsidRPr="001B01DE" w:rsidRDefault="00A018D7" w:rsidP="009F0F17">
      <w:pPr>
        <w:pStyle w:val="a5"/>
        <w:spacing w:before="0" w:after="0"/>
        <w:jc w:val="both"/>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A018D7" w:rsidRPr="001B01DE" w:rsidTr="00F44766">
        <w:trPr>
          <w:cantSplit/>
          <w:trHeight w:val="20"/>
          <w:jc w:val="center"/>
        </w:trPr>
        <w:tc>
          <w:tcPr>
            <w:tcW w:w="2119" w:type="dxa"/>
            <w:vMerge w:val="restart"/>
            <w:vAlign w:val="center"/>
          </w:tcPr>
          <w:p w:rsidR="00A018D7" w:rsidRPr="001B01DE" w:rsidRDefault="00A018D7" w:rsidP="009F0F17">
            <w:pPr>
              <w:keepNext/>
              <w:keepLines/>
              <w:tabs>
                <w:tab w:val="left" w:pos="-1405"/>
                <w:tab w:val="left" w:pos="254"/>
                <w:tab w:val="left" w:pos="6663"/>
                <w:tab w:val="left" w:pos="10116"/>
              </w:tabs>
              <w:spacing w:after="0"/>
              <w:jc w:val="both"/>
              <w:rPr>
                <w:rFonts w:ascii="Times New Roman" w:hAnsi="Times New Roman"/>
                <w:b/>
                <w:i/>
                <w:iCs/>
                <w:sz w:val="24"/>
                <w:szCs w:val="24"/>
                <w:lang w:val="kk-KZ"/>
              </w:rPr>
            </w:pPr>
            <w:r w:rsidRPr="001B01DE">
              <w:rPr>
                <w:rFonts w:ascii="Times New Roman" w:hAnsi="Times New Roman"/>
                <w:b/>
                <w:color w:val="000000"/>
                <w:sz w:val="24"/>
                <w:szCs w:val="24"/>
              </w:rPr>
              <w:t>Категория</w:t>
            </w:r>
          </w:p>
        </w:tc>
        <w:tc>
          <w:tcPr>
            <w:tcW w:w="7520" w:type="dxa"/>
            <w:gridSpan w:val="2"/>
            <w:vAlign w:val="center"/>
          </w:tcPr>
          <w:p w:rsidR="00A018D7" w:rsidRPr="001B01DE" w:rsidRDefault="00A018D7" w:rsidP="009F0F17">
            <w:pPr>
              <w:keepNext/>
              <w:keepLines/>
              <w:tabs>
                <w:tab w:val="left" w:pos="-1405"/>
                <w:tab w:val="left" w:pos="132"/>
                <w:tab w:val="left" w:pos="6663"/>
                <w:tab w:val="left" w:pos="10116"/>
              </w:tabs>
              <w:spacing w:after="0"/>
              <w:jc w:val="both"/>
              <w:rPr>
                <w:rFonts w:ascii="Times New Roman" w:hAnsi="Times New Roman"/>
                <w:b/>
                <w:i/>
                <w:iCs/>
                <w:sz w:val="24"/>
                <w:szCs w:val="24"/>
                <w:lang w:val="kk-KZ"/>
              </w:rPr>
            </w:pPr>
            <w:r w:rsidRPr="001B01DE">
              <w:rPr>
                <w:rFonts w:ascii="Times New Roman" w:hAnsi="Times New Roman"/>
                <w:b/>
                <w:color w:val="000000"/>
                <w:sz w:val="24"/>
                <w:szCs w:val="24"/>
              </w:rPr>
              <w:t>Должностей оклад в зависимости от выслуги лет</w:t>
            </w:r>
          </w:p>
        </w:tc>
      </w:tr>
      <w:tr w:rsidR="00A018D7" w:rsidRPr="001B01DE" w:rsidTr="00F44766">
        <w:trPr>
          <w:cantSplit/>
          <w:trHeight w:val="20"/>
          <w:jc w:val="center"/>
        </w:trPr>
        <w:tc>
          <w:tcPr>
            <w:tcW w:w="2119" w:type="dxa"/>
            <w:vMerge/>
            <w:vAlign w:val="center"/>
          </w:tcPr>
          <w:p w:rsidR="00A018D7" w:rsidRPr="001B01DE" w:rsidRDefault="00A018D7" w:rsidP="009F0F17">
            <w:pPr>
              <w:keepNext/>
              <w:keepLines/>
              <w:tabs>
                <w:tab w:val="left" w:pos="132"/>
                <w:tab w:val="left" w:pos="6663"/>
              </w:tabs>
              <w:spacing w:after="0"/>
              <w:jc w:val="both"/>
              <w:rPr>
                <w:rFonts w:ascii="Times New Roman" w:hAnsi="Times New Roman"/>
                <w:i/>
                <w:iCs/>
                <w:sz w:val="24"/>
                <w:szCs w:val="24"/>
                <w:lang w:val="kk-KZ"/>
              </w:rPr>
            </w:pPr>
          </w:p>
        </w:tc>
        <w:tc>
          <w:tcPr>
            <w:tcW w:w="3410" w:type="dxa"/>
            <w:vAlign w:val="center"/>
          </w:tcPr>
          <w:p w:rsidR="00A018D7" w:rsidRPr="001B01DE" w:rsidRDefault="00A018D7" w:rsidP="009F0F17">
            <w:pPr>
              <w:pStyle w:val="a4"/>
              <w:keepNext/>
              <w:keepLines/>
              <w:widowControl/>
              <w:tabs>
                <w:tab w:val="left" w:pos="132"/>
                <w:tab w:val="left" w:pos="1276"/>
              </w:tabs>
              <w:jc w:val="both"/>
              <w:rPr>
                <w:rFonts w:ascii="Times New Roman" w:hAnsi="Times New Roman" w:cs="Times New Roman"/>
                <w:bCs w:val="0"/>
                <w:sz w:val="24"/>
                <w:szCs w:val="24"/>
                <w:lang w:val="kk-KZ"/>
              </w:rPr>
            </w:pPr>
            <w:r w:rsidRPr="001B01DE">
              <w:rPr>
                <w:rFonts w:ascii="Times New Roman" w:hAnsi="Times New Roman" w:cs="Times New Roman"/>
                <w:bCs w:val="0"/>
                <w:sz w:val="24"/>
                <w:szCs w:val="24"/>
                <w:lang w:val="kk-KZ"/>
              </w:rPr>
              <w:t>min</w:t>
            </w:r>
          </w:p>
        </w:tc>
        <w:tc>
          <w:tcPr>
            <w:tcW w:w="4110" w:type="dxa"/>
            <w:vAlign w:val="center"/>
          </w:tcPr>
          <w:p w:rsidR="00A018D7" w:rsidRPr="001B01DE" w:rsidRDefault="00A018D7" w:rsidP="009F0F17">
            <w:pPr>
              <w:pStyle w:val="a4"/>
              <w:keepNext/>
              <w:keepLines/>
              <w:widowControl/>
              <w:tabs>
                <w:tab w:val="clear" w:pos="959"/>
                <w:tab w:val="left" w:pos="132"/>
                <w:tab w:val="left" w:pos="1165"/>
                <w:tab w:val="left" w:pos="1307"/>
              </w:tabs>
              <w:jc w:val="both"/>
              <w:rPr>
                <w:rFonts w:ascii="Times New Roman" w:hAnsi="Times New Roman" w:cs="Times New Roman"/>
                <w:bCs w:val="0"/>
                <w:sz w:val="24"/>
                <w:szCs w:val="24"/>
                <w:lang w:val="kk-KZ"/>
              </w:rPr>
            </w:pPr>
            <w:r w:rsidRPr="001B01DE">
              <w:rPr>
                <w:rFonts w:ascii="Times New Roman" w:hAnsi="Times New Roman" w:cs="Times New Roman"/>
                <w:bCs w:val="0"/>
                <w:sz w:val="24"/>
                <w:szCs w:val="24"/>
                <w:lang w:val="kk-KZ"/>
              </w:rPr>
              <w:t>max</w:t>
            </w:r>
          </w:p>
        </w:tc>
      </w:tr>
      <w:tr w:rsidR="00E60604" w:rsidRPr="001B01DE" w:rsidTr="00F44766">
        <w:trPr>
          <w:cantSplit/>
          <w:trHeight w:val="20"/>
          <w:jc w:val="center"/>
        </w:trPr>
        <w:tc>
          <w:tcPr>
            <w:tcW w:w="2119" w:type="dxa"/>
            <w:vAlign w:val="center"/>
          </w:tcPr>
          <w:p w:rsidR="00E60604" w:rsidRPr="00E60604" w:rsidRDefault="00E60604" w:rsidP="00E60604">
            <w:pPr>
              <w:pStyle w:val="2"/>
              <w:tabs>
                <w:tab w:val="left" w:pos="0"/>
                <w:tab w:val="left" w:pos="9923"/>
              </w:tabs>
              <w:spacing w:before="0" w:line="240" w:lineRule="auto"/>
              <w:jc w:val="center"/>
              <w:rPr>
                <w:rFonts w:ascii="Times New Roman" w:hAnsi="Times New Roman"/>
                <w:i w:val="0"/>
                <w:snapToGrid w:val="0"/>
                <w:sz w:val="24"/>
                <w:szCs w:val="24"/>
                <w:lang w:val="kk-KZ"/>
              </w:rPr>
            </w:pPr>
            <w:r w:rsidRPr="00E60604">
              <w:rPr>
                <w:rFonts w:ascii="Times New Roman" w:hAnsi="Times New Roman"/>
                <w:i w:val="0"/>
                <w:snapToGrid w:val="0"/>
                <w:sz w:val="24"/>
                <w:szCs w:val="24"/>
                <w:lang w:val="kk-KZ"/>
              </w:rPr>
              <w:t>С-</w:t>
            </w:r>
            <w:r w:rsidRPr="00E60604">
              <w:rPr>
                <w:rFonts w:ascii="Times New Roman" w:hAnsi="Times New Roman"/>
                <w:i w:val="0"/>
                <w:snapToGrid w:val="0"/>
                <w:sz w:val="24"/>
                <w:szCs w:val="24"/>
                <w:lang w:val="en-US"/>
              </w:rPr>
              <w:t>R-4</w:t>
            </w:r>
            <w:r w:rsidRPr="00E60604">
              <w:rPr>
                <w:rFonts w:ascii="Times New Roman" w:hAnsi="Times New Roman"/>
                <w:i w:val="0"/>
                <w:snapToGrid w:val="0"/>
                <w:sz w:val="24"/>
                <w:szCs w:val="24"/>
                <w:lang w:val="kk-KZ"/>
              </w:rPr>
              <w:t xml:space="preserve"> (блок-А)</w:t>
            </w:r>
          </w:p>
        </w:tc>
        <w:tc>
          <w:tcPr>
            <w:tcW w:w="3410" w:type="dxa"/>
            <w:vAlign w:val="center"/>
          </w:tcPr>
          <w:p w:rsidR="00E60604" w:rsidRPr="00E60604" w:rsidRDefault="00E60604" w:rsidP="00E6060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highlight w:val="yellow"/>
                <w:lang w:val="kk-KZ"/>
              </w:rPr>
            </w:pPr>
            <w:r w:rsidRPr="00E60604">
              <w:rPr>
                <w:rFonts w:ascii="Times New Roman" w:hAnsi="Times New Roman"/>
                <w:b/>
                <w:color w:val="000000"/>
                <w:sz w:val="24"/>
                <w:szCs w:val="24"/>
                <w:lang w:val="kk-KZ"/>
              </w:rPr>
              <w:t>226 837</w:t>
            </w:r>
          </w:p>
        </w:tc>
        <w:tc>
          <w:tcPr>
            <w:tcW w:w="4110" w:type="dxa"/>
            <w:vAlign w:val="center"/>
          </w:tcPr>
          <w:p w:rsidR="00E60604" w:rsidRPr="00E60604" w:rsidRDefault="00E60604" w:rsidP="00E6060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highlight w:val="yellow"/>
                <w:lang w:val="kk-KZ"/>
              </w:rPr>
            </w:pPr>
            <w:r w:rsidRPr="00E60604">
              <w:rPr>
                <w:rFonts w:ascii="Times New Roman" w:hAnsi="Times New Roman"/>
                <w:b/>
                <w:color w:val="000000"/>
                <w:sz w:val="24"/>
                <w:szCs w:val="24"/>
                <w:lang w:val="kk-KZ"/>
              </w:rPr>
              <w:t>260 564</w:t>
            </w:r>
          </w:p>
        </w:tc>
      </w:tr>
    </w:tbl>
    <w:p w:rsidR="00A018D7" w:rsidRPr="001B01DE" w:rsidRDefault="00A018D7" w:rsidP="009F0F17">
      <w:pPr>
        <w:pStyle w:val="5"/>
        <w:spacing w:before="0"/>
        <w:jc w:val="both"/>
        <w:rPr>
          <w:rFonts w:ascii="Times New Roman" w:hAnsi="Times New Roman"/>
          <w:b/>
          <w:color w:val="auto"/>
          <w:sz w:val="24"/>
          <w:szCs w:val="24"/>
          <w:lang w:val="kk-KZ" w:eastAsia="ar-SA"/>
        </w:rPr>
      </w:pPr>
      <w:r w:rsidRPr="001B01DE">
        <w:rPr>
          <w:rFonts w:ascii="Times New Roman" w:hAnsi="Times New Roman"/>
          <w:b/>
          <w:color w:val="auto"/>
          <w:sz w:val="24"/>
          <w:szCs w:val="24"/>
          <w:lang w:val="kk-KZ" w:eastAsia="ar-SA"/>
        </w:rPr>
        <w:t xml:space="preserve">           </w:t>
      </w:r>
    </w:p>
    <w:p w:rsidR="00A018D7" w:rsidRPr="001B01DE" w:rsidRDefault="00A018D7" w:rsidP="009F0F17">
      <w:pPr>
        <w:pStyle w:val="5"/>
        <w:spacing w:before="0"/>
        <w:jc w:val="both"/>
        <w:rPr>
          <w:rFonts w:ascii="Times New Roman" w:hAnsi="Times New Roman"/>
          <w:i/>
          <w:color w:val="auto"/>
          <w:sz w:val="24"/>
          <w:szCs w:val="24"/>
          <w:lang w:val="kk-KZ"/>
        </w:rPr>
      </w:pPr>
      <w:r w:rsidRPr="001B01DE">
        <w:rPr>
          <w:rFonts w:ascii="Times New Roman" w:hAnsi="Times New Roman"/>
          <w:color w:val="auto"/>
          <w:sz w:val="24"/>
          <w:szCs w:val="24"/>
          <w:lang w:val="kk-KZ"/>
        </w:rPr>
        <w:t xml:space="preserve">         Р</w:t>
      </w:r>
      <w:r w:rsidRPr="001B01DE">
        <w:rPr>
          <w:rFonts w:ascii="Times New Roman" w:hAnsi="Times New Roman"/>
          <w:color w:val="auto"/>
          <w:sz w:val="24"/>
          <w:szCs w:val="24"/>
        </w:rPr>
        <w:t>ГУ «</w:t>
      </w:r>
      <w:r w:rsidRPr="001B01DE">
        <w:rPr>
          <w:rFonts w:ascii="Times New Roman" w:hAnsi="Times New Roman"/>
          <w:color w:val="auto"/>
          <w:sz w:val="24"/>
          <w:szCs w:val="24"/>
          <w:lang w:val="kk-KZ"/>
        </w:rPr>
        <w:t>Управление государственных доходов по Абайкому району Д</w:t>
      </w:r>
      <w:proofErr w:type="spellStart"/>
      <w:r w:rsidRPr="001B01DE">
        <w:rPr>
          <w:rFonts w:ascii="Times New Roman" w:hAnsi="Times New Roman"/>
          <w:color w:val="auto"/>
          <w:sz w:val="24"/>
          <w:szCs w:val="24"/>
        </w:rPr>
        <w:t>епартамент</w:t>
      </w:r>
      <w:proofErr w:type="spellEnd"/>
      <w:r w:rsidRPr="001B01DE">
        <w:rPr>
          <w:rFonts w:ascii="Times New Roman" w:hAnsi="Times New Roman"/>
          <w:color w:val="auto"/>
          <w:sz w:val="24"/>
          <w:szCs w:val="24"/>
          <w:lang w:val="kk-KZ"/>
        </w:rPr>
        <w:t xml:space="preserve">а государственных доходов </w:t>
      </w:r>
      <w:r w:rsidRPr="001B01DE">
        <w:rPr>
          <w:rFonts w:ascii="Times New Roman" w:hAnsi="Times New Roman"/>
          <w:color w:val="auto"/>
          <w:sz w:val="24"/>
          <w:szCs w:val="24"/>
        </w:rPr>
        <w:t xml:space="preserve">по </w:t>
      </w:r>
      <w:r w:rsidRPr="001B01DE">
        <w:rPr>
          <w:rFonts w:ascii="Times New Roman" w:hAnsi="Times New Roman"/>
          <w:color w:val="auto"/>
          <w:sz w:val="24"/>
          <w:szCs w:val="24"/>
          <w:lang w:val="kk-KZ"/>
        </w:rPr>
        <w:t>городу Шымкент К</w:t>
      </w:r>
      <w:proofErr w:type="spellStart"/>
      <w:r w:rsidRPr="001B01DE">
        <w:rPr>
          <w:rFonts w:ascii="Times New Roman" w:hAnsi="Times New Roman"/>
          <w:color w:val="auto"/>
          <w:sz w:val="24"/>
          <w:szCs w:val="24"/>
        </w:rPr>
        <w:t>омитета</w:t>
      </w:r>
      <w:proofErr w:type="spellEnd"/>
      <w:r w:rsidRPr="001B01DE">
        <w:rPr>
          <w:rFonts w:ascii="Times New Roman" w:hAnsi="Times New Roman"/>
          <w:color w:val="auto"/>
          <w:sz w:val="24"/>
          <w:szCs w:val="24"/>
        </w:rPr>
        <w:t xml:space="preserve"> </w:t>
      </w:r>
      <w:r w:rsidRPr="001B01DE">
        <w:rPr>
          <w:rFonts w:ascii="Times New Roman" w:hAnsi="Times New Roman"/>
          <w:color w:val="auto"/>
          <w:sz w:val="24"/>
          <w:szCs w:val="24"/>
          <w:lang w:val="kk-KZ"/>
        </w:rPr>
        <w:t>государственных доходов</w:t>
      </w:r>
      <w:r w:rsidRPr="001B01DE">
        <w:rPr>
          <w:rFonts w:ascii="Times New Roman" w:hAnsi="Times New Roman"/>
          <w:color w:val="auto"/>
          <w:sz w:val="24"/>
          <w:szCs w:val="24"/>
        </w:rPr>
        <w:t xml:space="preserve"> Министерства финансов Республики Казахстан», город </w:t>
      </w:r>
      <w:r w:rsidRPr="001B01DE">
        <w:rPr>
          <w:rFonts w:ascii="Times New Roman" w:hAnsi="Times New Roman"/>
          <w:color w:val="auto"/>
          <w:sz w:val="24"/>
          <w:szCs w:val="24"/>
          <w:lang w:val="kk-KZ"/>
        </w:rPr>
        <w:t xml:space="preserve"> Шымкент</w:t>
      </w:r>
      <w:r w:rsidRPr="001B01DE">
        <w:rPr>
          <w:rFonts w:ascii="Times New Roman" w:hAnsi="Times New Roman"/>
          <w:color w:val="auto"/>
          <w:sz w:val="24"/>
          <w:szCs w:val="24"/>
        </w:rPr>
        <w:t>,</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 xml:space="preserve">улица </w:t>
      </w:r>
      <w:r w:rsidRPr="001B01DE">
        <w:rPr>
          <w:rFonts w:ascii="Times New Roman" w:hAnsi="Times New Roman"/>
          <w:color w:val="auto"/>
          <w:sz w:val="24"/>
          <w:szCs w:val="24"/>
          <w:lang w:val="kk-KZ"/>
        </w:rPr>
        <w:t>Театральная 33</w:t>
      </w:r>
      <w:r w:rsidRPr="001B01DE">
        <w:rPr>
          <w:rFonts w:ascii="Times New Roman" w:hAnsi="Times New Roman"/>
          <w:color w:val="auto"/>
          <w:sz w:val="24"/>
          <w:szCs w:val="24"/>
        </w:rPr>
        <w:t xml:space="preserve">, </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телефон для справок 8</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(7</w:t>
      </w:r>
      <w:r w:rsidRPr="001B01DE">
        <w:rPr>
          <w:rFonts w:ascii="Times New Roman" w:hAnsi="Times New Roman"/>
          <w:color w:val="auto"/>
          <w:sz w:val="24"/>
          <w:szCs w:val="24"/>
          <w:lang w:val="kk-KZ"/>
        </w:rPr>
        <w:t>252</w:t>
      </w:r>
      <w:r w:rsidRPr="001B01DE">
        <w:rPr>
          <w:rFonts w:ascii="Times New Roman" w:hAnsi="Times New Roman"/>
          <w:color w:val="auto"/>
          <w:sz w:val="24"/>
          <w:szCs w:val="24"/>
        </w:rPr>
        <w:t xml:space="preserve">) </w:t>
      </w:r>
      <w:r w:rsidRPr="001B01DE">
        <w:rPr>
          <w:rFonts w:ascii="Times New Roman" w:hAnsi="Times New Roman"/>
          <w:color w:val="auto"/>
          <w:sz w:val="24"/>
          <w:szCs w:val="24"/>
          <w:lang w:val="kk-KZ"/>
        </w:rPr>
        <w:t>56-33-08, 56</w:t>
      </w:r>
      <w:r w:rsidRPr="001B01DE">
        <w:rPr>
          <w:rFonts w:ascii="Times New Roman" w:hAnsi="Times New Roman"/>
          <w:color w:val="auto"/>
          <w:sz w:val="24"/>
          <w:szCs w:val="24"/>
        </w:rPr>
        <w:t>-</w:t>
      </w:r>
      <w:r w:rsidRPr="001B01DE">
        <w:rPr>
          <w:rFonts w:ascii="Times New Roman" w:hAnsi="Times New Roman"/>
          <w:color w:val="auto"/>
          <w:sz w:val="24"/>
          <w:szCs w:val="24"/>
          <w:lang w:val="kk-KZ"/>
        </w:rPr>
        <w:t>33</w:t>
      </w:r>
      <w:r w:rsidRPr="001B01DE">
        <w:rPr>
          <w:rFonts w:ascii="Times New Roman" w:hAnsi="Times New Roman"/>
          <w:color w:val="auto"/>
          <w:sz w:val="24"/>
          <w:szCs w:val="24"/>
        </w:rPr>
        <w:t>-</w:t>
      </w:r>
      <w:r w:rsidRPr="001B01DE">
        <w:rPr>
          <w:rFonts w:ascii="Times New Roman" w:hAnsi="Times New Roman"/>
          <w:color w:val="auto"/>
          <w:sz w:val="24"/>
          <w:szCs w:val="24"/>
          <w:lang w:val="kk-KZ"/>
        </w:rPr>
        <w:t>03</w:t>
      </w:r>
      <w:r w:rsidRPr="001B01DE">
        <w:rPr>
          <w:rFonts w:ascii="Times New Roman" w:hAnsi="Times New Roman"/>
          <w:color w:val="auto"/>
          <w:sz w:val="24"/>
          <w:szCs w:val="24"/>
        </w:rPr>
        <w:t>, электронный адрес</w:t>
      </w:r>
      <w:r w:rsidRPr="001B01DE">
        <w:rPr>
          <w:rFonts w:ascii="Times New Roman" w:hAnsi="Times New Roman"/>
          <w:color w:val="auto"/>
          <w:sz w:val="24"/>
          <w:szCs w:val="24"/>
          <w:lang w:val="kk-KZ"/>
        </w:rPr>
        <w:t xml:space="preserve"> </w:t>
      </w:r>
      <w:r w:rsidRPr="001B01DE">
        <w:rPr>
          <w:rFonts w:ascii="Times New Roman" w:hAnsi="Times New Roman"/>
          <w:b/>
          <w:color w:val="0000FF"/>
          <w:sz w:val="24"/>
          <w:szCs w:val="24"/>
          <w:u w:val="single"/>
          <w:lang w:val="kk-KZ"/>
        </w:rPr>
        <w:t>r.aldikova@kgd.gov.kz</w:t>
      </w:r>
      <w:r w:rsidRPr="001B01DE">
        <w:rPr>
          <w:rFonts w:ascii="Times New Roman" w:hAnsi="Times New Roman"/>
          <w:color w:val="auto"/>
          <w:sz w:val="24"/>
          <w:szCs w:val="24"/>
          <w:lang w:val="kk-KZ"/>
        </w:rPr>
        <w:t xml:space="preserve"> </w:t>
      </w:r>
      <w:r w:rsidRPr="001B01DE">
        <w:rPr>
          <w:rFonts w:ascii="Times New Roman" w:hAnsi="Times New Roman"/>
          <w:color w:val="auto"/>
          <w:sz w:val="24"/>
          <w:szCs w:val="24"/>
        </w:rPr>
        <w:t xml:space="preserve">объявляет внутренний конкурс на занятие вакантных административных государственных должностей корпуса </w:t>
      </w:r>
      <w:r w:rsidRPr="001B01DE">
        <w:rPr>
          <w:rFonts w:ascii="Times New Roman" w:hAnsi="Times New Roman"/>
          <w:color w:val="auto"/>
          <w:sz w:val="24"/>
          <w:szCs w:val="24"/>
          <w:lang w:val="kk-KZ"/>
        </w:rPr>
        <w:t>«Б»</w:t>
      </w:r>
      <w:r w:rsidRPr="001B01DE">
        <w:rPr>
          <w:rFonts w:ascii="Times New Roman" w:hAnsi="Times New Roman"/>
          <w:color w:val="auto"/>
          <w:sz w:val="24"/>
          <w:szCs w:val="24"/>
        </w:rPr>
        <w:t>:</w:t>
      </w:r>
    </w:p>
    <w:p w:rsidR="00A018D7" w:rsidRPr="001314D1" w:rsidRDefault="00A018D7" w:rsidP="00EF38C9">
      <w:pPr>
        <w:pStyle w:val="a9"/>
        <w:numPr>
          <w:ilvl w:val="0"/>
          <w:numId w:val="11"/>
        </w:numPr>
        <w:spacing w:line="276" w:lineRule="auto"/>
        <w:jc w:val="both"/>
        <w:rPr>
          <w:b/>
          <w:sz w:val="24"/>
          <w:szCs w:val="24"/>
          <w:lang w:val="kk-KZ"/>
        </w:rPr>
      </w:pPr>
      <w:r w:rsidRPr="001314D1">
        <w:rPr>
          <w:b/>
          <w:sz w:val="24"/>
          <w:szCs w:val="24"/>
          <w:lang w:val="kk-KZ"/>
        </w:rPr>
        <w:t xml:space="preserve">Главный специалист отдела </w:t>
      </w:r>
      <w:r w:rsidR="00EF38C9" w:rsidRPr="001314D1">
        <w:rPr>
          <w:b/>
          <w:bCs/>
          <w:iCs/>
          <w:sz w:val="24"/>
          <w:szCs w:val="24"/>
          <w:lang w:val="kk-KZ"/>
        </w:rPr>
        <w:t>непроизводственных платежей</w:t>
      </w:r>
      <w:r w:rsidR="00EF38C9" w:rsidRPr="001314D1">
        <w:rPr>
          <w:b/>
          <w:sz w:val="24"/>
          <w:szCs w:val="24"/>
          <w:lang w:val="kk-KZ"/>
        </w:rPr>
        <w:t xml:space="preserve"> </w:t>
      </w:r>
      <w:r w:rsidRPr="001314D1">
        <w:rPr>
          <w:b/>
          <w:sz w:val="24"/>
          <w:szCs w:val="24"/>
          <w:lang w:val="kk-KZ"/>
        </w:rPr>
        <w:t xml:space="preserve">Управления государственных доходов по Абайскому району департамента Государственных доходов по </w:t>
      </w:r>
      <w:r w:rsidR="00EB3692" w:rsidRPr="001314D1">
        <w:rPr>
          <w:b/>
          <w:sz w:val="24"/>
          <w:szCs w:val="24"/>
          <w:lang w:val="kk-KZ"/>
        </w:rPr>
        <w:t xml:space="preserve">городу Шымкент, </w:t>
      </w:r>
      <w:r w:rsidR="00D04A52" w:rsidRPr="001314D1">
        <w:rPr>
          <w:b/>
          <w:sz w:val="24"/>
          <w:szCs w:val="24"/>
          <w:lang w:val="kk-KZ"/>
        </w:rPr>
        <w:t>(</w:t>
      </w:r>
      <w:r w:rsidR="00EB3692" w:rsidRPr="001314D1">
        <w:rPr>
          <w:b/>
          <w:sz w:val="24"/>
          <w:szCs w:val="24"/>
          <w:lang w:val="kk-KZ"/>
        </w:rPr>
        <w:t xml:space="preserve">категория С-R-4,  </w:t>
      </w:r>
      <w:r w:rsidR="00E60604">
        <w:rPr>
          <w:b/>
          <w:sz w:val="24"/>
          <w:szCs w:val="24"/>
          <w:lang w:val="kk-KZ"/>
        </w:rPr>
        <w:t>Блок-А</w:t>
      </w:r>
      <w:r w:rsidR="00D04A52" w:rsidRPr="001314D1">
        <w:rPr>
          <w:b/>
          <w:sz w:val="24"/>
          <w:szCs w:val="24"/>
          <w:lang w:val="kk-KZ"/>
        </w:rPr>
        <w:t>)</w:t>
      </w:r>
      <w:r w:rsidR="00EB3692" w:rsidRPr="001314D1">
        <w:rPr>
          <w:b/>
          <w:sz w:val="24"/>
          <w:szCs w:val="24"/>
          <w:lang w:val="kk-KZ"/>
        </w:rPr>
        <w:t xml:space="preserve"> </w:t>
      </w:r>
      <w:r w:rsidRPr="001314D1">
        <w:rPr>
          <w:b/>
          <w:sz w:val="24"/>
          <w:szCs w:val="24"/>
          <w:lang w:val="kk-KZ"/>
        </w:rPr>
        <w:t xml:space="preserve"> 1 единица:</w:t>
      </w:r>
    </w:p>
    <w:p w:rsidR="00EF38C9" w:rsidRPr="00EF38C9" w:rsidRDefault="00EF38C9" w:rsidP="00EF38C9">
      <w:pPr>
        <w:tabs>
          <w:tab w:val="left" w:pos="567"/>
        </w:tabs>
        <w:autoSpaceDE w:val="0"/>
        <w:autoSpaceDN w:val="0"/>
        <w:adjustRightInd w:val="0"/>
        <w:spacing w:after="0" w:line="240" w:lineRule="auto"/>
        <w:jc w:val="both"/>
        <w:rPr>
          <w:rFonts w:ascii="Times New Roman" w:hAnsi="Times New Roman"/>
          <w:sz w:val="24"/>
          <w:szCs w:val="24"/>
          <w:lang w:val="kk-KZ"/>
        </w:rPr>
      </w:pPr>
      <w:r w:rsidRPr="00996CFD">
        <w:rPr>
          <w:rFonts w:ascii="Times New Roman" w:hAnsi="Times New Roman"/>
          <w:b/>
          <w:sz w:val="24"/>
          <w:szCs w:val="24"/>
          <w:u w:val="single"/>
          <w:lang w:val="kk-KZ"/>
        </w:rPr>
        <w:t>Функциональные обязанности:</w:t>
      </w:r>
      <w:r w:rsidRPr="00EF38C9">
        <w:rPr>
          <w:rFonts w:ascii="Times New Roman" w:hAnsi="Times New Roman"/>
          <w:b/>
          <w:sz w:val="24"/>
          <w:szCs w:val="24"/>
          <w:lang w:val="kk-KZ"/>
        </w:rPr>
        <w:t xml:space="preserve"> </w:t>
      </w:r>
      <w:r>
        <w:rPr>
          <w:rFonts w:ascii="Times New Roman" w:hAnsi="Times New Roman"/>
          <w:sz w:val="24"/>
          <w:szCs w:val="24"/>
          <w:lang w:val="kk-KZ"/>
        </w:rPr>
        <w:t xml:space="preserve">исполнение централизованных </w:t>
      </w:r>
      <w:r w:rsidRPr="00EF38C9">
        <w:rPr>
          <w:rFonts w:ascii="Times New Roman" w:hAnsi="Times New Roman"/>
          <w:sz w:val="24"/>
          <w:szCs w:val="24"/>
          <w:lang w:val="kk-KZ"/>
        </w:rPr>
        <w:t xml:space="preserve">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E60604" w:rsidRDefault="00EF38C9" w:rsidP="00EF38C9">
      <w:pPr>
        <w:tabs>
          <w:tab w:val="left" w:pos="567"/>
        </w:tabs>
        <w:autoSpaceDE w:val="0"/>
        <w:autoSpaceDN w:val="0"/>
        <w:adjustRightInd w:val="0"/>
        <w:spacing w:after="0" w:line="240" w:lineRule="auto"/>
        <w:jc w:val="both"/>
        <w:rPr>
          <w:rFonts w:ascii="Times New Roman" w:hAnsi="Times New Roman"/>
          <w:sz w:val="24"/>
          <w:szCs w:val="24"/>
          <w:lang w:val="kk-KZ"/>
        </w:rPr>
      </w:pPr>
      <w:r w:rsidRPr="00996CFD">
        <w:rPr>
          <w:rFonts w:ascii="Times New Roman" w:hAnsi="Times New Roman"/>
          <w:b/>
          <w:sz w:val="24"/>
          <w:szCs w:val="24"/>
          <w:u w:val="single"/>
          <w:lang w:val="kk-KZ"/>
        </w:rPr>
        <w:t>Требования к участникам конкурса:</w:t>
      </w:r>
      <w:r w:rsidRPr="00EF38C9">
        <w:rPr>
          <w:rFonts w:ascii="Times New Roman" w:hAnsi="Times New Roman"/>
          <w:b/>
          <w:sz w:val="24"/>
          <w:szCs w:val="24"/>
          <w:lang w:val="kk-KZ"/>
        </w:rPr>
        <w:t xml:space="preserve"> </w:t>
      </w:r>
      <w:r w:rsidRPr="00EF38C9">
        <w:rPr>
          <w:rFonts w:ascii="Times New Roman" w:hAnsi="Times New Roman"/>
          <w:sz w:val="24"/>
          <w:szCs w:val="24"/>
          <w:lang w:val="kk-KZ"/>
        </w:rPr>
        <w:t>послевузовское или высшее; социальные науки, экономики и бизнеса (экономика, учет и аудит, финансы, мировая экономика, налоговое дело, государственное и местное управление, управление проектами), права (юриспруденция).</w:t>
      </w:r>
    </w:p>
    <w:p w:rsidR="001F6602" w:rsidRPr="001F6602" w:rsidRDefault="001F6602" w:rsidP="001F6602">
      <w:pPr>
        <w:pStyle w:val="a9"/>
        <w:widowControl w:val="0"/>
        <w:numPr>
          <w:ilvl w:val="0"/>
          <w:numId w:val="11"/>
        </w:numPr>
        <w:snapToGrid w:val="0"/>
        <w:jc w:val="both"/>
        <w:rPr>
          <w:sz w:val="24"/>
          <w:szCs w:val="24"/>
          <w:lang w:val="kk-KZ"/>
        </w:rPr>
      </w:pPr>
      <w:r w:rsidRPr="001F6602">
        <w:rPr>
          <w:b/>
          <w:sz w:val="24"/>
          <w:szCs w:val="24"/>
          <w:lang w:val="kk-KZ"/>
        </w:rPr>
        <w:t>Главный специалист отдела налогового администрирования и камерального мониторинга Управления государственных доходов по Абайскому району департамента Государственных доходов по городу Шымкент</w:t>
      </w:r>
      <w:r w:rsidRPr="001F6602">
        <w:rPr>
          <w:rFonts w:eastAsia="Times New Roman"/>
          <w:b/>
          <w:sz w:val="24"/>
          <w:szCs w:val="24"/>
          <w:lang w:val="kk-KZ" w:eastAsia="ar-SA"/>
        </w:rPr>
        <w:t xml:space="preserve"> ( категория  С-R-4, Блок-А ) ,  1 единица.</w:t>
      </w:r>
    </w:p>
    <w:p w:rsidR="001F6602" w:rsidRPr="001F6602" w:rsidRDefault="001F6602" w:rsidP="001F6602">
      <w:pPr>
        <w:widowControl w:val="0"/>
        <w:tabs>
          <w:tab w:val="left" w:pos="0"/>
          <w:tab w:val="left" w:pos="426"/>
          <w:tab w:val="center" w:pos="567"/>
        </w:tabs>
        <w:snapToGrid w:val="0"/>
        <w:spacing w:after="0" w:line="240" w:lineRule="auto"/>
        <w:jc w:val="both"/>
        <w:rPr>
          <w:rFonts w:ascii="Times New Roman" w:eastAsia="Times New Roman" w:hAnsi="Times New Roman" w:cs="Times New Roman"/>
          <w:bCs/>
          <w:iCs/>
          <w:sz w:val="24"/>
          <w:szCs w:val="24"/>
        </w:rPr>
      </w:pPr>
      <w:r w:rsidRPr="001F6602">
        <w:rPr>
          <w:rFonts w:ascii="Times New Roman" w:eastAsia="Calibri" w:hAnsi="Times New Roman" w:cs="Times New Roman"/>
          <w:b/>
          <w:bCs/>
          <w:iCs/>
          <w:sz w:val="24"/>
          <w:szCs w:val="24"/>
          <w:u w:val="single"/>
          <w:lang w:eastAsia="en-US"/>
        </w:rPr>
        <w:t>Функциональные обязанности</w:t>
      </w:r>
      <w:r w:rsidRPr="001F6602">
        <w:rPr>
          <w:rFonts w:ascii="Times New Roman" w:eastAsia="Calibri" w:hAnsi="Times New Roman" w:cs="Times New Roman"/>
          <w:b/>
          <w:bCs/>
          <w:iCs/>
          <w:sz w:val="24"/>
          <w:szCs w:val="24"/>
          <w:u w:val="single"/>
          <w:lang w:val="kk-KZ" w:eastAsia="en-US"/>
        </w:rPr>
        <w:t>:</w:t>
      </w:r>
      <w:r w:rsidRPr="001F6602">
        <w:rPr>
          <w:rFonts w:ascii="Times New Roman" w:eastAsia="Times New Roman" w:hAnsi="Times New Roman" w:cs="Times New Roman"/>
          <w:b/>
          <w:bCs/>
          <w:iCs/>
          <w:sz w:val="24"/>
          <w:szCs w:val="24"/>
        </w:rPr>
        <w:t xml:space="preserve"> </w:t>
      </w:r>
      <w:r w:rsidRPr="001F6602">
        <w:rPr>
          <w:rFonts w:ascii="Times New Roman" w:eastAsia="Times New Roman" w:hAnsi="Times New Roman" w:cs="Times New Roman"/>
          <w:bCs/>
          <w:iCs/>
          <w:sz w:val="24"/>
          <w:szCs w:val="24"/>
          <w:lang w:val="kk-KZ"/>
        </w:rPr>
        <w:t xml:space="preserve">исполнение централизованных заданий отдела, проведение работ камерального контроля и выявление нарушений в налоговой отчетности </w:t>
      </w:r>
      <w:r w:rsidRPr="001F6602">
        <w:rPr>
          <w:rFonts w:ascii="Times New Roman" w:eastAsia="Times New Roman" w:hAnsi="Times New Roman" w:cs="Times New Roman"/>
          <w:bCs/>
          <w:iCs/>
          <w:sz w:val="24"/>
          <w:szCs w:val="24"/>
          <w:lang w:val="kk-KZ"/>
        </w:rPr>
        <w:lastRenderedPageBreak/>
        <w:t xml:space="preserve">налогоплательщиков, составление и контроль исполнения уведомлений по выявленным </w:t>
      </w:r>
      <w:proofErr w:type="gramStart"/>
      <w:r w:rsidRPr="001F6602">
        <w:rPr>
          <w:rFonts w:ascii="Times New Roman" w:eastAsia="Times New Roman" w:hAnsi="Times New Roman" w:cs="Times New Roman"/>
          <w:bCs/>
          <w:iCs/>
          <w:sz w:val="24"/>
          <w:szCs w:val="24"/>
          <w:lang w:val="kk-KZ"/>
        </w:rPr>
        <w:t>нарушениям,  ведение</w:t>
      </w:r>
      <w:proofErr w:type="gramEnd"/>
      <w:r w:rsidRPr="001F6602">
        <w:rPr>
          <w:rFonts w:ascii="Times New Roman" w:eastAsia="Times New Roman" w:hAnsi="Times New Roman" w:cs="Times New Roman"/>
          <w:bCs/>
          <w:iCs/>
          <w:sz w:val="24"/>
          <w:szCs w:val="24"/>
          <w:lang w:val="kk-KZ"/>
        </w:rPr>
        <w:t xml:space="preserve">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а также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Контроль акцизных постов.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w:t>
      </w:r>
    </w:p>
    <w:p w:rsidR="00F44766" w:rsidRPr="00087DC7" w:rsidRDefault="001F6602" w:rsidP="00087DC7">
      <w:pPr>
        <w:spacing w:after="0" w:line="240" w:lineRule="auto"/>
        <w:contextualSpacing/>
        <w:jc w:val="both"/>
        <w:rPr>
          <w:rFonts w:ascii="Times New Roman" w:eastAsia="Batang" w:hAnsi="Times New Roman" w:cs="Times New Roman"/>
          <w:sz w:val="24"/>
          <w:szCs w:val="24"/>
        </w:rPr>
      </w:pPr>
      <w:r w:rsidRPr="001F6602">
        <w:rPr>
          <w:rFonts w:ascii="Times New Roman" w:eastAsia="Calibri" w:hAnsi="Times New Roman" w:cs="Times New Roman"/>
          <w:b/>
          <w:sz w:val="24"/>
          <w:szCs w:val="24"/>
          <w:u w:val="single"/>
          <w:lang w:eastAsia="en-US"/>
        </w:rPr>
        <w:t>Требования к участникам конкурса</w:t>
      </w:r>
      <w:r w:rsidRPr="001F6602">
        <w:rPr>
          <w:rFonts w:ascii="Times New Roman" w:eastAsia="Calibri" w:hAnsi="Times New Roman" w:cs="Times New Roman"/>
          <w:b/>
          <w:sz w:val="24"/>
          <w:szCs w:val="24"/>
          <w:u w:val="single"/>
          <w:lang w:val="kk-KZ" w:eastAsia="en-US"/>
        </w:rPr>
        <w:t>:</w:t>
      </w:r>
      <w:r w:rsidRPr="001F6602">
        <w:rPr>
          <w:rFonts w:ascii="Times New Roman" w:eastAsia="Calibri" w:hAnsi="Times New Roman" w:cs="Times New Roman"/>
          <w:sz w:val="24"/>
          <w:szCs w:val="24"/>
          <w:lang w:val="kk-KZ" w:eastAsia="en-US"/>
        </w:rPr>
        <w:t xml:space="preserve"> </w:t>
      </w:r>
      <w:r w:rsidRPr="001F6602">
        <w:rPr>
          <w:rFonts w:ascii="Times New Roman" w:eastAsia="Batang" w:hAnsi="Times New Roman" w:cs="Times New Roman"/>
          <w:sz w:val="24"/>
          <w:szCs w:val="24"/>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допускается </w:t>
      </w:r>
      <w:proofErr w:type="spellStart"/>
      <w:r w:rsidRPr="001F6602">
        <w:rPr>
          <w:rFonts w:ascii="Times New Roman" w:eastAsia="Batang" w:hAnsi="Times New Roman" w:cs="Times New Roman"/>
          <w:sz w:val="24"/>
          <w:szCs w:val="24"/>
        </w:rPr>
        <w:t>послесреднее</w:t>
      </w:r>
      <w:proofErr w:type="spellEnd"/>
      <w:r w:rsidRPr="001F6602">
        <w:rPr>
          <w:rFonts w:ascii="Times New Roman" w:eastAsia="Batang"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EF38C9" w:rsidRPr="00E60604" w:rsidRDefault="00CD0F23" w:rsidP="00EF38C9">
      <w:pPr>
        <w:tabs>
          <w:tab w:val="left" w:pos="567"/>
        </w:tabs>
        <w:autoSpaceDE w:val="0"/>
        <w:autoSpaceDN w:val="0"/>
        <w:adjustRightInd w:val="0"/>
        <w:spacing w:after="0" w:line="240" w:lineRule="auto"/>
        <w:jc w:val="both"/>
        <w:rPr>
          <w:rFonts w:ascii="Times New Roman" w:hAnsi="Times New Roman" w:cs="Times New Roman"/>
          <w:sz w:val="24"/>
          <w:szCs w:val="24"/>
          <w:lang w:val="kk-KZ"/>
        </w:rPr>
      </w:pPr>
      <w:r w:rsidRPr="00E60604">
        <w:rPr>
          <w:rFonts w:ascii="Times New Roman" w:hAnsi="Times New Roman" w:cs="Times New Roman"/>
          <w:sz w:val="24"/>
          <w:szCs w:val="24"/>
          <w:lang w:val="kk-KZ"/>
        </w:rPr>
        <w:t xml:space="preserve">           </w:t>
      </w:r>
      <w:r w:rsidR="00EF38C9" w:rsidRPr="00E60604">
        <w:rPr>
          <w:rFonts w:ascii="Times New Roman" w:hAnsi="Times New Roman" w:cs="Times New Roman"/>
          <w:sz w:val="24"/>
          <w:szCs w:val="24"/>
          <w:lang w:val="kk-KZ"/>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EF38C9" w:rsidRPr="00E60604" w:rsidRDefault="00CD0F23" w:rsidP="00EF38C9">
      <w:pPr>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kk-KZ"/>
        </w:rPr>
      </w:pPr>
      <w:r w:rsidRPr="00E60604">
        <w:rPr>
          <w:rFonts w:ascii="Times New Roman" w:hAnsi="Times New Roman" w:cs="Times New Roman"/>
          <w:sz w:val="24"/>
          <w:szCs w:val="24"/>
          <w:lang w:val="kk-KZ"/>
        </w:rPr>
        <w:t xml:space="preserve">           </w:t>
      </w:r>
      <w:r w:rsidR="00EF38C9" w:rsidRPr="00E60604">
        <w:rPr>
          <w:rFonts w:ascii="Times New Roman" w:hAnsi="Times New Roman" w:cs="Times New Roman"/>
          <w:sz w:val="24"/>
          <w:szCs w:val="24"/>
          <w:lang w:val="kk-KZ"/>
        </w:rPr>
        <w:t>Для данной категории знание нормативных правовых актов согласно программе тестирования, на знание законодательства Республики Казахстан, 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w:t>
      </w:r>
      <w:r w:rsidR="00EF38C9" w:rsidRPr="00E60604">
        <w:rPr>
          <w:rFonts w:ascii="Times New Roman" w:hAnsi="Times New Roman" w:cs="Times New Roman"/>
          <w:b/>
          <w:sz w:val="24"/>
          <w:szCs w:val="24"/>
          <w:lang w:val="kk-KZ"/>
        </w:rPr>
        <w:t xml:space="preserve"> </w:t>
      </w:r>
      <w:r w:rsidR="00EF38C9" w:rsidRPr="00E60604">
        <w:rPr>
          <w:rFonts w:ascii="Times New Roman" w:hAnsi="Times New Roman" w:cs="Times New Roman"/>
          <w:sz w:val="24"/>
          <w:szCs w:val="24"/>
          <w:lang w:val="kk-KZ"/>
        </w:rPr>
        <w:t>исполнения функциональных обязанностей по должностям данной категории.</w:t>
      </w:r>
      <w:r w:rsidR="009F0F17" w:rsidRPr="00E60604">
        <w:rPr>
          <w:rFonts w:ascii="Times New Roman" w:eastAsia="Times New Roman" w:hAnsi="Times New Roman" w:cs="Times New Roman"/>
          <w:color w:val="000000"/>
          <w:sz w:val="24"/>
          <w:szCs w:val="24"/>
          <w:lang w:val="kk-KZ"/>
        </w:rPr>
        <w:t xml:space="preserve">           </w:t>
      </w:r>
    </w:p>
    <w:p w:rsidR="001B01DE" w:rsidRPr="00E60604" w:rsidRDefault="00CD0F23" w:rsidP="00EF38C9">
      <w:pPr>
        <w:tabs>
          <w:tab w:val="left" w:pos="567"/>
        </w:tabs>
        <w:autoSpaceDE w:val="0"/>
        <w:autoSpaceDN w:val="0"/>
        <w:adjustRightInd w:val="0"/>
        <w:spacing w:after="0" w:line="240" w:lineRule="auto"/>
        <w:jc w:val="both"/>
        <w:rPr>
          <w:rFonts w:ascii="Times New Roman" w:eastAsia="Times New Roman" w:hAnsi="Times New Roman" w:cs="Times New Roman"/>
          <w:bCs/>
          <w:iCs/>
          <w:color w:val="000000"/>
          <w:sz w:val="24"/>
          <w:szCs w:val="24"/>
        </w:rPr>
      </w:pPr>
      <w:r w:rsidRPr="00E60604">
        <w:rPr>
          <w:rFonts w:ascii="Times New Roman" w:eastAsia="Times New Roman" w:hAnsi="Times New Roman" w:cs="Times New Roman"/>
          <w:color w:val="000000"/>
          <w:sz w:val="24"/>
          <w:szCs w:val="24"/>
          <w:lang w:val="kk-KZ"/>
        </w:rPr>
        <w:t xml:space="preserve">            </w:t>
      </w:r>
      <w:r w:rsidR="001B01DE" w:rsidRPr="00E60604">
        <w:rPr>
          <w:rFonts w:ascii="Times New Roman" w:eastAsia="Times New Roman" w:hAnsi="Times New Roman" w:cs="Times New Roman"/>
          <w:color w:val="000000"/>
          <w:sz w:val="24"/>
          <w:szCs w:val="24"/>
          <w:lang w:val="kk-KZ"/>
        </w:rPr>
        <w:t xml:space="preserve">Прием документов в течение </w:t>
      </w:r>
      <w:r w:rsidR="001B01DE" w:rsidRPr="00E60604">
        <w:rPr>
          <w:rFonts w:ascii="Times New Roman" w:eastAsia="Times New Roman" w:hAnsi="Times New Roman" w:cs="Times New Roman"/>
          <w:b/>
          <w:color w:val="000000"/>
          <w:sz w:val="24"/>
          <w:szCs w:val="24"/>
          <w:lang w:val="kk-KZ"/>
        </w:rPr>
        <w:t xml:space="preserve">3-х рабочих дней </w:t>
      </w:r>
      <w:r w:rsidR="001B01DE" w:rsidRPr="00E60604">
        <w:rPr>
          <w:rFonts w:ascii="Times New Roman" w:eastAsia="Times New Roman" w:hAnsi="Times New Roman" w:cs="Times New Roman"/>
          <w:color w:val="000000"/>
          <w:sz w:val="24"/>
          <w:szCs w:val="24"/>
        </w:rPr>
        <w:t xml:space="preserve">со следующего дня </w:t>
      </w:r>
      <w:r w:rsidR="001B01DE" w:rsidRPr="00E60604">
        <w:rPr>
          <w:rFonts w:ascii="Times New Roman" w:eastAsia="Times New Roman" w:hAnsi="Times New Roman" w:cs="Times New Roman"/>
          <w:color w:val="000000"/>
          <w:sz w:val="24"/>
          <w:szCs w:val="24"/>
          <w:lang w:val="kk-KZ"/>
        </w:rPr>
        <w:t>после последней публикации объявления о проведении внутреннего конкурса.</w:t>
      </w:r>
      <w:r w:rsidR="001B01DE" w:rsidRPr="00E60604">
        <w:rPr>
          <w:rFonts w:ascii="Times New Roman" w:eastAsia="Times New Roman" w:hAnsi="Times New Roman" w:cs="Times New Roman"/>
          <w:bCs/>
          <w:iCs/>
          <w:color w:val="000000"/>
          <w:sz w:val="24"/>
          <w:szCs w:val="24"/>
          <w:lang w:val="kk-KZ"/>
        </w:rPr>
        <w:t xml:space="preserve"> </w:t>
      </w:r>
    </w:p>
    <w:p w:rsidR="001B01DE" w:rsidRPr="00E60604" w:rsidRDefault="00CD0F23" w:rsidP="009F0F17">
      <w:pPr>
        <w:widowControl w:val="0"/>
        <w:shd w:val="clear" w:color="auto" w:fill="FFFFFF"/>
        <w:snapToGrid w:val="0"/>
        <w:spacing w:after="0" w:line="240" w:lineRule="auto"/>
        <w:jc w:val="both"/>
        <w:rPr>
          <w:rFonts w:ascii="Times New Roman" w:eastAsia="Times New Roman" w:hAnsi="Times New Roman" w:cs="Times New Roman"/>
          <w:bCs/>
          <w:iCs/>
          <w:sz w:val="24"/>
          <w:szCs w:val="24"/>
          <w:lang w:val="kk-KZ"/>
        </w:rPr>
      </w:pPr>
      <w:r w:rsidRPr="00E60604">
        <w:rPr>
          <w:rFonts w:ascii="Times New Roman" w:eastAsia="Times New Roman" w:hAnsi="Times New Roman" w:cs="Times New Roman"/>
          <w:bCs/>
          <w:iCs/>
          <w:color w:val="000000"/>
          <w:sz w:val="24"/>
          <w:szCs w:val="24"/>
          <w:lang w:val="kk-KZ"/>
        </w:rPr>
        <w:t xml:space="preserve">            </w:t>
      </w:r>
      <w:r w:rsidR="001B01DE" w:rsidRPr="00E60604">
        <w:rPr>
          <w:rFonts w:ascii="Times New Roman" w:eastAsia="Times New Roman" w:hAnsi="Times New Roman" w:cs="Times New Roman"/>
          <w:bCs/>
          <w:iCs/>
          <w:color w:val="000000"/>
          <w:sz w:val="24"/>
          <w:szCs w:val="24"/>
        </w:rPr>
        <w:t xml:space="preserve">Для участия во внутреннем конкурсе представляются следующие документы: </w:t>
      </w:r>
    </w:p>
    <w:p w:rsidR="001B01DE" w:rsidRPr="00E60604" w:rsidRDefault="001B01DE" w:rsidP="009F0F17">
      <w:pPr>
        <w:widowControl w:val="0"/>
        <w:shd w:val="clear" w:color="auto" w:fill="FFFFFF"/>
        <w:snapToGrid w:val="0"/>
        <w:spacing w:after="0" w:line="240" w:lineRule="auto"/>
        <w:jc w:val="both"/>
        <w:rPr>
          <w:rFonts w:ascii="Times New Roman" w:eastAsia="Times New Roman" w:hAnsi="Times New Roman" w:cs="Times New Roman"/>
          <w:bCs/>
          <w:iCs/>
          <w:color w:val="000000"/>
          <w:sz w:val="24"/>
          <w:szCs w:val="24"/>
          <w:lang w:val="kk-KZ"/>
        </w:rPr>
      </w:pPr>
      <w:r w:rsidRPr="00E60604">
        <w:rPr>
          <w:rFonts w:ascii="Times New Roman" w:eastAsia="Times New Roman" w:hAnsi="Times New Roman" w:cs="Times New Roman"/>
          <w:bCs/>
          <w:iCs/>
          <w:color w:val="000000"/>
          <w:sz w:val="24"/>
          <w:szCs w:val="24"/>
        </w:rPr>
        <w:t>1) заявление по форме, согласно приложению</w:t>
      </w:r>
      <w:r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rPr>
        <w:t>2 к Правилам проведения конкурса    на занятие</w:t>
      </w:r>
      <w:r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rPr>
        <w:t>административной   государственной должности корпуса «Б</w:t>
      </w:r>
      <w:proofErr w:type="gramStart"/>
      <w:r w:rsidRPr="00E60604">
        <w:rPr>
          <w:rFonts w:ascii="Times New Roman" w:eastAsia="Times New Roman" w:hAnsi="Times New Roman" w:cs="Times New Roman"/>
          <w:bCs/>
          <w:iCs/>
          <w:color w:val="000000"/>
          <w:sz w:val="24"/>
          <w:szCs w:val="24"/>
        </w:rPr>
        <w:t>»</w:t>
      </w:r>
      <w:proofErr w:type="gramEnd"/>
      <w:r w:rsidRPr="00E60604">
        <w:rPr>
          <w:rFonts w:ascii="Times New Roman" w:eastAsia="Times New Roman" w:hAnsi="Times New Roman" w:cs="Times New Roman"/>
          <w:bCs/>
          <w:iCs/>
          <w:color w:val="000000"/>
          <w:sz w:val="24"/>
          <w:szCs w:val="24"/>
        </w:rPr>
        <w:t>;</w:t>
      </w:r>
    </w:p>
    <w:p w:rsidR="001B01DE" w:rsidRPr="00E60604" w:rsidRDefault="001B01DE" w:rsidP="009F0F17">
      <w:pPr>
        <w:autoSpaceDE w:val="0"/>
        <w:autoSpaceDN w:val="0"/>
        <w:adjustRightInd w:val="0"/>
        <w:spacing w:after="0" w:line="240" w:lineRule="auto"/>
        <w:jc w:val="both"/>
        <w:rPr>
          <w:rFonts w:ascii="Times New Roman" w:eastAsia="Times New Roman" w:hAnsi="Times New Roman" w:cs="Times New Roman"/>
          <w:bCs/>
          <w:iCs/>
          <w:sz w:val="24"/>
          <w:szCs w:val="24"/>
          <w:lang w:val="kk-KZ"/>
        </w:rPr>
      </w:pPr>
      <w:r w:rsidRPr="00E60604">
        <w:rPr>
          <w:rFonts w:ascii="Times New Roman" w:eastAsia="Times New Roman" w:hAnsi="Times New Roman" w:cs="Times New Roman"/>
          <w:bCs/>
          <w:iCs/>
          <w:color w:val="000000"/>
          <w:sz w:val="24"/>
          <w:szCs w:val="24"/>
        </w:rPr>
        <w:t>2) </w:t>
      </w:r>
      <w:r w:rsidRPr="00E60604">
        <w:rPr>
          <w:rFonts w:ascii="Times New Roman" w:eastAsia="Times New Roman" w:hAnsi="Times New Roman" w:cs="Times New Roman"/>
          <w:sz w:val="24"/>
          <w:szCs w:val="24"/>
        </w:rPr>
        <w:t>послужной список</w:t>
      </w:r>
      <w:r w:rsidRPr="00E60604">
        <w:rPr>
          <w:rFonts w:ascii="Times New Roman" w:eastAsia="Times New Roman" w:hAnsi="Times New Roman" w:cs="Times New Roman"/>
          <w:sz w:val="24"/>
          <w:szCs w:val="24"/>
          <w:lang w:val="kk-KZ"/>
        </w:rPr>
        <w:t xml:space="preserve"> государственного служащего по форме</w:t>
      </w:r>
      <w:r w:rsidRPr="00E60604">
        <w:rPr>
          <w:rFonts w:ascii="Times New Roman" w:eastAsia="Times New Roman" w:hAnsi="Times New Roman" w:cs="Times New Roman"/>
          <w:sz w:val="24"/>
          <w:szCs w:val="24"/>
        </w:rPr>
        <w:t xml:space="preserve">, </w:t>
      </w:r>
      <w:r w:rsidRPr="00E60604">
        <w:rPr>
          <w:rFonts w:ascii="Times New Roman" w:eastAsia="Times New Roman" w:hAnsi="Times New Roman" w:cs="Times New Roman"/>
          <w:sz w:val="24"/>
          <w:szCs w:val="24"/>
          <w:lang w:val="kk-KZ"/>
        </w:rPr>
        <w:t xml:space="preserve">утвержденной приказом Председателя Агентства Республики Казахстан по делам государственной службы и противодействию коррупции от 21 октября 2016 года №14, </w:t>
      </w:r>
      <w:r w:rsidRPr="00E60604">
        <w:rPr>
          <w:rFonts w:ascii="Times New Roman" w:eastAsia="Times New Roman" w:hAnsi="Times New Roman" w:cs="Times New Roman"/>
          <w:sz w:val="24"/>
          <w:szCs w:val="24"/>
        </w:rPr>
        <w:t>заверенный соответствующей службой управления</w:t>
      </w:r>
      <w:r w:rsidRPr="00E60604">
        <w:rPr>
          <w:rFonts w:ascii="Times New Roman" w:eastAsia="Times New Roman" w:hAnsi="Times New Roman" w:cs="Times New Roman"/>
          <w:sz w:val="24"/>
          <w:szCs w:val="24"/>
          <w:lang w:val="kk-KZ"/>
        </w:rPr>
        <w:t xml:space="preserve"> </w:t>
      </w:r>
      <w:r w:rsidRPr="00E60604">
        <w:rPr>
          <w:rFonts w:ascii="Times New Roman" w:eastAsia="Times New Roman" w:hAnsi="Times New Roman" w:cs="Times New Roman"/>
          <w:sz w:val="24"/>
          <w:szCs w:val="24"/>
        </w:rPr>
        <w:t>персоналом не ранее чем за тридцать календарных дней до дня представления</w:t>
      </w:r>
      <w:r w:rsidRPr="00E60604">
        <w:rPr>
          <w:rFonts w:ascii="Times New Roman" w:eastAsia="Times New Roman" w:hAnsi="Times New Roman" w:cs="Times New Roman"/>
          <w:sz w:val="24"/>
          <w:szCs w:val="24"/>
          <w:lang w:val="kk-KZ"/>
        </w:rPr>
        <w:t xml:space="preserve"> </w:t>
      </w:r>
      <w:r w:rsidRPr="00E60604">
        <w:rPr>
          <w:rFonts w:ascii="Times New Roman" w:eastAsia="Times New Roman" w:hAnsi="Times New Roman" w:cs="Times New Roman"/>
          <w:sz w:val="24"/>
          <w:szCs w:val="24"/>
        </w:rPr>
        <w:t>документов</w:t>
      </w:r>
      <w:r w:rsidRPr="00E60604">
        <w:rPr>
          <w:rFonts w:ascii="Times New Roman" w:eastAsia="Times New Roman" w:hAnsi="Times New Roman" w:cs="Times New Roman"/>
          <w:bCs/>
          <w:iCs/>
          <w:sz w:val="24"/>
          <w:szCs w:val="24"/>
          <w:lang w:val="kk-KZ"/>
        </w:rPr>
        <w:t>.</w:t>
      </w:r>
    </w:p>
    <w:p w:rsidR="001B01DE" w:rsidRPr="00E60604" w:rsidRDefault="00CD0F23" w:rsidP="009F0F17">
      <w:pPr>
        <w:autoSpaceDE w:val="0"/>
        <w:autoSpaceDN w:val="0"/>
        <w:adjustRightInd w:val="0"/>
        <w:spacing w:after="0" w:line="240" w:lineRule="auto"/>
        <w:jc w:val="both"/>
        <w:rPr>
          <w:rFonts w:ascii="Times New Roman" w:eastAsia="Times New Roman" w:hAnsi="Times New Roman" w:cs="Times New Roman"/>
          <w:sz w:val="24"/>
          <w:szCs w:val="24"/>
        </w:rPr>
      </w:pPr>
      <w:r w:rsidRPr="00E60604">
        <w:rPr>
          <w:rFonts w:ascii="Times New Roman" w:eastAsia="Times New Roman" w:hAnsi="Times New Roman" w:cs="Times New Roman"/>
          <w:bCs/>
          <w:iCs/>
          <w:sz w:val="24"/>
          <w:szCs w:val="24"/>
          <w:lang w:val="kk-KZ"/>
        </w:rPr>
        <w:t xml:space="preserve">            </w:t>
      </w:r>
      <w:r w:rsidR="001B01DE" w:rsidRPr="00E60604">
        <w:rPr>
          <w:rFonts w:ascii="Times New Roman" w:eastAsia="Times New Roman" w:hAnsi="Times New Roman" w:cs="Times New Roman"/>
          <w:bCs/>
          <w:iCs/>
          <w:sz w:val="24"/>
          <w:szCs w:val="24"/>
          <w:lang w:val="kk-KZ"/>
        </w:rPr>
        <w:t xml:space="preserve">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       </w:t>
      </w:r>
    </w:p>
    <w:p w:rsidR="001B01DE" w:rsidRPr="00E60604" w:rsidRDefault="001B01DE" w:rsidP="009F0F17">
      <w:pPr>
        <w:widowControl w:val="0"/>
        <w:shd w:val="clear" w:color="auto" w:fill="FFFFFF"/>
        <w:snapToGrid w:val="0"/>
        <w:spacing w:after="0" w:line="240" w:lineRule="auto"/>
        <w:jc w:val="both"/>
        <w:rPr>
          <w:rFonts w:ascii="Times New Roman" w:eastAsia="Times New Roman" w:hAnsi="Times New Roman" w:cs="Times New Roman"/>
          <w:bCs/>
          <w:iCs/>
          <w:sz w:val="24"/>
          <w:szCs w:val="24"/>
          <w:lang w:val="kk-KZ"/>
        </w:rPr>
      </w:pPr>
      <w:r w:rsidRPr="00E60604">
        <w:rPr>
          <w:rFonts w:ascii="Times New Roman" w:eastAsia="Times New Roman" w:hAnsi="Times New Roman" w:cs="Times New Roman"/>
          <w:bCs/>
          <w:iCs/>
          <w:color w:val="000000"/>
          <w:sz w:val="24"/>
          <w:szCs w:val="24"/>
          <w:lang w:val="kk-KZ"/>
        </w:rPr>
        <w:t xml:space="preserve">       </w:t>
      </w:r>
      <w:r w:rsidR="00CD0F23"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lang w:val="kk-KZ"/>
        </w:rPr>
        <w:t xml:space="preserve"> </w:t>
      </w:r>
      <w:r w:rsidRPr="00E60604">
        <w:rPr>
          <w:rFonts w:ascii="Times New Roman" w:eastAsia="Times New Roman" w:hAnsi="Times New Roman" w:cs="Times New Roman"/>
          <w:bCs/>
          <w:iCs/>
          <w:color w:val="000000"/>
          <w:sz w:val="24"/>
          <w:szCs w:val="24"/>
        </w:rPr>
        <w:t>Представление неполного пакета документов</w:t>
      </w:r>
      <w:r w:rsidRPr="00E60604">
        <w:rPr>
          <w:rFonts w:ascii="Times New Roman" w:eastAsia="Times New Roman" w:hAnsi="Times New Roman" w:cs="Times New Roman"/>
          <w:bCs/>
          <w:iCs/>
          <w:color w:val="000000"/>
          <w:sz w:val="24"/>
          <w:szCs w:val="24"/>
          <w:lang w:val="kk-KZ"/>
        </w:rPr>
        <w:t xml:space="preserve"> либо недостоверных сведений</w:t>
      </w:r>
      <w:r w:rsidRPr="00E60604">
        <w:rPr>
          <w:rFonts w:ascii="Times New Roman" w:eastAsia="Times New Roman" w:hAnsi="Times New Roman" w:cs="Times New Roman"/>
          <w:bCs/>
          <w:iCs/>
          <w:color w:val="000000"/>
          <w:sz w:val="24"/>
          <w:szCs w:val="24"/>
        </w:rPr>
        <w:t xml:space="preserve"> является основанием для отказа в их рассмотрении конкурсной комиссией.</w:t>
      </w:r>
    </w:p>
    <w:p w:rsidR="001B01DE" w:rsidRPr="00E60604" w:rsidRDefault="001B01DE" w:rsidP="009F0F17">
      <w:pPr>
        <w:widowControl w:val="0"/>
        <w:shd w:val="clear" w:color="auto" w:fill="FFFFFF"/>
        <w:snapToGrid w:val="0"/>
        <w:spacing w:after="0" w:line="240" w:lineRule="auto"/>
        <w:jc w:val="both"/>
        <w:rPr>
          <w:rFonts w:ascii="Times New Roman" w:eastAsia="Times New Roman" w:hAnsi="Times New Roman" w:cs="Times New Roman"/>
          <w:bCs/>
          <w:iCs/>
          <w:color w:val="000000"/>
          <w:sz w:val="24"/>
          <w:szCs w:val="24"/>
        </w:rPr>
      </w:pPr>
      <w:r w:rsidRPr="00E60604">
        <w:rPr>
          <w:rFonts w:ascii="Times New Roman" w:eastAsia="Times New Roman" w:hAnsi="Times New Roman" w:cs="Times New Roman"/>
          <w:b/>
          <w:bCs/>
          <w:i/>
          <w:iCs/>
          <w:sz w:val="24"/>
          <w:szCs w:val="24"/>
          <w:lang w:val="kk-KZ"/>
        </w:rPr>
        <w:t xml:space="preserve">       </w:t>
      </w:r>
      <w:r w:rsidR="00CD0F23" w:rsidRPr="00E60604">
        <w:rPr>
          <w:rFonts w:ascii="Times New Roman" w:eastAsia="Times New Roman" w:hAnsi="Times New Roman" w:cs="Times New Roman"/>
          <w:b/>
          <w:bCs/>
          <w:i/>
          <w:iCs/>
          <w:sz w:val="24"/>
          <w:szCs w:val="24"/>
          <w:lang w:val="kk-KZ"/>
        </w:rPr>
        <w:t xml:space="preserve">    </w:t>
      </w:r>
      <w:r w:rsidRPr="00E60604">
        <w:rPr>
          <w:rFonts w:ascii="Times New Roman" w:eastAsia="Times New Roman" w:hAnsi="Times New Roman" w:cs="Times New Roman"/>
          <w:bCs/>
          <w:iCs/>
          <w:color w:val="000000"/>
          <w:sz w:val="24"/>
          <w:szCs w:val="24"/>
        </w:rPr>
        <w:t xml:space="preserve">Лица, изъявившие желание участвовать во внутреннем конкурсе представляют </w:t>
      </w:r>
      <w:r w:rsidRPr="00E60604">
        <w:rPr>
          <w:rFonts w:ascii="Times New Roman" w:eastAsia="Times New Roman" w:hAnsi="Times New Roman" w:cs="Times New Roman"/>
          <w:bCs/>
          <w:iCs/>
          <w:sz w:val="24"/>
          <w:szCs w:val="24"/>
        </w:rPr>
        <w:t>виде посредством интегрированной информационной системы «Е-</w:t>
      </w:r>
      <w:proofErr w:type="spellStart"/>
      <w:r w:rsidRPr="00E60604">
        <w:rPr>
          <w:rFonts w:ascii="Times New Roman" w:eastAsia="Times New Roman" w:hAnsi="Times New Roman" w:cs="Times New Roman"/>
          <w:bCs/>
          <w:iCs/>
          <w:sz w:val="24"/>
          <w:szCs w:val="24"/>
        </w:rPr>
        <w:t>қызмет</w:t>
      </w:r>
      <w:proofErr w:type="spellEnd"/>
      <w:r w:rsidRPr="00E60604">
        <w:rPr>
          <w:rFonts w:ascii="Times New Roman" w:eastAsia="Times New Roman" w:hAnsi="Times New Roman" w:cs="Times New Roman"/>
          <w:bCs/>
          <w:iCs/>
          <w:sz w:val="24"/>
          <w:szCs w:val="24"/>
        </w:rPr>
        <w:t>» или портала электронного правительства «Е-</w:t>
      </w:r>
      <w:proofErr w:type="spellStart"/>
      <w:r w:rsidRPr="00E60604">
        <w:rPr>
          <w:rFonts w:ascii="Times New Roman" w:eastAsia="Times New Roman" w:hAnsi="Times New Roman" w:cs="Times New Roman"/>
          <w:bCs/>
          <w:iCs/>
          <w:sz w:val="24"/>
          <w:szCs w:val="24"/>
        </w:rPr>
        <w:t>gov</w:t>
      </w:r>
      <w:proofErr w:type="spellEnd"/>
      <w:r w:rsidRPr="00E60604">
        <w:rPr>
          <w:rFonts w:ascii="Times New Roman" w:eastAsia="Times New Roman" w:hAnsi="Times New Roman" w:cs="Times New Roman"/>
          <w:bCs/>
          <w:iCs/>
          <w:sz w:val="24"/>
          <w:szCs w:val="24"/>
        </w:rPr>
        <w:t xml:space="preserve">» либо на адрес электронной </w:t>
      </w:r>
      <w:proofErr w:type="gramStart"/>
      <w:r w:rsidRPr="00E60604">
        <w:rPr>
          <w:rFonts w:ascii="Times New Roman" w:eastAsia="Times New Roman" w:hAnsi="Times New Roman" w:cs="Times New Roman"/>
          <w:bCs/>
          <w:iCs/>
          <w:sz w:val="24"/>
          <w:szCs w:val="24"/>
        </w:rPr>
        <w:t>почты</w:t>
      </w:r>
      <w:r w:rsidRPr="00E60604">
        <w:rPr>
          <w:rFonts w:ascii="Times New Roman" w:eastAsia="Times New Roman" w:hAnsi="Times New Roman" w:cs="Times New Roman"/>
          <w:bCs/>
          <w:iCs/>
          <w:sz w:val="24"/>
          <w:szCs w:val="24"/>
          <w:lang w:val="kk-KZ"/>
        </w:rPr>
        <w:t xml:space="preserve">  </w:t>
      </w:r>
      <w:r w:rsidRPr="00E60604">
        <w:rPr>
          <w:rFonts w:ascii="Times New Roman" w:eastAsia="Times New Roman" w:hAnsi="Times New Roman" w:cs="Times New Roman"/>
          <w:b/>
          <w:bCs/>
          <w:iCs/>
          <w:color w:val="0000FF"/>
          <w:sz w:val="24"/>
          <w:szCs w:val="24"/>
          <w:u w:val="single"/>
          <w:lang w:val="kk-KZ"/>
        </w:rPr>
        <w:t>r.aldikova@kgd.gov.kz</w:t>
      </w:r>
      <w:proofErr w:type="gramEnd"/>
      <w:r w:rsidRPr="00E60604">
        <w:rPr>
          <w:rFonts w:ascii="Times New Roman" w:eastAsia="Times New Roman" w:hAnsi="Times New Roman" w:cs="Times New Roman"/>
          <w:b/>
          <w:bCs/>
          <w:i/>
          <w:iCs/>
          <w:sz w:val="24"/>
          <w:szCs w:val="24"/>
          <w:lang w:val="kk-KZ"/>
        </w:rPr>
        <w:t xml:space="preserve">  </w:t>
      </w:r>
      <w:r w:rsidRPr="00E60604">
        <w:rPr>
          <w:rFonts w:ascii="Times New Roman" w:eastAsia="Times New Roman" w:hAnsi="Times New Roman" w:cs="Times New Roman"/>
          <w:bCs/>
          <w:iCs/>
          <w:color w:val="000000"/>
          <w:sz w:val="24"/>
          <w:szCs w:val="24"/>
        </w:rPr>
        <w:t>в сроки приема документов.</w:t>
      </w:r>
    </w:p>
    <w:p w:rsidR="001B01DE" w:rsidRPr="001B01DE" w:rsidRDefault="001B01DE" w:rsidP="009F0F17">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r w:rsidRPr="001B01DE">
        <w:rPr>
          <w:rFonts w:ascii="Times New Roman" w:eastAsia="Times New Roman" w:hAnsi="Times New Roman" w:cs="Times New Roman"/>
          <w:sz w:val="24"/>
          <w:szCs w:val="24"/>
          <w:lang w:val="kk-KZ" w:eastAsia="ar-SA"/>
        </w:rPr>
        <w:t xml:space="preserve">          </w:t>
      </w:r>
      <w:r w:rsidR="00CD0F23">
        <w:rPr>
          <w:rFonts w:ascii="Times New Roman" w:eastAsia="Times New Roman" w:hAnsi="Times New Roman" w:cs="Times New Roman"/>
          <w:sz w:val="24"/>
          <w:szCs w:val="24"/>
          <w:lang w:val="kk-KZ" w:eastAsia="ar-SA"/>
        </w:rPr>
        <w:t xml:space="preserve"> </w:t>
      </w:r>
      <w:r w:rsidRPr="001B01DE">
        <w:rPr>
          <w:rFonts w:ascii="Times New Roman" w:eastAsia="Times New Roman" w:hAnsi="Times New Roman" w:cs="Times New Roman"/>
          <w:sz w:val="24"/>
          <w:szCs w:val="24"/>
          <w:lang w:eastAsia="ar-SA"/>
        </w:rPr>
        <w:t xml:space="preserve">Кандидаты, участвующие </w:t>
      </w:r>
      <w:r w:rsidRPr="001B01DE">
        <w:rPr>
          <w:rFonts w:ascii="Times New Roman" w:eastAsia="Times New Roman" w:hAnsi="Times New Roman" w:cs="Times New Roman"/>
          <w:color w:val="000000"/>
          <w:sz w:val="24"/>
          <w:szCs w:val="24"/>
          <w:lang w:eastAsia="ar-SA"/>
        </w:rPr>
        <w:t>во внутреннем</w:t>
      </w:r>
      <w:r w:rsidRPr="001B01DE">
        <w:rPr>
          <w:rFonts w:ascii="Times New Roman" w:eastAsia="Times New Roman" w:hAnsi="Times New Roman" w:cs="Times New Roman"/>
          <w:b/>
          <w:i/>
          <w:color w:val="000000"/>
          <w:sz w:val="24"/>
          <w:szCs w:val="24"/>
          <w:lang w:eastAsia="ar-SA"/>
        </w:rPr>
        <w:t xml:space="preserve"> </w:t>
      </w:r>
      <w:r w:rsidRPr="001B01DE">
        <w:rPr>
          <w:rFonts w:ascii="Times New Roman" w:eastAsia="Times New Roman" w:hAnsi="Times New Roman" w:cs="Times New Roman"/>
          <w:sz w:val="24"/>
          <w:szCs w:val="24"/>
          <w:lang w:eastAsia="ar-SA"/>
        </w:rPr>
        <w:t>конкурсе и допущенные к собеседованию, проходят</w:t>
      </w:r>
      <w:r w:rsidRPr="001B01DE">
        <w:rPr>
          <w:rFonts w:ascii="Times New Roman" w:eastAsia="Times New Roman" w:hAnsi="Times New Roman" w:cs="Times New Roman"/>
          <w:sz w:val="24"/>
          <w:szCs w:val="24"/>
          <w:lang w:val="kk-KZ" w:eastAsia="ar-SA"/>
        </w:rPr>
        <w:t xml:space="preserve"> его </w:t>
      </w:r>
      <w:r w:rsidRPr="001B01DE">
        <w:rPr>
          <w:rFonts w:ascii="Times New Roman" w:eastAsia="Times New Roman" w:hAnsi="Times New Roman" w:cs="Times New Roman"/>
          <w:b/>
          <w:sz w:val="24"/>
          <w:szCs w:val="24"/>
          <w:u w:val="single"/>
          <w:lang w:eastAsia="ar-SA"/>
        </w:rPr>
        <w:t>в течение трех рабочих дней</w:t>
      </w:r>
      <w:r w:rsidRPr="001B01DE">
        <w:rPr>
          <w:rFonts w:ascii="Times New Roman" w:eastAsia="Times New Roman" w:hAnsi="Times New Roman" w:cs="Times New Roman"/>
          <w:sz w:val="24"/>
          <w:szCs w:val="24"/>
          <w:lang w:eastAsia="ar-SA"/>
        </w:rPr>
        <w:t xml:space="preserve"> со дня уведомления кандидатов о допуске их к </w:t>
      </w:r>
      <w:r w:rsidRPr="001B01DE">
        <w:rPr>
          <w:rFonts w:ascii="Times New Roman" w:eastAsia="Times New Roman" w:hAnsi="Times New Roman" w:cs="Times New Roman"/>
          <w:sz w:val="24"/>
          <w:szCs w:val="24"/>
          <w:lang w:eastAsia="ar-SA"/>
        </w:rPr>
        <w:lastRenderedPageBreak/>
        <w:t xml:space="preserve">собеседованию </w:t>
      </w:r>
      <w:r w:rsidRPr="001B01DE">
        <w:rPr>
          <w:rFonts w:ascii="Times New Roman" w:eastAsia="Times New Roman" w:hAnsi="Times New Roman" w:cs="Times New Roman"/>
          <w:b/>
          <w:sz w:val="24"/>
          <w:szCs w:val="24"/>
          <w:lang w:eastAsia="ar-SA"/>
        </w:rPr>
        <w:t xml:space="preserve">в здании </w:t>
      </w:r>
      <w:r w:rsidRPr="001B01DE">
        <w:rPr>
          <w:rFonts w:ascii="Times New Roman" w:eastAsia="Times New Roman" w:hAnsi="Times New Roman" w:cs="Times New Roman"/>
          <w:b/>
          <w:sz w:val="24"/>
          <w:szCs w:val="24"/>
          <w:lang w:val="kk-KZ" w:eastAsia="ar-SA"/>
        </w:rPr>
        <w:t>Управления</w:t>
      </w:r>
      <w:r w:rsidRPr="001B01DE">
        <w:rPr>
          <w:rFonts w:ascii="Times New Roman" w:eastAsia="Times New Roman" w:hAnsi="Times New Roman" w:cs="Times New Roman"/>
          <w:b/>
          <w:sz w:val="24"/>
          <w:szCs w:val="24"/>
          <w:lang w:eastAsia="ar-SA"/>
        </w:rPr>
        <w:t xml:space="preserve"> государственных доходов по </w:t>
      </w:r>
      <w:r w:rsidRPr="001B01DE">
        <w:rPr>
          <w:rFonts w:ascii="Times New Roman" w:eastAsia="Times New Roman" w:hAnsi="Times New Roman" w:cs="Times New Roman"/>
          <w:b/>
          <w:sz w:val="24"/>
          <w:szCs w:val="24"/>
          <w:lang w:val="kk-KZ" w:eastAsia="ar-SA"/>
        </w:rPr>
        <w:t>Абайскому району</w:t>
      </w:r>
      <w:r w:rsidRPr="001B01DE">
        <w:rPr>
          <w:rFonts w:ascii="Times New Roman" w:eastAsia="Times New Roman" w:hAnsi="Times New Roman" w:cs="Times New Roman"/>
          <w:b/>
          <w:sz w:val="24"/>
          <w:szCs w:val="24"/>
          <w:lang w:eastAsia="ar-SA"/>
        </w:rPr>
        <w:t xml:space="preserve"> по адресу: </w:t>
      </w:r>
      <w:r w:rsidRPr="001B01DE">
        <w:rPr>
          <w:rFonts w:ascii="Times New Roman" w:eastAsia="Times New Roman" w:hAnsi="Times New Roman" w:cs="Times New Roman"/>
          <w:b/>
          <w:sz w:val="24"/>
          <w:szCs w:val="24"/>
          <w:lang w:val="kk-KZ" w:eastAsia="ar-SA"/>
        </w:rPr>
        <w:t>Шымкент улица Театральная 33, каб-</w:t>
      </w:r>
      <w:proofErr w:type="gramStart"/>
      <w:r w:rsidRPr="001B01DE">
        <w:rPr>
          <w:rFonts w:ascii="Times New Roman" w:eastAsia="Times New Roman" w:hAnsi="Times New Roman" w:cs="Times New Roman"/>
          <w:b/>
          <w:sz w:val="24"/>
          <w:szCs w:val="24"/>
          <w:lang w:val="kk-KZ" w:eastAsia="ar-SA"/>
        </w:rPr>
        <w:t>210  телефон</w:t>
      </w:r>
      <w:proofErr w:type="gramEnd"/>
      <w:r w:rsidRPr="001B01DE">
        <w:rPr>
          <w:rFonts w:ascii="Times New Roman" w:eastAsia="Times New Roman" w:hAnsi="Times New Roman" w:cs="Times New Roman"/>
          <w:b/>
          <w:sz w:val="24"/>
          <w:szCs w:val="24"/>
          <w:lang w:val="kk-KZ" w:eastAsia="ar-SA"/>
        </w:rPr>
        <w:t xml:space="preserve"> для справок 8 (7252) 56-33-03.</w:t>
      </w:r>
    </w:p>
    <w:p w:rsidR="001B01DE" w:rsidRPr="001B01DE" w:rsidRDefault="001B01DE" w:rsidP="009F0F17">
      <w:pPr>
        <w:widowControl w:val="0"/>
        <w:tabs>
          <w:tab w:val="left" w:pos="142"/>
          <w:tab w:val="left" w:pos="9923"/>
        </w:tabs>
        <w:snapToGrid w:val="0"/>
        <w:spacing w:after="0" w:line="240" w:lineRule="auto"/>
        <w:jc w:val="both"/>
        <w:rPr>
          <w:rFonts w:ascii="Times New Roman" w:eastAsia="Times New Roman" w:hAnsi="Times New Roman" w:cs="Times New Roman"/>
          <w:bCs/>
          <w:sz w:val="24"/>
          <w:szCs w:val="24"/>
          <w:lang w:val="kk-KZ"/>
        </w:rPr>
      </w:pPr>
      <w:r w:rsidRPr="001B01DE">
        <w:rPr>
          <w:rFonts w:ascii="Times New Roman" w:eastAsia="Times New Roman" w:hAnsi="Times New Roman" w:cs="Times New Roman"/>
          <w:bCs/>
          <w:sz w:val="24"/>
          <w:szCs w:val="24"/>
          <w:lang w:val="kk-KZ"/>
        </w:rPr>
        <w:t xml:space="preserve">         </w:t>
      </w:r>
      <w:r w:rsidR="00CD0F23">
        <w:rPr>
          <w:rFonts w:ascii="Times New Roman" w:eastAsia="Times New Roman" w:hAnsi="Times New Roman" w:cs="Times New Roman"/>
          <w:bCs/>
          <w:sz w:val="24"/>
          <w:szCs w:val="24"/>
          <w:lang w:val="kk-KZ"/>
        </w:rPr>
        <w:t xml:space="preserve">  </w:t>
      </w:r>
      <w:r w:rsidRPr="001B01DE">
        <w:rPr>
          <w:rFonts w:ascii="Times New Roman" w:eastAsia="Times New Roman" w:hAnsi="Times New Roman" w:cs="Times New Roman"/>
          <w:bCs/>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1B01DE" w:rsidRPr="001B01DE" w:rsidRDefault="001B01DE" w:rsidP="009F0F17">
      <w:pPr>
        <w:autoSpaceDE w:val="0"/>
        <w:autoSpaceDN w:val="0"/>
        <w:adjustRightInd w:val="0"/>
        <w:spacing w:after="0" w:line="240" w:lineRule="auto"/>
        <w:jc w:val="both"/>
        <w:rPr>
          <w:rFonts w:ascii="Times New Roman" w:eastAsia="Times New Roman" w:hAnsi="Times New Roman" w:cs="Times New Roman"/>
          <w:sz w:val="24"/>
          <w:szCs w:val="24"/>
        </w:rPr>
      </w:pPr>
      <w:r w:rsidRPr="001B01DE">
        <w:rPr>
          <w:rFonts w:ascii="Times New Roman" w:eastAsia="Times New Roman" w:hAnsi="Times New Roman" w:cs="Times New Roman"/>
          <w:bCs/>
          <w:sz w:val="24"/>
          <w:szCs w:val="24"/>
          <w:lang w:val="kk-KZ"/>
        </w:rPr>
        <w:t xml:space="preserve">         </w:t>
      </w:r>
      <w:r w:rsidR="00CD0F23">
        <w:rPr>
          <w:rFonts w:ascii="Times New Roman" w:eastAsia="Times New Roman" w:hAnsi="Times New Roman" w:cs="Times New Roman"/>
          <w:bCs/>
          <w:sz w:val="24"/>
          <w:szCs w:val="24"/>
          <w:lang w:val="kk-KZ"/>
        </w:rPr>
        <w:t xml:space="preserve">  </w:t>
      </w:r>
      <w:r w:rsidRPr="001B01DE">
        <w:rPr>
          <w:rFonts w:ascii="Times New Roman" w:eastAsia="Times New Roman" w:hAnsi="Times New Roman" w:cs="Times New Roman"/>
          <w:bCs/>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w:t>
      </w:r>
      <w:r w:rsidRPr="001B01DE">
        <w:rPr>
          <w:rFonts w:ascii="Times New Roman" w:eastAsia="Times New Roman" w:hAnsi="Times New Roman" w:cs="Times New Roman"/>
          <w:bCs/>
          <w:sz w:val="24"/>
          <w:szCs w:val="24"/>
          <w:lang w:val="en-US"/>
        </w:rPr>
        <w:t>c</w:t>
      </w:r>
      <w:r w:rsidRPr="001B01DE">
        <w:rPr>
          <w:rFonts w:ascii="Times New Roman" w:eastAsia="Times New Roman" w:hAnsi="Times New Roman" w:cs="Times New Roman"/>
          <w:bCs/>
          <w:sz w:val="24"/>
          <w:szCs w:val="24"/>
        </w:rPr>
        <w:t xml:space="preserve">ной комиссии могут присутствовать </w:t>
      </w:r>
      <w:r w:rsidRPr="001B01DE">
        <w:rPr>
          <w:rFonts w:ascii="Times New Roman" w:eastAsia="Times New Roman" w:hAnsi="Times New Roman" w:cs="Times New Roman"/>
          <w:bCs/>
          <w:sz w:val="24"/>
          <w:szCs w:val="24"/>
          <w:lang w:val="kk-KZ"/>
        </w:rPr>
        <w:t xml:space="preserve">граждане </w:t>
      </w:r>
      <w:r w:rsidRPr="001B01DE">
        <w:rPr>
          <w:rFonts w:ascii="Times New Roman" w:eastAsia="Times New Roman" w:hAnsi="Times New Roman" w:cs="Times New Roman"/>
          <w:bCs/>
          <w:sz w:val="24"/>
          <w:szCs w:val="24"/>
        </w:rPr>
        <w:t xml:space="preserve">Республики Казахстан </w:t>
      </w:r>
      <w:r w:rsidRPr="001B01DE">
        <w:rPr>
          <w:rFonts w:ascii="Times New Roman" w:eastAsia="Times New Roman" w:hAnsi="Times New Roman" w:cs="Times New Roman"/>
          <w:bCs/>
          <w:sz w:val="24"/>
          <w:szCs w:val="24"/>
          <w:lang w:val="kk-KZ"/>
        </w:rPr>
        <w:t xml:space="preserve">не моложе восемнадцати лет, в том числе работники </w:t>
      </w:r>
      <w:r w:rsidRPr="001B01DE">
        <w:rPr>
          <w:rFonts w:ascii="Times New Roman" w:eastAsia="Times New Roman" w:hAnsi="Times New Roman" w:cs="Times New Roman"/>
          <w:sz w:val="24"/>
          <w:szCs w:val="24"/>
        </w:rPr>
        <w:t>уполномоченного органа по делам государственной службы</w:t>
      </w:r>
      <w:r w:rsidRPr="001B01DE">
        <w:rPr>
          <w:rFonts w:ascii="Times New Roman" w:eastAsia="Times New Roman" w:hAnsi="Times New Roman" w:cs="Times New Roman"/>
          <w:bCs/>
          <w:sz w:val="24"/>
          <w:szCs w:val="24"/>
        </w:rPr>
        <w:t>.</w:t>
      </w:r>
    </w:p>
    <w:p w:rsidR="001B01DE" w:rsidRPr="001B01DE" w:rsidRDefault="001B01DE" w:rsidP="009F0F17">
      <w:pPr>
        <w:widowControl w:val="0"/>
        <w:tabs>
          <w:tab w:val="left" w:pos="142"/>
          <w:tab w:val="left" w:pos="9923"/>
        </w:tabs>
        <w:snapToGrid w:val="0"/>
        <w:spacing w:after="0" w:line="240" w:lineRule="auto"/>
        <w:jc w:val="both"/>
        <w:rPr>
          <w:rFonts w:ascii="Times New Roman" w:eastAsia="Times New Roman" w:hAnsi="Times New Roman" w:cs="Times New Roman"/>
          <w:bCs/>
          <w:sz w:val="24"/>
          <w:szCs w:val="24"/>
          <w:lang w:val="kk-KZ"/>
        </w:rPr>
      </w:pPr>
      <w:r w:rsidRPr="001B01DE">
        <w:rPr>
          <w:rFonts w:ascii="Times New Roman" w:eastAsia="Times New Roman" w:hAnsi="Times New Roman" w:cs="Times New Roman"/>
          <w:bCs/>
          <w:sz w:val="24"/>
          <w:szCs w:val="24"/>
          <w:lang w:val="kk-KZ"/>
        </w:rPr>
        <w:t xml:space="preserve">         </w:t>
      </w:r>
      <w:r w:rsidR="00CD0F23">
        <w:rPr>
          <w:rFonts w:ascii="Times New Roman" w:eastAsia="Times New Roman" w:hAnsi="Times New Roman" w:cs="Times New Roman"/>
          <w:bCs/>
          <w:sz w:val="24"/>
          <w:szCs w:val="24"/>
          <w:lang w:val="kk-KZ"/>
        </w:rPr>
        <w:t xml:space="preserve">  </w:t>
      </w:r>
      <w:r w:rsidRPr="001B01DE">
        <w:rPr>
          <w:rFonts w:ascii="Times New Roman" w:eastAsia="Times New Roman" w:hAnsi="Times New Roman" w:cs="Times New Roman"/>
          <w:bCs/>
          <w:sz w:val="24"/>
          <w:szCs w:val="24"/>
        </w:rPr>
        <w:t xml:space="preserve">Для присутствия на заседании конкурсной комиссии в качестве наблюдателя лицо </w:t>
      </w:r>
      <w:r w:rsidRPr="001B01DE">
        <w:rPr>
          <w:rFonts w:ascii="Times New Roman" w:eastAsia="Times New Roman" w:hAnsi="Times New Roman" w:cs="Times New Roman"/>
          <w:bCs/>
          <w:sz w:val="24"/>
          <w:szCs w:val="24"/>
          <w:lang w:val="kk-KZ"/>
        </w:rPr>
        <w:t xml:space="preserve">уведомляет службу </w:t>
      </w:r>
      <w:r w:rsidRPr="001B01DE">
        <w:rPr>
          <w:rFonts w:ascii="Times New Roman" w:eastAsia="Times New Roman" w:hAnsi="Times New Roman" w:cs="Times New Roman"/>
          <w:bCs/>
          <w:sz w:val="24"/>
          <w:szCs w:val="24"/>
        </w:rPr>
        <w:t>управления персоналом (кадров</w:t>
      </w:r>
      <w:r w:rsidRPr="001B01DE">
        <w:rPr>
          <w:rFonts w:ascii="Times New Roman" w:eastAsia="Times New Roman" w:hAnsi="Times New Roman" w:cs="Times New Roman"/>
          <w:bCs/>
          <w:sz w:val="24"/>
          <w:szCs w:val="24"/>
          <w:lang w:val="kk-KZ"/>
        </w:rPr>
        <w:t xml:space="preserve">ую </w:t>
      </w:r>
      <w:r w:rsidRPr="001B01DE">
        <w:rPr>
          <w:rFonts w:ascii="Times New Roman" w:eastAsia="Times New Roman" w:hAnsi="Times New Roman" w:cs="Times New Roman"/>
          <w:bCs/>
          <w:sz w:val="24"/>
          <w:szCs w:val="24"/>
        </w:rPr>
        <w:t>служб</w:t>
      </w:r>
      <w:r w:rsidRPr="001B01DE">
        <w:rPr>
          <w:rFonts w:ascii="Times New Roman" w:eastAsia="Times New Roman" w:hAnsi="Times New Roman" w:cs="Times New Roman"/>
          <w:bCs/>
          <w:sz w:val="24"/>
          <w:szCs w:val="24"/>
          <w:lang w:val="kk-KZ"/>
        </w:rPr>
        <w:t>у</w:t>
      </w:r>
      <w:r w:rsidRPr="001B01DE">
        <w:rPr>
          <w:rFonts w:ascii="Times New Roman" w:eastAsia="Times New Roman" w:hAnsi="Times New Roman" w:cs="Times New Roman"/>
          <w:bCs/>
          <w:sz w:val="24"/>
          <w:szCs w:val="24"/>
        </w:rPr>
        <w:t xml:space="preserve">) не позднее </w:t>
      </w:r>
      <w:r w:rsidRPr="001B01DE">
        <w:rPr>
          <w:rFonts w:ascii="Times New Roman" w:eastAsia="Times New Roman" w:hAnsi="Times New Roman" w:cs="Times New Roman"/>
          <w:bCs/>
          <w:sz w:val="24"/>
          <w:szCs w:val="24"/>
          <w:lang w:val="kk-KZ"/>
        </w:rPr>
        <w:t xml:space="preserve">двух часов до начала проведения собеседования. Уведомление осуществляется по телефону или по электронной почте, указанным в объявлении о проведении конкурса. </w:t>
      </w:r>
    </w:p>
    <w:p w:rsidR="001B01DE" w:rsidRPr="001B01DE" w:rsidRDefault="001B01DE" w:rsidP="009F0F17">
      <w:pPr>
        <w:widowControl w:val="0"/>
        <w:tabs>
          <w:tab w:val="left" w:pos="142"/>
          <w:tab w:val="left" w:pos="9923"/>
        </w:tabs>
        <w:snapToGrid w:val="0"/>
        <w:spacing w:after="0" w:line="240" w:lineRule="auto"/>
        <w:jc w:val="both"/>
        <w:rPr>
          <w:rFonts w:ascii="Times New Roman" w:eastAsia="Times New Roman" w:hAnsi="Times New Roman" w:cs="Times New Roman"/>
          <w:bCs/>
          <w:sz w:val="24"/>
          <w:szCs w:val="24"/>
        </w:rPr>
      </w:pPr>
      <w:r w:rsidRPr="001B01DE">
        <w:rPr>
          <w:rFonts w:ascii="Times New Roman" w:eastAsia="Times New Roman" w:hAnsi="Times New Roman" w:cs="Times New Roman"/>
          <w:bCs/>
          <w:iCs/>
          <w:sz w:val="24"/>
          <w:szCs w:val="24"/>
          <w:lang w:val="kk-KZ"/>
        </w:rPr>
        <w:t xml:space="preserve">          </w:t>
      </w:r>
      <w:r w:rsidR="00CD0F23">
        <w:rPr>
          <w:rFonts w:ascii="Times New Roman" w:eastAsia="Times New Roman" w:hAnsi="Times New Roman" w:cs="Times New Roman"/>
          <w:bCs/>
          <w:iCs/>
          <w:sz w:val="24"/>
          <w:szCs w:val="24"/>
          <w:lang w:val="kk-KZ"/>
        </w:rPr>
        <w:t xml:space="preserve"> </w:t>
      </w:r>
      <w:r w:rsidRPr="001B01DE">
        <w:rPr>
          <w:rFonts w:ascii="Times New Roman" w:eastAsia="Times New Roman" w:hAnsi="Times New Roman" w:cs="Times New Roman"/>
          <w:bCs/>
          <w:iCs/>
          <w:sz w:val="24"/>
          <w:szCs w:val="24"/>
        </w:rPr>
        <w:t>П</w:t>
      </w:r>
      <w:r w:rsidRPr="001B01DE">
        <w:rPr>
          <w:rFonts w:ascii="Times New Roman" w:eastAsia="Times New Roman" w:hAnsi="Times New Roman" w:cs="Times New Roman"/>
          <w:bCs/>
          <w:iCs/>
          <w:sz w:val="24"/>
          <w:szCs w:val="24"/>
          <w:lang w:val="kk-KZ"/>
        </w:rPr>
        <w:t xml:space="preserve">ри проведении конкурса допускается приглашение экспертов. </w:t>
      </w:r>
      <w:r w:rsidRPr="001B01DE">
        <w:rPr>
          <w:rFonts w:ascii="Times New Roman" w:eastAsia="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1B01DE">
        <w:rPr>
          <w:rFonts w:ascii="Times New Roman" w:eastAsia="Times New Roman" w:hAnsi="Times New Roman" w:cs="Times New Roman"/>
          <w:bCs/>
          <w:iCs/>
          <w:sz w:val="24"/>
          <w:szCs w:val="24"/>
        </w:rPr>
        <w:t>маслихатов</w:t>
      </w:r>
      <w:proofErr w:type="spellEnd"/>
      <w:r w:rsidRPr="001B01DE">
        <w:rPr>
          <w:rFonts w:ascii="Times New Roman" w:eastAsia="Times New Roman" w:hAnsi="Times New Roman" w:cs="Times New Roman"/>
          <w:bCs/>
          <w:iCs/>
          <w:sz w:val="24"/>
          <w:szCs w:val="24"/>
        </w:rPr>
        <w:t>.</w:t>
      </w:r>
    </w:p>
    <w:p w:rsidR="001B01DE" w:rsidRPr="001B01DE" w:rsidRDefault="001B01DE" w:rsidP="009F0F17">
      <w:pPr>
        <w:tabs>
          <w:tab w:val="left" w:pos="1276"/>
        </w:tabs>
        <w:suppressAutoHyphens/>
        <w:spacing w:after="0" w:line="240" w:lineRule="auto"/>
        <w:jc w:val="both"/>
        <w:rPr>
          <w:rFonts w:ascii="Times New Roman" w:eastAsia="Times New Roman" w:hAnsi="Times New Roman" w:cs="Times New Roman"/>
          <w:bCs/>
          <w:i/>
          <w:iCs/>
          <w:sz w:val="24"/>
          <w:szCs w:val="24"/>
          <w:lang w:val="kk-KZ" w:eastAsia="ar-SA"/>
        </w:rPr>
      </w:pPr>
      <w:r w:rsidRPr="001B01DE">
        <w:rPr>
          <w:rFonts w:ascii="Times New Roman" w:eastAsia="Times New Roman" w:hAnsi="Times New Roman" w:cs="Times New Roman"/>
          <w:sz w:val="24"/>
          <w:szCs w:val="24"/>
          <w:lang w:val="kk-KZ" w:eastAsia="ar-SA"/>
        </w:rPr>
        <w:t xml:space="preserve">        </w:t>
      </w:r>
      <w:r w:rsidRPr="001B01DE">
        <w:rPr>
          <w:rFonts w:ascii="Times New Roman" w:eastAsia="Times New Roman" w:hAnsi="Times New Roman" w:cs="Times New Roman"/>
          <w:b/>
          <w:sz w:val="24"/>
          <w:szCs w:val="24"/>
          <w:lang w:val="kk-KZ" w:eastAsia="ar-SA"/>
        </w:rPr>
        <w:t xml:space="preserve">Прием документов осуществляется по адресу: РГУ «Управление государственных доходов по Абайкому району Департамента государственных доходов по городу Шымкент Комитета государственных доходов Министерства финансов Республики Казахстан», город  Шымкент улица Театральная 33, телефон для справок 8 (7252) 56-33-03, электронный адрес </w:t>
      </w:r>
      <w:r w:rsidRPr="001B01DE">
        <w:rPr>
          <w:rFonts w:ascii="Times New Roman" w:eastAsia="Times New Roman" w:hAnsi="Times New Roman" w:cs="Times New Roman"/>
          <w:b/>
          <w:color w:val="0000FF"/>
          <w:sz w:val="24"/>
          <w:szCs w:val="24"/>
          <w:u w:val="single"/>
          <w:lang w:val="kk-KZ" w:eastAsia="ar-SA"/>
        </w:rPr>
        <w:t>r.aldikova@kgd.gov.kz</w:t>
      </w:r>
      <w:r w:rsidRPr="001B01DE">
        <w:rPr>
          <w:rFonts w:ascii="Times New Roman" w:eastAsia="Times New Roman" w:hAnsi="Times New Roman" w:cs="Times New Roman"/>
          <w:b/>
          <w:color w:val="0000FF"/>
          <w:sz w:val="24"/>
          <w:szCs w:val="24"/>
          <w:lang w:val="kk-KZ" w:eastAsia="ar-SA"/>
        </w:rPr>
        <w:t xml:space="preserve">  </w:t>
      </w:r>
    </w:p>
    <w:p w:rsidR="001B01DE" w:rsidRPr="001B01DE" w:rsidRDefault="001B01DE" w:rsidP="009F0F17">
      <w:pPr>
        <w:spacing w:after="0"/>
        <w:jc w:val="both"/>
        <w:rPr>
          <w:rFonts w:ascii="Times New Roman" w:hAnsi="Times New Roman" w:cs="Times New Roman"/>
          <w:b/>
          <w:i/>
          <w:color w:val="000000"/>
          <w:sz w:val="24"/>
          <w:szCs w:val="24"/>
          <w:lang w:val="kk-KZ"/>
        </w:rPr>
      </w:pPr>
    </w:p>
    <w:p w:rsidR="00AB15A4" w:rsidRPr="001B01DE" w:rsidRDefault="00AB15A4" w:rsidP="009F0F17">
      <w:pPr>
        <w:spacing w:after="0"/>
        <w:jc w:val="right"/>
        <w:rPr>
          <w:rFonts w:ascii="Times New Roman" w:hAnsi="Times New Roman" w:cs="Times New Roman"/>
          <w:b/>
          <w:i/>
          <w:color w:val="000000"/>
          <w:sz w:val="24"/>
          <w:szCs w:val="24"/>
          <w:lang w:val="kk-KZ"/>
        </w:rPr>
      </w:pPr>
    </w:p>
    <w:p w:rsidR="00753260" w:rsidRPr="001B01DE" w:rsidRDefault="00753260" w:rsidP="009F0F17">
      <w:pPr>
        <w:tabs>
          <w:tab w:val="left" w:pos="5103"/>
        </w:tabs>
        <w:autoSpaceDE w:val="0"/>
        <w:autoSpaceDN w:val="0"/>
        <w:adjustRightInd w:val="0"/>
        <w:spacing w:after="0"/>
        <w:jc w:val="center"/>
        <w:rPr>
          <w:rFonts w:ascii="Times New Roman" w:hAnsi="Times New Roman" w:cs="Times New Roman"/>
          <w:sz w:val="24"/>
          <w:szCs w:val="24"/>
          <w:lang w:val="kk-KZ"/>
        </w:rPr>
      </w:pPr>
      <w:bookmarkStart w:id="1" w:name="z123"/>
    </w:p>
    <w:p w:rsidR="00224F56" w:rsidRDefault="00224F56"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1F6602" w:rsidRDefault="001F6602"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996CFD" w:rsidRDefault="00996CFD" w:rsidP="00224F56">
      <w:pPr>
        <w:tabs>
          <w:tab w:val="left" w:pos="5103"/>
        </w:tabs>
        <w:autoSpaceDE w:val="0"/>
        <w:autoSpaceDN w:val="0"/>
        <w:adjustRightInd w:val="0"/>
        <w:spacing w:after="0"/>
        <w:rPr>
          <w:rFonts w:ascii="Times New Roman" w:hAnsi="Times New Roman" w:cs="Times New Roman"/>
          <w:sz w:val="24"/>
          <w:szCs w:val="24"/>
          <w:lang w:val="kk-KZ"/>
        </w:rPr>
      </w:pPr>
    </w:p>
    <w:p w:rsidR="00087DC7" w:rsidRDefault="00087DC7" w:rsidP="00224F56">
      <w:pPr>
        <w:tabs>
          <w:tab w:val="left" w:pos="5103"/>
        </w:tabs>
        <w:autoSpaceDE w:val="0"/>
        <w:autoSpaceDN w:val="0"/>
        <w:adjustRightInd w:val="0"/>
        <w:spacing w:after="0"/>
        <w:rPr>
          <w:rFonts w:ascii="Times New Roman" w:hAnsi="Times New Roman" w:cs="Times New Roman"/>
          <w:sz w:val="24"/>
          <w:szCs w:val="24"/>
          <w:lang w:val="kk-KZ"/>
        </w:rPr>
      </w:pPr>
    </w:p>
    <w:p w:rsidR="00087DC7" w:rsidRDefault="00087DC7" w:rsidP="00224F56">
      <w:pPr>
        <w:tabs>
          <w:tab w:val="left" w:pos="5103"/>
        </w:tabs>
        <w:autoSpaceDE w:val="0"/>
        <w:autoSpaceDN w:val="0"/>
        <w:adjustRightInd w:val="0"/>
        <w:spacing w:after="0"/>
        <w:rPr>
          <w:rFonts w:ascii="Times New Roman" w:hAnsi="Times New Roman" w:cs="Times New Roman"/>
          <w:sz w:val="24"/>
          <w:szCs w:val="24"/>
          <w:lang w:val="kk-KZ"/>
        </w:rPr>
      </w:pPr>
    </w:p>
    <w:p w:rsidR="006F60B4" w:rsidRPr="001B01DE" w:rsidRDefault="006F60B4" w:rsidP="00224F56">
      <w:pPr>
        <w:tabs>
          <w:tab w:val="left" w:pos="5103"/>
        </w:tabs>
        <w:autoSpaceDE w:val="0"/>
        <w:autoSpaceDN w:val="0"/>
        <w:adjustRightInd w:val="0"/>
        <w:spacing w:after="0"/>
        <w:rPr>
          <w:rFonts w:ascii="Times New Roman" w:hAnsi="Times New Roman" w:cs="Times New Roman"/>
          <w:sz w:val="24"/>
          <w:szCs w:val="24"/>
          <w:lang w:val="kk-KZ"/>
        </w:rPr>
      </w:pP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bCs/>
          <w:i/>
          <w:iCs/>
          <w:sz w:val="24"/>
          <w:szCs w:val="24"/>
        </w:rPr>
      </w:pPr>
      <w:r w:rsidRPr="001B01DE">
        <w:rPr>
          <w:rFonts w:ascii="Times New Roman" w:hAnsi="Times New Roman" w:cs="Times New Roman"/>
          <w:sz w:val="24"/>
          <w:szCs w:val="24"/>
        </w:rPr>
        <w:lastRenderedPageBreak/>
        <w:t>Приложение 2</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к Правилам проведения конкурса на занятие</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административной государственной</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должности корпуса «Б»</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Форма</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_________________________________</w:t>
      </w:r>
    </w:p>
    <w:p w:rsidR="00AB15A4" w:rsidRPr="001B01DE" w:rsidRDefault="00AB15A4" w:rsidP="00224F56">
      <w:pPr>
        <w:tabs>
          <w:tab w:val="left" w:pos="5103"/>
        </w:tabs>
        <w:autoSpaceDE w:val="0"/>
        <w:autoSpaceDN w:val="0"/>
        <w:adjustRightInd w:val="0"/>
        <w:spacing w:after="0"/>
        <w:jc w:val="right"/>
        <w:rPr>
          <w:rFonts w:ascii="Times New Roman" w:hAnsi="Times New Roman" w:cs="Times New Roman"/>
          <w:i/>
          <w:sz w:val="24"/>
          <w:szCs w:val="24"/>
        </w:rPr>
      </w:pPr>
      <w:r w:rsidRPr="001B01DE">
        <w:rPr>
          <w:rFonts w:ascii="Times New Roman" w:hAnsi="Times New Roman" w:cs="Times New Roman"/>
          <w:sz w:val="24"/>
          <w:szCs w:val="24"/>
        </w:rPr>
        <w:t>_________________________________</w:t>
      </w:r>
    </w:p>
    <w:p w:rsidR="00AB15A4" w:rsidRPr="001B01DE" w:rsidRDefault="0040567B" w:rsidP="0040567B">
      <w:pPr>
        <w:tabs>
          <w:tab w:val="left" w:pos="5103"/>
        </w:tabs>
        <w:autoSpaceDE w:val="0"/>
        <w:autoSpaceDN w:val="0"/>
        <w:adjustRightInd w:val="0"/>
        <w:spacing w:after="0"/>
        <w:jc w:val="center"/>
        <w:rPr>
          <w:rFonts w:ascii="Times New Roman" w:hAnsi="Times New Roman" w:cs="Times New Roman"/>
          <w:i/>
          <w:sz w:val="24"/>
          <w:szCs w:val="24"/>
        </w:rPr>
      </w:pPr>
      <w:r w:rsidRPr="001B01DE">
        <w:rPr>
          <w:rFonts w:ascii="Times New Roman" w:hAnsi="Times New Roman" w:cs="Times New Roman"/>
          <w:sz w:val="24"/>
          <w:szCs w:val="24"/>
        </w:rPr>
        <w:t xml:space="preserve">                                                                     </w:t>
      </w:r>
      <w:r w:rsidR="00087DC7">
        <w:rPr>
          <w:rFonts w:ascii="Times New Roman" w:hAnsi="Times New Roman" w:cs="Times New Roman"/>
          <w:sz w:val="24"/>
          <w:szCs w:val="24"/>
          <w:lang w:val="kk-KZ"/>
        </w:rPr>
        <w:t xml:space="preserve">                                </w:t>
      </w:r>
      <w:r w:rsidR="00AB15A4" w:rsidRPr="001B01DE">
        <w:rPr>
          <w:rFonts w:ascii="Times New Roman" w:hAnsi="Times New Roman" w:cs="Times New Roman"/>
          <w:sz w:val="24"/>
          <w:szCs w:val="24"/>
        </w:rPr>
        <w:t>(государственный орган)</w:t>
      </w:r>
    </w:p>
    <w:p w:rsidR="00AB15A4" w:rsidRPr="001B01DE" w:rsidRDefault="00AB15A4" w:rsidP="00612195">
      <w:pPr>
        <w:spacing w:after="0"/>
        <w:rPr>
          <w:rFonts w:ascii="Times New Roman" w:hAnsi="Times New Roman" w:cs="Times New Roman"/>
          <w:b/>
          <w:i/>
          <w:color w:val="000000"/>
          <w:sz w:val="24"/>
          <w:szCs w:val="24"/>
        </w:rPr>
      </w:pPr>
    </w:p>
    <w:p w:rsidR="00AB15A4" w:rsidRPr="001B01DE" w:rsidRDefault="00AB15A4" w:rsidP="00612195">
      <w:pPr>
        <w:spacing w:after="0"/>
        <w:rPr>
          <w:rFonts w:ascii="Times New Roman" w:hAnsi="Times New Roman" w:cs="Times New Roman"/>
          <w:b/>
          <w:i/>
          <w:color w:val="000000"/>
          <w:sz w:val="24"/>
          <w:szCs w:val="24"/>
        </w:rPr>
      </w:pPr>
    </w:p>
    <w:p w:rsidR="00AB15A4" w:rsidRPr="001B01DE" w:rsidRDefault="00AB15A4" w:rsidP="00224F56">
      <w:pPr>
        <w:spacing w:after="0"/>
        <w:rPr>
          <w:rFonts w:ascii="Times New Roman" w:hAnsi="Times New Roman" w:cs="Times New Roman"/>
          <w:b/>
          <w:i/>
          <w:sz w:val="24"/>
          <w:szCs w:val="24"/>
        </w:rPr>
      </w:pPr>
    </w:p>
    <w:bookmarkEnd w:id="1"/>
    <w:p w:rsidR="00AB15A4" w:rsidRPr="00087DC7" w:rsidRDefault="00AB15A4" w:rsidP="00612195">
      <w:pPr>
        <w:pStyle w:val="a7"/>
        <w:rPr>
          <w:i w:val="0"/>
        </w:rPr>
      </w:pPr>
      <w:r w:rsidRPr="00087DC7">
        <w:rPr>
          <w:i w:val="0"/>
        </w:rPr>
        <w:t>Заявление</w:t>
      </w:r>
    </w:p>
    <w:p w:rsidR="00AB15A4" w:rsidRPr="001B01DE" w:rsidRDefault="00AB15A4" w:rsidP="00612195">
      <w:pPr>
        <w:pStyle w:val="a7"/>
        <w:rPr>
          <w:b w:val="0"/>
          <w:i w:val="0"/>
          <w:sz w:val="24"/>
          <w:szCs w:val="24"/>
        </w:rPr>
      </w:pPr>
    </w:p>
    <w:p w:rsidR="00AB15A4" w:rsidRPr="001B01DE" w:rsidRDefault="00AB15A4" w:rsidP="00612195">
      <w:pPr>
        <w:pStyle w:val="a7"/>
        <w:ind w:firstLine="708"/>
        <w:jc w:val="both"/>
        <w:rPr>
          <w:b w:val="0"/>
          <w:i w:val="0"/>
          <w:sz w:val="24"/>
          <w:szCs w:val="24"/>
        </w:rPr>
      </w:pPr>
      <w:r w:rsidRPr="001B01DE">
        <w:rPr>
          <w:b w:val="0"/>
          <w:i w:val="0"/>
          <w:sz w:val="24"/>
          <w:szCs w:val="24"/>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r w:rsidR="00224F56" w:rsidRPr="001B01DE">
        <w:rPr>
          <w:b w:val="0"/>
          <w:i w:val="0"/>
          <w:sz w:val="24"/>
          <w:szCs w:val="24"/>
        </w:rPr>
        <w:t>__________________</w:t>
      </w:r>
      <w:r w:rsidR="00A018D7" w:rsidRPr="001B01DE">
        <w:rPr>
          <w:b w:val="0"/>
          <w:i w:val="0"/>
          <w:sz w:val="24"/>
          <w:szCs w:val="24"/>
        </w:rPr>
        <w:t>_______________________________________________</w:t>
      </w:r>
    </w:p>
    <w:p w:rsidR="00A018D7" w:rsidRPr="001B01DE" w:rsidRDefault="00A018D7" w:rsidP="00224F56">
      <w:pPr>
        <w:autoSpaceDE w:val="0"/>
        <w:autoSpaceDN w:val="0"/>
        <w:adjustRightInd w:val="0"/>
        <w:spacing w:after="0"/>
        <w:jc w:val="both"/>
        <w:rPr>
          <w:rFonts w:ascii="Times New Roman" w:hAnsi="Times New Roman" w:cs="Times New Roman"/>
          <w:sz w:val="24"/>
          <w:szCs w:val="24"/>
        </w:rPr>
      </w:pPr>
      <w:bookmarkStart w:id="2" w:name="_GoBack"/>
      <w:bookmarkEnd w:id="2"/>
    </w:p>
    <w:p w:rsidR="00AB15A4" w:rsidRPr="001B01DE" w:rsidRDefault="00AB15A4" w:rsidP="00224F56">
      <w:pPr>
        <w:autoSpaceDE w:val="0"/>
        <w:autoSpaceDN w:val="0"/>
        <w:adjustRightInd w:val="0"/>
        <w:spacing w:after="0"/>
        <w:jc w:val="both"/>
        <w:rPr>
          <w:rFonts w:ascii="Times New Roman" w:hAnsi="Times New Roman" w:cs="Times New Roman"/>
          <w:sz w:val="24"/>
          <w:szCs w:val="24"/>
        </w:rPr>
      </w:pPr>
      <w:r w:rsidRPr="001B01DE">
        <w:rPr>
          <w:rFonts w:ascii="Times New Roman" w:hAnsi="Times New Roman" w:cs="Times New Roman"/>
          <w:sz w:val="24"/>
          <w:szCs w:val="24"/>
        </w:rPr>
        <w:t>С основными требованиями Правил проведения конкурса на занятие</w:t>
      </w:r>
      <w:r w:rsidR="00224F56" w:rsidRPr="001B01DE">
        <w:rPr>
          <w:rFonts w:ascii="Times New Roman" w:hAnsi="Times New Roman" w:cs="Times New Roman"/>
          <w:b/>
          <w:bCs/>
          <w:i/>
          <w:iCs/>
          <w:sz w:val="24"/>
          <w:szCs w:val="24"/>
        </w:rPr>
        <w:t xml:space="preserve"> </w:t>
      </w:r>
      <w:r w:rsidR="00224F56" w:rsidRPr="001B01DE">
        <w:rPr>
          <w:rFonts w:ascii="Times New Roman" w:hAnsi="Times New Roman" w:cs="Times New Roman"/>
          <w:bCs/>
          <w:iCs/>
          <w:sz w:val="24"/>
          <w:szCs w:val="24"/>
        </w:rPr>
        <w:t>а</w:t>
      </w:r>
      <w:r w:rsidRPr="001B01DE">
        <w:rPr>
          <w:rFonts w:ascii="Times New Roman" w:hAnsi="Times New Roman" w:cs="Times New Roman"/>
          <w:sz w:val="24"/>
          <w:szCs w:val="24"/>
        </w:rPr>
        <w:t xml:space="preserve">дминистративной государственной должности корпуса </w:t>
      </w:r>
      <w:r w:rsidRPr="001B01DE">
        <w:rPr>
          <w:rFonts w:ascii="Times New Roman" w:hAnsi="Times New Roman" w:cs="Times New Roman"/>
          <w:b/>
          <w:sz w:val="24"/>
          <w:szCs w:val="24"/>
        </w:rPr>
        <w:t>«Б»</w:t>
      </w:r>
      <w:r w:rsidRPr="001B01DE">
        <w:rPr>
          <w:rFonts w:ascii="Times New Roman" w:hAnsi="Times New Roman" w:cs="Times New Roman"/>
          <w:sz w:val="24"/>
          <w:szCs w:val="24"/>
        </w:rPr>
        <w:t xml:space="preserve"> ознакомлен(ознакомлена), согласен (согласна) и обязуюсь их выполнять.</w:t>
      </w:r>
    </w:p>
    <w:p w:rsidR="00AB15A4" w:rsidRPr="001B01DE" w:rsidRDefault="00AB15A4" w:rsidP="00224F56">
      <w:pPr>
        <w:pStyle w:val="a7"/>
        <w:jc w:val="both"/>
        <w:rPr>
          <w:b w:val="0"/>
          <w:i w:val="0"/>
          <w:sz w:val="24"/>
          <w:szCs w:val="24"/>
        </w:rPr>
      </w:pPr>
      <w:r w:rsidRPr="001B01DE">
        <w:rPr>
          <w:b w:val="0"/>
          <w:i w:val="0"/>
          <w:sz w:val="24"/>
          <w:szCs w:val="24"/>
        </w:rPr>
        <w:t>Отвечаю за подлинность представленных документов.</w:t>
      </w:r>
    </w:p>
    <w:p w:rsidR="00AB15A4" w:rsidRPr="001B01DE" w:rsidRDefault="00AB15A4" w:rsidP="00224F56">
      <w:pPr>
        <w:pStyle w:val="a7"/>
        <w:jc w:val="left"/>
        <w:rPr>
          <w:b w:val="0"/>
          <w:i w:val="0"/>
          <w:sz w:val="24"/>
          <w:szCs w:val="24"/>
        </w:rPr>
      </w:pPr>
      <w:r w:rsidRPr="001B01DE">
        <w:rPr>
          <w:b w:val="0"/>
          <w:i w:val="0"/>
          <w:sz w:val="24"/>
          <w:szCs w:val="24"/>
        </w:rPr>
        <w:t>Прилагаемые документы:</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________________________________________________________</w:t>
      </w:r>
      <w:r w:rsidR="00A018D7" w:rsidRPr="001B01DE">
        <w:rPr>
          <w:b w:val="0"/>
          <w:i w:val="0"/>
          <w:sz w:val="24"/>
          <w:szCs w:val="24"/>
        </w:rPr>
        <w:t>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w:t>
      </w:r>
      <w:r w:rsidR="00A018D7" w:rsidRPr="001B01DE">
        <w:rPr>
          <w:b w:val="0"/>
          <w:i w:val="0"/>
          <w:sz w:val="24"/>
          <w:szCs w:val="24"/>
        </w:rPr>
        <w:t>_______________________________</w:t>
      </w:r>
      <w:r w:rsidRPr="001B01DE">
        <w:rPr>
          <w:b w:val="0"/>
          <w:i w:val="0"/>
          <w:sz w:val="24"/>
          <w:szCs w:val="24"/>
        </w:rPr>
        <w:t>_________________________________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A018D7" w:rsidRPr="001B01DE">
        <w:rPr>
          <w:b w:val="0"/>
          <w:i w:val="0"/>
          <w:sz w:val="24"/>
          <w:szCs w:val="24"/>
        </w:rPr>
        <w:t>_______________________________</w:t>
      </w:r>
    </w:p>
    <w:p w:rsidR="009D0117" w:rsidRPr="001B01DE" w:rsidRDefault="009D0117" w:rsidP="00612195">
      <w:pPr>
        <w:pStyle w:val="a7"/>
        <w:ind w:firstLine="709"/>
        <w:rPr>
          <w:b w:val="0"/>
          <w:i w:val="0"/>
          <w:sz w:val="24"/>
          <w:szCs w:val="24"/>
        </w:rPr>
      </w:pPr>
    </w:p>
    <w:p w:rsidR="00AB15A4" w:rsidRPr="001B01DE" w:rsidRDefault="009D0117" w:rsidP="009D0117">
      <w:pPr>
        <w:pStyle w:val="a7"/>
        <w:jc w:val="left"/>
        <w:rPr>
          <w:b w:val="0"/>
          <w:i w:val="0"/>
          <w:sz w:val="24"/>
          <w:szCs w:val="24"/>
        </w:rPr>
      </w:pPr>
      <w:r w:rsidRPr="001B01DE">
        <w:rPr>
          <w:b w:val="0"/>
          <w:i w:val="0"/>
          <w:sz w:val="24"/>
          <w:szCs w:val="24"/>
        </w:rPr>
        <w:t xml:space="preserve">Адрес и контактный </w:t>
      </w:r>
      <w:r w:rsidR="00AB15A4" w:rsidRPr="001B01DE">
        <w:rPr>
          <w:b w:val="0"/>
          <w:i w:val="0"/>
          <w:sz w:val="24"/>
          <w:szCs w:val="24"/>
        </w:rPr>
        <w:t>телефон</w:t>
      </w:r>
      <w:r w:rsidRPr="001B01DE">
        <w:rPr>
          <w:b w:val="0"/>
          <w:i w:val="0"/>
          <w:sz w:val="24"/>
          <w:szCs w:val="24"/>
        </w:rPr>
        <w:t xml:space="preserve"> </w:t>
      </w:r>
      <w:r w:rsidR="00AB15A4" w:rsidRPr="001B01DE">
        <w:rPr>
          <w:b w:val="0"/>
          <w:i w:val="0"/>
          <w:sz w:val="24"/>
          <w:szCs w:val="24"/>
        </w:rPr>
        <w:t>_____________________________</w:t>
      </w:r>
      <w:r w:rsidRPr="001B01DE">
        <w:rPr>
          <w:b w:val="0"/>
          <w:i w:val="0"/>
          <w:sz w:val="24"/>
          <w:szCs w:val="24"/>
        </w:rPr>
        <w:t>____</w:t>
      </w:r>
      <w:r w:rsidR="00AB15A4" w:rsidRPr="001B01DE">
        <w:rPr>
          <w:b w:val="0"/>
          <w:i w:val="0"/>
          <w:sz w:val="24"/>
          <w:szCs w:val="24"/>
        </w:rPr>
        <w:t>_________</w:t>
      </w:r>
    </w:p>
    <w:p w:rsidR="00AB15A4" w:rsidRPr="001B01DE" w:rsidRDefault="00AB15A4" w:rsidP="00612195">
      <w:pPr>
        <w:pStyle w:val="a7"/>
        <w:rPr>
          <w:b w:val="0"/>
          <w:i w:val="0"/>
          <w:sz w:val="24"/>
          <w:szCs w:val="24"/>
        </w:rPr>
      </w:pPr>
      <w:r w:rsidRPr="001B01DE">
        <w:rPr>
          <w:b w:val="0"/>
          <w:i w:val="0"/>
          <w:sz w:val="24"/>
          <w:szCs w:val="24"/>
        </w:rPr>
        <w:t>____________________________________</w:t>
      </w:r>
      <w:r w:rsidR="009D0117" w:rsidRPr="001B01DE">
        <w:rPr>
          <w:b w:val="0"/>
          <w:i w:val="0"/>
          <w:sz w:val="24"/>
          <w:szCs w:val="24"/>
        </w:rPr>
        <w:t>_______________________________</w:t>
      </w:r>
    </w:p>
    <w:p w:rsidR="00AB15A4" w:rsidRPr="001B01DE" w:rsidRDefault="00AB15A4" w:rsidP="00612195">
      <w:pPr>
        <w:pStyle w:val="a7"/>
        <w:rPr>
          <w:b w:val="0"/>
          <w:i w:val="0"/>
          <w:sz w:val="24"/>
          <w:szCs w:val="24"/>
        </w:rPr>
      </w:pPr>
    </w:p>
    <w:p w:rsidR="009D0117" w:rsidRPr="001B01DE" w:rsidRDefault="00AB15A4" w:rsidP="009D0117">
      <w:pPr>
        <w:pStyle w:val="a7"/>
        <w:jc w:val="left"/>
        <w:rPr>
          <w:b w:val="0"/>
          <w:i w:val="0"/>
          <w:sz w:val="24"/>
          <w:szCs w:val="24"/>
        </w:rPr>
      </w:pPr>
      <w:r w:rsidRPr="001B01DE">
        <w:rPr>
          <w:b w:val="0"/>
          <w:i w:val="0"/>
          <w:sz w:val="24"/>
          <w:szCs w:val="24"/>
        </w:rPr>
        <w:t>_______</w:t>
      </w:r>
      <w:r w:rsidR="009D0117" w:rsidRPr="001B01DE">
        <w:rPr>
          <w:b w:val="0"/>
          <w:i w:val="0"/>
          <w:sz w:val="24"/>
          <w:szCs w:val="24"/>
        </w:rPr>
        <w:t>__</w:t>
      </w:r>
      <w:r w:rsidRPr="001B01DE">
        <w:rPr>
          <w:b w:val="0"/>
          <w:i w:val="0"/>
          <w:sz w:val="24"/>
          <w:szCs w:val="24"/>
        </w:rPr>
        <w:t xml:space="preserve">___                                      </w:t>
      </w:r>
      <w:r w:rsidR="009D0117" w:rsidRPr="001B01DE">
        <w:rPr>
          <w:b w:val="0"/>
          <w:i w:val="0"/>
          <w:sz w:val="24"/>
          <w:szCs w:val="24"/>
        </w:rPr>
        <w:t xml:space="preserve">     ____</w:t>
      </w:r>
      <w:r w:rsidRPr="001B01DE">
        <w:rPr>
          <w:b w:val="0"/>
          <w:i w:val="0"/>
          <w:sz w:val="24"/>
          <w:szCs w:val="24"/>
        </w:rPr>
        <w:t>_</w:t>
      </w:r>
      <w:r w:rsidR="00A47F6C" w:rsidRPr="001B01DE">
        <w:rPr>
          <w:b w:val="0"/>
          <w:i w:val="0"/>
          <w:sz w:val="24"/>
          <w:szCs w:val="24"/>
          <w:lang w:val="en-US"/>
        </w:rPr>
        <w:t>__</w:t>
      </w:r>
      <w:r w:rsidRPr="001B01DE">
        <w:rPr>
          <w:b w:val="0"/>
          <w:i w:val="0"/>
          <w:sz w:val="24"/>
          <w:szCs w:val="24"/>
        </w:rPr>
        <w:t>___________________________</w:t>
      </w:r>
    </w:p>
    <w:p w:rsidR="00AB15A4" w:rsidRPr="001B01DE" w:rsidRDefault="009D0117" w:rsidP="009D0117">
      <w:pPr>
        <w:pStyle w:val="a7"/>
        <w:jc w:val="left"/>
        <w:rPr>
          <w:b w:val="0"/>
          <w:i w:val="0"/>
          <w:sz w:val="24"/>
          <w:szCs w:val="24"/>
        </w:rPr>
      </w:pPr>
      <w:r w:rsidRPr="001B01DE">
        <w:rPr>
          <w:b w:val="0"/>
          <w:i w:val="0"/>
          <w:sz w:val="24"/>
          <w:szCs w:val="24"/>
        </w:rPr>
        <w:t xml:space="preserve"> (</w:t>
      </w:r>
      <w:proofErr w:type="gramStart"/>
      <w:r w:rsidRPr="001B01DE">
        <w:rPr>
          <w:b w:val="0"/>
          <w:i w:val="0"/>
          <w:sz w:val="24"/>
          <w:szCs w:val="24"/>
        </w:rPr>
        <w:t xml:space="preserve">подпись)   </w:t>
      </w:r>
      <w:proofErr w:type="gramEnd"/>
      <w:r w:rsidRPr="001B01DE">
        <w:rPr>
          <w:b w:val="0"/>
          <w:i w:val="0"/>
          <w:sz w:val="24"/>
          <w:szCs w:val="24"/>
        </w:rPr>
        <w:t xml:space="preserve">                                               </w:t>
      </w:r>
      <w:r w:rsidR="00A47F6C" w:rsidRPr="001B01DE">
        <w:rPr>
          <w:b w:val="0"/>
          <w:i w:val="0"/>
          <w:sz w:val="24"/>
          <w:szCs w:val="24"/>
        </w:rPr>
        <w:t xml:space="preserve">   </w:t>
      </w:r>
      <w:r w:rsidRPr="001B01DE">
        <w:rPr>
          <w:b w:val="0"/>
          <w:i w:val="0"/>
          <w:sz w:val="24"/>
          <w:szCs w:val="24"/>
        </w:rPr>
        <w:t xml:space="preserve">       </w:t>
      </w:r>
      <w:r w:rsidR="00BC5053" w:rsidRPr="001B01DE">
        <w:rPr>
          <w:b w:val="0"/>
          <w:i w:val="0"/>
          <w:sz w:val="24"/>
          <w:szCs w:val="24"/>
        </w:rPr>
        <w:t xml:space="preserve">              </w:t>
      </w:r>
      <w:r w:rsidRPr="001B01DE">
        <w:rPr>
          <w:b w:val="0"/>
          <w:i w:val="0"/>
          <w:sz w:val="24"/>
          <w:szCs w:val="24"/>
        </w:rPr>
        <w:t xml:space="preserve">   (Ф.И.О.)</w:t>
      </w:r>
    </w:p>
    <w:p w:rsidR="00AB15A4" w:rsidRDefault="00AB15A4" w:rsidP="00612195">
      <w:pPr>
        <w:spacing w:after="0"/>
        <w:jc w:val="both"/>
        <w:rPr>
          <w:rFonts w:ascii="Times New Roman" w:hAnsi="Times New Roman" w:cs="Times New Roman"/>
          <w:b/>
          <w:bCs/>
          <w:i/>
          <w:iCs/>
          <w:sz w:val="24"/>
          <w:szCs w:val="24"/>
        </w:rPr>
      </w:pPr>
    </w:p>
    <w:p w:rsidR="00F44766" w:rsidRPr="001B01DE" w:rsidRDefault="00F44766" w:rsidP="00612195">
      <w:pPr>
        <w:spacing w:after="0"/>
        <w:jc w:val="both"/>
        <w:rPr>
          <w:rFonts w:ascii="Times New Roman" w:hAnsi="Times New Roman" w:cs="Times New Roman"/>
          <w:b/>
          <w:bCs/>
          <w:i/>
          <w:iCs/>
          <w:sz w:val="24"/>
          <w:szCs w:val="24"/>
        </w:rPr>
      </w:pPr>
    </w:p>
    <w:p w:rsidR="00AB15A4" w:rsidRPr="001B01DE" w:rsidRDefault="00AB15A4" w:rsidP="00612195">
      <w:pPr>
        <w:spacing w:after="0"/>
        <w:jc w:val="both"/>
        <w:rPr>
          <w:rFonts w:ascii="Times New Roman" w:hAnsi="Times New Roman" w:cs="Times New Roman"/>
          <w:sz w:val="24"/>
          <w:szCs w:val="24"/>
        </w:rPr>
      </w:pPr>
      <w:r w:rsidRPr="001B01DE">
        <w:rPr>
          <w:rFonts w:ascii="Times New Roman" w:hAnsi="Times New Roman" w:cs="Times New Roman"/>
          <w:sz w:val="24"/>
          <w:szCs w:val="24"/>
        </w:rPr>
        <w:t>«___</w:t>
      </w:r>
      <w:proofErr w:type="gramStart"/>
      <w:r w:rsidRPr="001B01DE">
        <w:rPr>
          <w:rFonts w:ascii="Times New Roman" w:hAnsi="Times New Roman" w:cs="Times New Roman"/>
          <w:sz w:val="24"/>
          <w:szCs w:val="24"/>
        </w:rPr>
        <w:t>_»_</w:t>
      </w:r>
      <w:proofErr w:type="gramEnd"/>
      <w:r w:rsidRPr="001B01DE">
        <w:rPr>
          <w:rFonts w:ascii="Times New Roman" w:hAnsi="Times New Roman" w:cs="Times New Roman"/>
          <w:sz w:val="24"/>
          <w:szCs w:val="24"/>
        </w:rPr>
        <w:t>______________ 20</w:t>
      </w:r>
      <w:r w:rsidR="009D0117" w:rsidRPr="001B01DE">
        <w:rPr>
          <w:rFonts w:ascii="Times New Roman" w:hAnsi="Times New Roman" w:cs="Times New Roman"/>
          <w:sz w:val="24"/>
          <w:szCs w:val="24"/>
          <w:lang w:val="kk-KZ"/>
        </w:rPr>
        <w:t>2</w:t>
      </w:r>
      <w:r w:rsidR="00F44766">
        <w:rPr>
          <w:rFonts w:ascii="Times New Roman" w:hAnsi="Times New Roman" w:cs="Times New Roman"/>
          <w:sz w:val="24"/>
          <w:szCs w:val="24"/>
          <w:lang w:val="kk-KZ"/>
        </w:rPr>
        <w:t>4</w:t>
      </w:r>
      <w:r w:rsidRPr="001B01DE">
        <w:rPr>
          <w:rFonts w:ascii="Times New Roman" w:hAnsi="Times New Roman" w:cs="Times New Roman"/>
          <w:sz w:val="24"/>
          <w:szCs w:val="24"/>
        </w:rPr>
        <w:t xml:space="preserve"> г.</w:t>
      </w:r>
    </w:p>
    <w:sectPr w:rsidR="00AB15A4" w:rsidRPr="001B01DE" w:rsidSect="00D04A52">
      <w:pgSz w:w="11906" w:h="16838"/>
      <w:pgMar w:top="1134" w:right="991"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FF6479"/>
    <w:multiLevelType w:val="hybridMultilevel"/>
    <w:tmpl w:val="FA1475D2"/>
    <w:lvl w:ilvl="0" w:tplc="8D06C9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3920BF"/>
    <w:multiLevelType w:val="hybridMultilevel"/>
    <w:tmpl w:val="D0CEE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1"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1"/>
  </w:num>
  <w:num w:numId="6">
    <w:abstractNumId w:val="6"/>
  </w:num>
  <w:num w:numId="7">
    <w:abstractNumId w:val="3"/>
  </w:num>
  <w:num w:numId="8">
    <w:abstractNumId w:val="4"/>
  </w:num>
  <w:num w:numId="9">
    <w:abstractNumId w:val="11"/>
  </w:num>
  <w:num w:numId="10">
    <w:abstractNumId w:val="0"/>
  </w:num>
  <w:num w:numId="11">
    <w:abstractNumId w:val="8"/>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A4"/>
    <w:rsid w:val="000276E4"/>
    <w:rsid w:val="000535CD"/>
    <w:rsid w:val="00064A1A"/>
    <w:rsid w:val="00076609"/>
    <w:rsid w:val="00087DC7"/>
    <w:rsid w:val="000F6D82"/>
    <w:rsid w:val="001314D1"/>
    <w:rsid w:val="001B01DE"/>
    <w:rsid w:val="001F6602"/>
    <w:rsid w:val="00224F56"/>
    <w:rsid w:val="002A5CC2"/>
    <w:rsid w:val="002C3D6F"/>
    <w:rsid w:val="002D7D94"/>
    <w:rsid w:val="003639D5"/>
    <w:rsid w:val="003C571F"/>
    <w:rsid w:val="0040567B"/>
    <w:rsid w:val="00455ED2"/>
    <w:rsid w:val="004569D0"/>
    <w:rsid w:val="00463D1C"/>
    <w:rsid w:val="00612195"/>
    <w:rsid w:val="00676936"/>
    <w:rsid w:val="006F60B4"/>
    <w:rsid w:val="00753260"/>
    <w:rsid w:val="007816AD"/>
    <w:rsid w:val="00841394"/>
    <w:rsid w:val="00882E7F"/>
    <w:rsid w:val="008E32D5"/>
    <w:rsid w:val="00996CFD"/>
    <w:rsid w:val="009D0117"/>
    <w:rsid w:val="009F0F17"/>
    <w:rsid w:val="00A018D7"/>
    <w:rsid w:val="00A47F6C"/>
    <w:rsid w:val="00A74CDB"/>
    <w:rsid w:val="00AB15A4"/>
    <w:rsid w:val="00B11E39"/>
    <w:rsid w:val="00BC5053"/>
    <w:rsid w:val="00BE26C1"/>
    <w:rsid w:val="00C1579A"/>
    <w:rsid w:val="00C92D20"/>
    <w:rsid w:val="00CD0F23"/>
    <w:rsid w:val="00CF6FA9"/>
    <w:rsid w:val="00D04A52"/>
    <w:rsid w:val="00DA1876"/>
    <w:rsid w:val="00DD6BED"/>
    <w:rsid w:val="00E14AEC"/>
    <w:rsid w:val="00E60604"/>
    <w:rsid w:val="00EB3692"/>
    <w:rsid w:val="00EB40E9"/>
    <w:rsid w:val="00EC2D23"/>
    <w:rsid w:val="00EF38C9"/>
    <w:rsid w:val="00F44766"/>
    <w:rsid w:val="00FE1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B968"/>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Ракшона Альдикова Махкамовна</cp:lastModifiedBy>
  <cp:revision>17</cp:revision>
  <dcterms:created xsi:type="dcterms:W3CDTF">2023-01-11T18:02:00Z</dcterms:created>
  <dcterms:modified xsi:type="dcterms:W3CDTF">2024-07-01T05:02:00Z</dcterms:modified>
</cp:coreProperties>
</file>