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D9223A" w:rsidRPr="00D52B3E" w:rsidRDefault="00D9223A" w:rsidP="00D9223A">
      <w:pPr>
        <w:jc w:val="both"/>
        <w:rPr>
          <w:b w:val="0"/>
          <w:i w:val="0"/>
          <w:sz w:val="24"/>
          <w:szCs w:val="24"/>
        </w:rPr>
      </w:pPr>
    </w:p>
    <w:p w:rsidR="00D52B3E" w:rsidRDefault="00D52B3E" w:rsidP="008D3006">
      <w:pPr>
        <w:jc w:val="both"/>
        <w:rPr>
          <w:b w:val="0"/>
          <w:i w:val="0"/>
          <w:sz w:val="24"/>
          <w:szCs w:val="24"/>
        </w:rPr>
      </w:pPr>
    </w:p>
    <w:p w:rsidR="009373C2" w:rsidRP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rsidR="009F39C9" w:rsidRPr="009F39C9" w:rsidRDefault="009F39C9" w:rsidP="009F39C9">
      <w:pPr>
        <w:widowControl/>
        <w:snapToGrid/>
        <w:spacing w:before="100" w:beforeAutospacing="1" w:after="100" w:afterAutospacing="1"/>
        <w:ind w:firstLine="708"/>
        <w:jc w:val="both"/>
        <w:rPr>
          <w:b w:val="0"/>
          <w:bCs w:val="0"/>
          <w:i w:val="0"/>
          <w:iCs w:val="0"/>
          <w:sz w:val="24"/>
          <w:szCs w:val="24"/>
        </w:rPr>
      </w:pPr>
      <w:r w:rsidRPr="009F39C9">
        <w:rPr>
          <w:b w:val="0"/>
          <w:bCs w:val="0"/>
          <w:i w:val="0"/>
          <w:iCs w:val="0"/>
          <w:sz w:val="24"/>
          <w:szCs w:val="24"/>
        </w:rPr>
        <w:t xml:space="preserve">послевузовское или высшее или </w:t>
      </w:r>
      <w:proofErr w:type="spellStart"/>
      <w:r w:rsidRPr="009F39C9">
        <w:rPr>
          <w:b w:val="0"/>
          <w:bCs w:val="0"/>
          <w:i w:val="0"/>
          <w:iCs w:val="0"/>
          <w:sz w:val="24"/>
          <w:szCs w:val="24"/>
        </w:rPr>
        <w:t>послесреднее</w:t>
      </w:r>
      <w:proofErr w:type="spellEnd"/>
      <w:r w:rsidRPr="009F39C9">
        <w:rPr>
          <w:b w:val="0"/>
          <w:bCs w:val="0"/>
          <w:i w:val="0"/>
          <w:iCs w:val="0"/>
          <w:sz w:val="24"/>
          <w:szCs w:val="24"/>
        </w:rPr>
        <w:t xml:space="preserve"> образование;</w:t>
      </w:r>
    </w:p>
    <w:p w:rsidR="009F39C9" w:rsidRPr="009F39C9" w:rsidRDefault="009F39C9" w:rsidP="00377B76">
      <w:pPr>
        <w:widowControl/>
        <w:tabs>
          <w:tab w:val="left" w:pos="567"/>
        </w:tabs>
        <w:snapToGrid/>
        <w:spacing w:before="100" w:beforeAutospacing="1" w:after="100" w:afterAutospacing="1"/>
        <w:jc w:val="both"/>
        <w:rPr>
          <w:b w:val="0"/>
          <w:bCs w:val="0"/>
          <w:i w:val="0"/>
          <w:iCs w:val="0"/>
          <w:sz w:val="24"/>
          <w:szCs w:val="24"/>
        </w:rPr>
      </w:pPr>
      <w:r w:rsidRPr="009F39C9">
        <w:rPr>
          <w:b w:val="0"/>
          <w:bCs w:val="0"/>
          <w:i w:val="0"/>
          <w:iCs w:val="0"/>
          <w:sz w:val="24"/>
          <w:szCs w:val="24"/>
        </w:rPr>
        <w:t xml:space="preserve">      </w:t>
      </w:r>
      <w:r>
        <w:rPr>
          <w:b w:val="0"/>
          <w:bCs w:val="0"/>
          <w:i w:val="0"/>
          <w:iCs w:val="0"/>
          <w:sz w:val="24"/>
          <w:szCs w:val="24"/>
        </w:rPr>
        <w:tab/>
      </w:r>
      <w:r w:rsidRPr="009F39C9">
        <w:rPr>
          <w:b w:val="0"/>
          <w:bCs w:val="0"/>
          <w:i w:val="0"/>
          <w:iCs w:val="0"/>
          <w:sz w:val="24"/>
          <w:szCs w:val="24"/>
        </w:rPr>
        <w:t>  опыт работы не требуется.</w:t>
      </w:r>
    </w:p>
    <w:p w:rsidR="009373C2" w:rsidRPr="009F39C9" w:rsidRDefault="009373C2" w:rsidP="009373C2">
      <w:pPr>
        <w:jc w:val="both"/>
        <w:rPr>
          <w:b w:val="0"/>
          <w:i w:val="0"/>
          <w:sz w:val="24"/>
          <w:szCs w:val="24"/>
        </w:rPr>
      </w:pPr>
    </w:p>
    <w:p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rsidR="007A7606" w:rsidRPr="00FD455E" w:rsidRDefault="009D413B" w:rsidP="00D60A6B">
            <w:pPr>
              <w:rPr>
                <w:b w:val="0"/>
                <w:i w:val="0"/>
                <w:sz w:val="24"/>
                <w:szCs w:val="24"/>
                <w:lang w:val="kk-KZ"/>
              </w:rPr>
            </w:pPr>
            <w:r w:rsidRPr="00FD455E">
              <w:rPr>
                <w:b w:val="0"/>
                <w:i w:val="0"/>
                <w:sz w:val="24"/>
                <w:szCs w:val="24"/>
                <w:lang w:val="kk-KZ"/>
              </w:rPr>
              <w:t>260564</w:t>
            </w:r>
          </w:p>
        </w:tc>
      </w:tr>
    </w:tbl>
    <w:p w:rsidR="00C22002" w:rsidRDefault="00C22002" w:rsidP="00C22002">
      <w:pPr>
        <w:jc w:val="both"/>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00BF7398">
        <w:rPr>
          <w:i w:val="0"/>
          <w:sz w:val="24"/>
          <w:szCs w:val="24"/>
          <w:lang w:val="en-US"/>
        </w:rPr>
        <w:t>m</w:t>
      </w:r>
      <w:r w:rsidR="00BF7398" w:rsidRPr="00BF7398">
        <w:rPr>
          <w:i w:val="0"/>
          <w:sz w:val="24"/>
          <w:szCs w:val="24"/>
        </w:rPr>
        <w:t>.</w:t>
      </w:r>
      <w:proofErr w:type="spellStart"/>
      <w:r w:rsidR="00BF7398">
        <w:rPr>
          <w:i w:val="0"/>
          <w:sz w:val="24"/>
          <w:szCs w:val="24"/>
          <w:lang w:val="en-US"/>
        </w:rPr>
        <w:t>serikbay</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E73E1E" w:rsidRPr="00E73E1E" w:rsidRDefault="00E73E1E" w:rsidP="00E73E1E">
      <w:pPr>
        <w:pStyle w:val="a3"/>
        <w:numPr>
          <w:ilvl w:val="0"/>
          <w:numId w:val="13"/>
        </w:numPr>
        <w:tabs>
          <w:tab w:val="left" w:pos="567"/>
          <w:tab w:val="left" w:pos="9072"/>
          <w:tab w:val="left" w:pos="9498"/>
        </w:tabs>
        <w:ind w:left="0" w:firstLine="360"/>
        <w:jc w:val="both"/>
        <w:rPr>
          <w:b/>
          <w:szCs w:val="24"/>
          <w:lang w:val="kk-KZ"/>
        </w:rPr>
      </w:pPr>
      <w:r w:rsidRPr="00E73E1E">
        <w:rPr>
          <w:b/>
          <w:szCs w:val="24"/>
          <w:lang w:val="kk-KZ"/>
        </w:rPr>
        <w:t xml:space="preserve">Ведущий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Комитета государственных доходов Министерства  финансов  Республики   Казахстан </w:t>
      </w:r>
      <w:r w:rsidRPr="00E73E1E">
        <w:rPr>
          <w:b/>
          <w:szCs w:val="24"/>
        </w:rPr>
        <w:t>(</w:t>
      </w:r>
      <w:r w:rsidRPr="00E73E1E">
        <w:rPr>
          <w:b/>
          <w:szCs w:val="24"/>
          <w:lang w:val="kk-KZ"/>
        </w:rPr>
        <w:t>категория  С-О-</w:t>
      </w:r>
      <w:r>
        <w:rPr>
          <w:b/>
          <w:szCs w:val="24"/>
          <w:lang w:val="kk-KZ"/>
        </w:rPr>
        <w:t>6</w:t>
      </w:r>
      <w:r w:rsidRPr="00E73E1E">
        <w:rPr>
          <w:b/>
          <w:szCs w:val="24"/>
          <w:lang w:val="kk-KZ"/>
        </w:rPr>
        <w:t>, блок А</w:t>
      </w:r>
      <w:r w:rsidRPr="00E73E1E">
        <w:rPr>
          <w:b/>
          <w:szCs w:val="24"/>
        </w:rPr>
        <w:t>),</w:t>
      </w:r>
      <w:r w:rsidRPr="00E73E1E">
        <w:rPr>
          <w:b/>
          <w:szCs w:val="24"/>
          <w:lang w:val="kk-KZ"/>
        </w:rPr>
        <w:t xml:space="preserve">  1 ед.</w:t>
      </w:r>
    </w:p>
    <w:p w:rsidR="00E73E1E" w:rsidRDefault="00E73E1E" w:rsidP="00E73E1E">
      <w:pPr>
        <w:tabs>
          <w:tab w:val="left" w:pos="567"/>
        </w:tabs>
        <w:jc w:val="both"/>
        <w:rPr>
          <w:b w:val="0"/>
          <w:i w:val="0"/>
          <w:sz w:val="24"/>
          <w:szCs w:val="24"/>
        </w:rPr>
      </w:pPr>
      <w:r>
        <w:rPr>
          <w:i w:val="0"/>
          <w:sz w:val="24"/>
          <w:szCs w:val="24"/>
          <w:lang w:val="kk-KZ"/>
        </w:rPr>
        <w:t xml:space="preserve">    </w:t>
      </w:r>
      <w:r>
        <w:rPr>
          <w:i w:val="0"/>
          <w:sz w:val="24"/>
          <w:szCs w:val="24"/>
        </w:rPr>
        <w:t xml:space="preserve">   </w:t>
      </w:r>
      <w:r>
        <w:rPr>
          <w:i w:val="0"/>
          <w:sz w:val="24"/>
          <w:szCs w:val="24"/>
          <w:lang w:val="kk-KZ"/>
        </w:rPr>
        <w:tab/>
      </w:r>
      <w:r>
        <w:rPr>
          <w:i w:val="0"/>
          <w:sz w:val="24"/>
          <w:szCs w:val="24"/>
          <w:lang w:val="kk-KZ"/>
        </w:rPr>
        <w:tab/>
        <w:t xml:space="preserve">Функциональные обязанности: </w:t>
      </w:r>
      <w:r>
        <w:rPr>
          <w:b w:val="0"/>
          <w:i w:val="0"/>
          <w:color w:val="000000"/>
          <w:sz w:val="24"/>
          <w:szCs w:val="24"/>
          <w:lang w:val="kk-KZ"/>
        </w:rPr>
        <w:t>Обеспечения и организация исполнения поручений руководства Департамента и Комитета государственных доходов МФ РК, по поступившим на рассмотрение и исполнение обращений физических и юридических лиц в установленном порядке и сроки. После прохождения таможенной очистки товаров осуществляет камеральный контроль путем выборочного метода таможенных деклараций груза на основании проведенного анализа базы данных. Составление административных правонарушений с учетом сведений о правонарушениях, выявленных по результатам таможенного контроля после выпуска товаров.</w:t>
      </w:r>
    </w:p>
    <w:p w:rsidR="00E73E1E" w:rsidRDefault="00E73E1E" w:rsidP="00E73E1E">
      <w:pPr>
        <w:tabs>
          <w:tab w:val="left" w:pos="851"/>
          <w:tab w:val="left" w:pos="9639"/>
        </w:tabs>
        <w:jc w:val="both"/>
        <w:rPr>
          <w:b w:val="0"/>
          <w:i w:val="0"/>
          <w:color w:val="000000"/>
          <w:sz w:val="24"/>
          <w:szCs w:val="24"/>
          <w:lang w:val="kk-KZ"/>
        </w:rPr>
      </w:pPr>
      <w:r>
        <w:rPr>
          <w:i w:val="0"/>
          <w:szCs w:val="24"/>
          <w:lang w:val="kk-KZ"/>
        </w:rPr>
        <w:tab/>
      </w:r>
      <w:r>
        <w:rPr>
          <w:i w:val="0"/>
          <w:sz w:val="24"/>
          <w:szCs w:val="24"/>
          <w:lang w:val="kk-KZ"/>
        </w:rPr>
        <w:t>Требования к участникам конкурса:</w:t>
      </w:r>
      <w:r>
        <w:rPr>
          <w:b w:val="0"/>
          <w:i w:val="0"/>
          <w:sz w:val="24"/>
          <w:szCs w:val="24"/>
          <w:lang w:val="kk-KZ"/>
        </w:rPr>
        <w:t xml:space="preserve"> </w:t>
      </w:r>
      <w:r w:rsidR="008448CC" w:rsidRPr="00AC37C6">
        <w:rPr>
          <w:b w:val="0"/>
          <w:i w:val="0"/>
          <w:color w:val="000000"/>
          <w:sz w:val="24"/>
          <w:szCs w:val="24"/>
        </w:rPr>
        <w:t>послевузовское или высшее образование или</w:t>
      </w:r>
      <w:r w:rsidR="008448CC" w:rsidRPr="00AC37C6">
        <w:rPr>
          <w:b w:val="0"/>
          <w:i w:val="0"/>
          <w:sz w:val="24"/>
          <w:szCs w:val="24"/>
        </w:rPr>
        <w:t xml:space="preserve"> </w:t>
      </w:r>
      <w:proofErr w:type="spellStart"/>
      <w:r w:rsidR="008448CC" w:rsidRPr="00AC37C6">
        <w:rPr>
          <w:b w:val="0"/>
          <w:i w:val="0"/>
          <w:sz w:val="24"/>
          <w:szCs w:val="24"/>
        </w:rPr>
        <w:t>послесреднее</w:t>
      </w:r>
      <w:proofErr w:type="spellEnd"/>
      <w:r w:rsidR="008448CC" w:rsidRPr="00AC37C6">
        <w:rPr>
          <w:b w:val="0"/>
          <w:i w:val="0"/>
          <w:sz w:val="24"/>
          <w:szCs w:val="24"/>
        </w:rPr>
        <w:t xml:space="preserve"> образование</w:t>
      </w:r>
      <w:r w:rsidR="008448CC" w:rsidRPr="00AC37C6">
        <w:rPr>
          <w:b w:val="0"/>
          <w:i w:val="0"/>
          <w:sz w:val="24"/>
          <w:szCs w:val="24"/>
          <w:lang w:val="kk-KZ"/>
        </w:rPr>
        <w:t>:</w:t>
      </w:r>
      <w:r>
        <w:rPr>
          <w:b w:val="0"/>
          <w:i w:val="0"/>
          <w:sz w:val="24"/>
          <w:szCs w:val="24"/>
          <w:lang w:val="kk-KZ"/>
        </w:rPr>
        <w:t xml:space="preserve"> с</w:t>
      </w:r>
      <w:proofErr w:type="spellStart"/>
      <w:r>
        <w:rPr>
          <w:b w:val="0"/>
          <w:i w:val="0"/>
          <w:color w:val="000000"/>
          <w:sz w:val="24"/>
          <w:szCs w:val="24"/>
        </w:rPr>
        <w:t>оциальные</w:t>
      </w:r>
      <w:proofErr w:type="spellEnd"/>
      <w:r>
        <w:rPr>
          <w:b w:val="0"/>
          <w:i w:val="0"/>
          <w:color w:val="000000"/>
          <w:sz w:val="24"/>
          <w:szCs w:val="24"/>
        </w:rPr>
        <w:t xml:space="preserve"> науки, экономика и бизнес</w:t>
      </w:r>
      <w:r>
        <w:rPr>
          <w:b w:val="0"/>
          <w:i w:val="0"/>
          <w:color w:val="000000"/>
          <w:sz w:val="24"/>
          <w:szCs w:val="24"/>
          <w:lang w:val="kk-KZ"/>
        </w:rPr>
        <w:t xml:space="preserve"> (экономика, мировая экономика, учет и аудит, финансы, г</w:t>
      </w:r>
      <w:proofErr w:type="spellStart"/>
      <w:r>
        <w:rPr>
          <w:b w:val="0"/>
          <w:i w:val="0"/>
          <w:sz w:val="24"/>
          <w:szCs w:val="24"/>
        </w:rPr>
        <w:t>осударственное</w:t>
      </w:r>
      <w:proofErr w:type="spellEnd"/>
      <w:r>
        <w:rPr>
          <w:b w:val="0"/>
          <w:i w:val="0"/>
          <w:sz w:val="24"/>
          <w:szCs w:val="24"/>
        </w:rPr>
        <w:t xml:space="preserve">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политология), право (ю</w:t>
      </w:r>
      <w:proofErr w:type="spellStart"/>
      <w:r>
        <w:rPr>
          <w:b w:val="0"/>
          <w:i w:val="0"/>
          <w:sz w:val="24"/>
          <w:szCs w:val="24"/>
        </w:rPr>
        <w:t>риспруденция</w:t>
      </w:r>
      <w:proofErr w:type="spellEnd"/>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т</w:t>
      </w:r>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w:t>
      </w:r>
      <w:r w:rsidRPr="00281A4B">
        <w:rPr>
          <w:b w:val="0"/>
          <w:i w:val="0"/>
          <w:sz w:val="24"/>
          <w:szCs w:val="24"/>
          <w:lang w:val="kk-KZ"/>
        </w:rPr>
        <w:t>(</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Pr>
          <w:b w:val="0"/>
          <w:i w:val="0"/>
          <w:color w:val="000000"/>
          <w:sz w:val="24"/>
          <w:szCs w:val="24"/>
          <w:lang w:val="kk-KZ"/>
        </w:rPr>
        <w:t>,</w:t>
      </w:r>
      <w:r w:rsidRPr="008F44FD">
        <w:rPr>
          <w:b w:val="0"/>
          <w:i w:val="0"/>
          <w:color w:val="000000"/>
          <w:sz w:val="24"/>
          <w:szCs w:val="24"/>
          <w:lang w:val="kk-KZ"/>
        </w:rPr>
        <w:t xml:space="preserve"> </w:t>
      </w:r>
      <w:r>
        <w:rPr>
          <w:b w:val="0"/>
          <w:i w:val="0"/>
          <w:color w:val="000000"/>
          <w:sz w:val="24"/>
          <w:szCs w:val="24"/>
          <w:lang w:val="kk-KZ"/>
        </w:rPr>
        <w:t>международные  отношения,</w:t>
      </w:r>
      <w:r>
        <w:rPr>
          <w:b w:val="0"/>
          <w:i w:val="0"/>
          <w:sz w:val="24"/>
          <w:szCs w:val="24"/>
          <w:lang w:val="kk-KZ"/>
        </w:rPr>
        <w:t xml:space="preserve"> </w:t>
      </w:r>
      <w:bookmarkStart w:id="0" w:name="_GoBack"/>
      <w:bookmarkEnd w:id="0"/>
      <w:r>
        <w:rPr>
          <w:b w:val="0"/>
          <w:i w:val="0"/>
          <w:color w:val="000000"/>
          <w:sz w:val="24"/>
          <w:szCs w:val="24"/>
          <w:lang w:val="kk-KZ"/>
        </w:rPr>
        <w:t>налоговое дело, Т</w:t>
      </w:r>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w:t>
      </w:r>
      <w:r>
        <w:rPr>
          <w:b w:val="0"/>
          <w:i w:val="0"/>
          <w:sz w:val="24"/>
          <w:szCs w:val="24"/>
        </w:rPr>
        <w:t>(</w:t>
      </w:r>
      <w:r>
        <w:rPr>
          <w:b w:val="0"/>
          <w:i w:val="0"/>
          <w:sz w:val="24"/>
          <w:szCs w:val="24"/>
          <w:lang w:val="kk-KZ"/>
        </w:rPr>
        <w:t>нефть и газ, машиностроение, автомобиль, автомобильная техника и технологии, машинотехника и запасные части (по специальности), переработка производственных технологии (по специальности), стандартизация, сертификация и метрология, технологии фармацевтического производства</w:t>
      </w:r>
      <w:r>
        <w:rPr>
          <w:b w:val="0"/>
          <w:i w:val="0"/>
          <w:color w:val="000000"/>
          <w:sz w:val="24"/>
          <w:szCs w:val="24"/>
          <w:lang w:val="kk-KZ"/>
        </w:rPr>
        <w:t>.</w:t>
      </w:r>
    </w:p>
    <w:p w:rsidR="00E40F70" w:rsidRDefault="00E40F70" w:rsidP="00F00D06">
      <w:pPr>
        <w:tabs>
          <w:tab w:val="left" w:pos="284"/>
        </w:tabs>
        <w:jc w:val="both"/>
        <w:rPr>
          <w:b w:val="0"/>
          <w:i w:val="0"/>
          <w:color w:val="000000"/>
          <w:sz w:val="24"/>
          <w:szCs w:val="24"/>
          <w:lang w:val="kk-KZ"/>
        </w:rPr>
      </w:pPr>
    </w:p>
    <w:p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 xml:space="preserve">Для обеспечения прозрачности и объективности работы конкурсной комиссии на ее </w:t>
      </w:r>
      <w:r w:rsidRPr="00CF225D">
        <w:rPr>
          <w:b w:val="0"/>
          <w:i w:val="0"/>
          <w:sz w:val="24"/>
          <w:szCs w:val="24"/>
        </w:rPr>
        <w:lastRenderedPageBreak/>
        <w:t>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xml:space="preserve">", прилагается копия справки о завершении обучения по </w:t>
      </w:r>
      <w:r w:rsidRPr="00CF225D">
        <w:rPr>
          <w:b w:val="0"/>
          <w:i w:val="0"/>
          <w:sz w:val="24"/>
          <w:szCs w:val="24"/>
        </w:rPr>
        <w:lastRenderedPageBreak/>
        <w:t>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w:t>
      </w:r>
      <w:r w:rsidRPr="002B3596">
        <w:rPr>
          <w:b w:val="0"/>
          <w:i w:val="0"/>
          <w:color w:val="000000"/>
          <w:sz w:val="24"/>
          <w:szCs w:val="24"/>
        </w:rPr>
        <w:lastRenderedPageBreak/>
        <w:t>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C56150" w:rsidRDefault="00C56150" w:rsidP="00A27C5B">
            <w:pPr>
              <w:jc w:val="both"/>
              <w:rPr>
                <w:b w:val="0"/>
                <w:i w:val="0"/>
                <w:sz w:val="24"/>
                <w:szCs w:val="24"/>
              </w:rPr>
            </w:pPr>
            <w:bookmarkStart w:id="1" w:name="z303"/>
            <w:bookmarkEnd w:id="1"/>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353481" w:rsidRPr="00CF225D" w:rsidRDefault="00353481" w:rsidP="00A27C5B">
            <w:pPr>
              <w:jc w:val="both"/>
              <w:rPr>
                <w:b w:val="0"/>
                <w:i w:val="0"/>
                <w:sz w:val="24"/>
                <w:szCs w:val="24"/>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rsidR="00353481" w:rsidRPr="00CF225D" w:rsidRDefault="00353481" w:rsidP="00A27C5B">
            <w:pPr>
              <w:jc w:val="both"/>
              <w:rPr>
                <w:b w:val="0"/>
                <w:i w:val="0"/>
                <w:sz w:val="24"/>
                <w:szCs w:val="24"/>
              </w:rPr>
            </w:pPr>
            <w:bookmarkStart w:id="2" w:name="z304"/>
            <w:bookmarkEnd w:id="2"/>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r>
            <w:r w:rsidRPr="00CF225D">
              <w:rPr>
                <w:b w:val="0"/>
                <w:i w:val="0"/>
                <w:sz w:val="24"/>
                <w:szCs w:val="24"/>
              </w:rPr>
              <w:lastRenderedPageBreak/>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lastRenderedPageBreak/>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7F7118"/>
    <w:multiLevelType w:val="hybridMultilevel"/>
    <w:tmpl w:val="EE84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7"/>
  </w:num>
  <w:num w:numId="6">
    <w:abstractNumId w:val="6"/>
  </w:num>
  <w:num w:numId="7">
    <w:abstractNumId w:val="8"/>
  </w:num>
  <w:num w:numId="8">
    <w:abstractNumId w:val="12"/>
  </w:num>
  <w:num w:numId="9">
    <w:abstractNumId w:val="0"/>
  </w:num>
  <w:num w:numId="10">
    <w:abstractNumId w:val="9"/>
  </w:num>
  <w:num w:numId="11">
    <w:abstractNumId w:val="1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6EF5"/>
    <w:rsid w:val="00307D0C"/>
    <w:rsid w:val="0031733E"/>
    <w:rsid w:val="00320DE3"/>
    <w:rsid w:val="00323E28"/>
    <w:rsid w:val="0033040B"/>
    <w:rsid w:val="0033295B"/>
    <w:rsid w:val="00334649"/>
    <w:rsid w:val="00345CDC"/>
    <w:rsid w:val="003463F4"/>
    <w:rsid w:val="00353481"/>
    <w:rsid w:val="00365DB4"/>
    <w:rsid w:val="0036777E"/>
    <w:rsid w:val="00367EB2"/>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448CC"/>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73E1E"/>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DEE7-133C-438B-9014-35001D5C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1942</Words>
  <Characters>11073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206</cp:revision>
  <cp:lastPrinted>2021-01-14T10:39:00Z</cp:lastPrinted>
  <dcterms:created xsi:type="dcterms:W3CDTF">2021-12-09T05:12:00Z</dcterms:created>
  <dcterms:modified xsi:type="dcterms:W3CDTF">2024-06-18T06:52:00Z</dcterms:modified>
</cp:coreProperties>
</file>