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939A"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23A031A5"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539D5158" w14:textId="77777777" w:rsidR="00C22002" w:rsidRPr="00530B11" w:rsidRDefault="00C22002" w:rsidP="00C22002">
      <w:pPr>
        <w:ind w:left="142"/>
        <w:rPr>
          <w:i w:val="0"/>
          <w:sz w:val="24"/>
          <w:szCs w:val="24"/>
        </w:rPr>
      </w:pPr>
    </w:p>
    <w:p w14:paraId="554684F8" w14:textId="77777777" w:rsidR="00795F27" w:rsidRPr="00530B11" w:rsidRDefault="00795F27" w:rsidP="00C22002">
      <w:pPr>
        <w:ind w:left="142"/>
        <w:rPr>
          <w:i w:val="0"/>
          <w:sz w:val="24"/>
          <w:szCs w:val="24"/>
        </w:rPr>
      </w:pPr>
    </w:p>
    <w:p w14:paraId="0D67FC6F"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694BD5BC" w14:textId="77777777" w:rsidR="00F647EF" w:rsidRPr="00C7187D" w:rsidRDefault="00F647EF" w:rsidP="00C22002">
      <w:pPr>
        <w:tabs>
          <w:tab w:val="left" w:pos="567"/>
        </w:tabs>
        <w:jc w:val="both"/>
        <w:rPr>
          <w:i w:val="0"/>
          <w:sz w:val="24"/>
          <w:szCs w:val="24"/>
        </w:rPr>
      </w:pPr>
    </w:p>
    <w:p w14:paraId="1D537BF8" w14:textId="77777777" w:rsidR="00063CCC" w:rsidRDefault="00063CCC" w:rsidP="00063CCC">
      <w:pPr>
        <w:jc w:val="both"/>
        <w:rPr>
          <w:b w:val="0"/>
          <w:i w:val="0"/>
          <w:sz w:val="24"/>
          <w:szCs w:val="24"/>
        </w:rPr>
      </w:pPr>
      <w:r>
        <w:rPr>
          <w:i w:val="0"/>
          <w:color w:val="000000"/>
          <w:sz w:val="24"/>
          <w:szCs w:val="24"/>
          <w:lang w:val="kk-KZ"/>
        </w:rPr>
        <w:t xml:space="preserve">Для </w:t>
      </w:r>
      <w:r>
        <w:rPr>
          <w:i w:val="0"/>
          <w:color w:val="000000"/>
          <w:sz w:val="24"/>
          <w:szCs w:val="24"/>
        </w:rPr>
        <w:t xml:space="preserve"> категории С-О-</w:t>
      </w:r>
      <w:r w:rsidR="0097153B">
        <w:rPr>
          <w:i w:val="0"/>
          <w:color w:val="000000"/>
          <w:sz w:val="24"/>
          <w:szCs w:val="24"/>
        </w:rPr>
        <w:t>3</w:t>
      </w:r>
      <w:r>
        <w:rPr>
          <w:i w:val="0"/>
          <w:color w:val="000000"/>
          <w:sz w:val="24"/>
          <w:szCs w:val="24"/>
        </w:rPr>
        <w:t xml:space="preserve"> устанавливаются следующие требования</w:t>
      </w:r>
      <w:r>
        <w:rPr>
          <w:b w:val="0"/>
          <w:i w:val="0"/>
          <w:color w:val="000000"/>
          <w:sz w:val="24"/>
          <w:szCs w:val="24"/>
        </w:rPr>
        <w:t>:</w:t>
      </w:r>
    </w:p>
    <w:p w14:paraId="26C79770" w14:textId="77777777"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высшее или послевузовское образование;</w:t>
      </w:r>
    </w:p>
    <w:p w14:paraId="52095BF5" w14:textId="77777777"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      опыт работы должен соответствовать одному из следующих требований:</w:t>
      </w:r>
    </w:p>
    <w:p w14:paraId="4C19AFA7" w14:textId="77777777"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      1) не менее трех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C-O-5, C-R-2, D-4, D-O-4, D-R-2, Е-3, E-R-2, E-G-1;</w:t>
      </w:r>
    </w:p>
    <w:p w14:paraId="107477DB" w14:textId="77777777"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      2) не менее трех лет стажа работы, в том числе не менее одного года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либо на должности судьи;</w:t>
      </w:r>
    </w:p>
    <w:p w14:paraId="5F26CC65" w14:textId="0E5B53D0" w:rsidR="0097153B" w:rsidRDefault="0097153B" w:rsidP="0097153B">
      <w:pPr>
        <w:widowControl/>
        <w:snapToGrid/>
        <w:jc w:val="left"/>
        <w:rPr>
          <w:b w:val="0"/>
          <w:bCs w:val="0"/>
          <w:i w:val="0"/>
          <w:iCs w:val="0"/>
          <w:sz w:val="24"/>
          <w:szCs w:val="24"/>
        </w:rPr>
      </w:pPr>
      <w:r w:rsidRPr="0097153B">
        <w:rPr>
          <w:b w:val="0"/>
          <w:bCs w:val="0"/>
          <w:i w:val="0"/>
          <w:iCs w:val="0"/>
          <w:sz w:val="24"/>
          <w:szCs w:val="24"/>
        </w:rPr>
        <w:t>      3) не менее трех лет стажа работы в областях, соответствующих функциональным направлениям конкретной должности данной категории.</w:t>
      </w:r>
    </w:p>
    <w:p w14:paraId="4B523A3B" w14:textId="77777777" w:rsidR="00C84B1A" w:rsidRDefault="00C84B1A" w:rsidP="00C84B1A">
      <w:pPr>
        <w:tabs>
          <w:tab w:val="left" w:pos="567"/>
        </w:tabs>
        <w:jc w:val="both"/>
        <w:rPr>
          <w:i w:val="0"/>
          <w:sz w:val="24"/>
          <w:szCs w:val="24"/>
        </w:rPr>
      </w:pPr>
      <w:r>
        <w:rPr>
          <w:i w:val="0"/>
          <w:sz w:val="24"/>
          <w:szCs w:val="24"/>
        </w:rPr>
        <w:t xml:space="preserve">       </w:t>
      </w:r>
      <w:r>
        <w:rPr>
          <w:i w:val="0"/>
          <w:sz w:val="24"/>
          <w:szCs w:val="24"/>
          <w:lang w:val="kk-KZ"/>
        </w:rPr>
        <w:t xml:space="preserve"> </w:t>
      </w:r>
      <w:r>
        <w:rPr>
          <w:i w:val="0"/>
          <w:sz w:val="24"/>
          <w:szCs w:val="24"/>
        </w:rPr>
        <w:t xml:space="preserve"> Общие квалификационные требования ко всем участникам конкурсов:</w:t>
      </w:r>
    </w:p>
    <w:p w14:paraId="2C90D316" w14:textId="77777777" w:rsidR="00C84B1A" w:rsidRDefault="00C84B1A" w:rsidP="00C84B1A">
      <w:pPr>
        <w:tabs>
          <w:tab w:val="left" w:pos="567"/>
        </w:tabs>
        <w:jc w:val="both"/>
        <w:rPr>
          <w:i w:val="0"/>
          <w:sz w:val="24"/>
          <w:szCs w:val="24"/>
        </w:rPr>
      </w:pPr>
    </w:p>
    <w:p w14:paraId="4AFEAAD0" w14:textId="77777777" w:rsidR="00C84B1A" w:rsidRDefault="00C84B1A" w:rsidP="00C84B1A">
      <w:pPr>
        <w:ind w:firstLine="708"/>
        <w:jc w:val="both"/>
        <w:rPr>
          <w:b w:val="0"/>
          <w:i w:val="0"/>
          <w:sz w:val="24"/>
          <w:szCs w:val="24"/>
        </w:rPr>
      </w:pPr>
      <w:r>
        <w:rPr>
          <w:i w:val="0"/>
          <w:color w:val="000000"/>
          <w:sz w:val="24"/>
          <w:szCs w:val="24"/>
          <w:lang w:val="kk-KZ"/>
        </w:rPr>
        <w:t xml:space="preserve">Для </w:t>
      </w:r>
      <w:r>
        <w:rPr>
          <w:i w:val="0"/>
          <w:color w:val="000000"/>
          <w:sz w:val="24"/>
          <w:szCs w:val="24"/>
        </w:rPr>
        <w:t xml:space="preserve"> категории С-О-4 устанавливаются следующие требования</w:t>
      </w:r>
      <w:r>
        <w:rPr>
          <w:b w:val="0"/>
          <w:i w:val="0"/>
          <w:color w:val="000000"/>
          <w:sz w:val="24"/>
          <w:szCs w:val="24"/>
        </w:rPr>
        <w:t>:</w:t>
      </w:r>
    </w:p>
    <w:p w14:paraId="26EBD3C4" w14:textId="77777777" w:rsidR="00C84B1A" w:rsidRDefault="00C84B1A" w:rsidP="00C84B1A">
      <w:pPr>
        <w:widowControl/>
        <w:snapToGrid/>
        <w:jc w:val="left"/>
        <w:rPr>
          <w:b w:val="0"/>
          <w:bCs w:val="0"/>
          <w:i w:val="0"/>
          <w:iCs w:val="0"/>
          <w:sz w:val="24"/>
          <w:szCs w:val="24"/>
        </w:rPr>
      </w:pPr>
      <w:r>
        <w:rPr>
          <w:b w:val="0"/>
          <w:bCs w:val="0"/>
          <w:i w:val="0"/>
          <w:iCs w:val="0"/>
          <w:sz w:val="24"/>
          <w:szCs w:val="24"/>
        </w:rPr>
        <w:t>послевузовское или высшее образование;</w:t>
      </w:r>
    </w:p>
    <w:p w14:paraId="4027D6C0" w14:textId="77777777" w:rsidR="00C84B1A" w:rsidRDefault="00C84B1A" w:rsidP="00C84B1A">
      <w:pPr>
        <w:widowControl/>
        <w:snapToGrid/>
        <w:jc w:val="left"/>
        <w:rPr>
          <w:b w:val="0"/>
          <w:bCs w:val="0"/>
          <w:i w:val="0"/>
          <w:iCs w:val="0"/>
          <w:sz w:val="24"/>
          <w:szCs w:val="24"/>
        </w:rPr>
      </w:pPr>
      <w:r>
        <w:rPr>
          <w:b w:val="0"/>
          <w:bCs w:val="0"/>
          <w:i w:val="0"/>
          <w:iCs w:val="0"/>
          <w:sz w:val="24"/>
          <w:szCs w:val="24"/>
        </w:rPr>
        <w:t>      опыт работы должен соответствовать одному из следующих требований:</w:t>
      </w:r>
    </w:p>
    <w:p w14:paraId="536667B4" w14:textId="77777777" w:rsidR="00C84B1A" w:rsidRDefault="00C84B1A" w:rsidP="00C84B1A">
      <w:pPr>
        <w:widowControl/>
        <w:snapToGrid/>
        <w:jc w:val="left"/>
        <w:rPr>
          <w:b w:val="0"/>
          <w:bCs w:val="0"/>
          <w:i w:val="0"/>
          <w:iCs w:val="0"/>
          <w:sz w:val="24"/>
          <w:szCs w:val="24"/>
        </w:rPr>
      </w:pPr>
      <w:r>
        <w:rPr>
          <w:b w:val="0"/>
          <w:bCs w:val="0"/>
          <w:i w:val="0"/>
          <w:iCs w:val="0"/>
          <w:sz w:val="24"/>
          <w:szCs w:val="24"/>
        </w:rPr>
        <w:t>      1) не менее двух лет стажа работы;</w:t>
      </w:r>
    </w:p>
    <w:p w14:paraId="1AA54A12" w14:textId="77777777" w:rsidR="00C84B1A" w:rsidRDefault="00C84B1A" w:rsidP="00C84B1A">
      <w:pPr>
        <w:widowControl/>
        <w:snapToGrid/>
        <w:jc w:val="left"/>
        <w:rPr>
          <w:b w:val="0"/>
          <w:bCs w:val="0"/>
          <w:i w:val="0"/>
          <w:iCs w:val="0"/>
          <w:sz w:val="24"/>
          <w:szCs w:val="24"/>
        </w:rPr>
      </w:pPr>
      <w:r>
        <w:rPr>
          <w:b w:val="0"/>
          <w:bCs w:val="0"/>
          <w:i w:val="0"/>
          <w:iCs w:val="0"/>
          <w:sz w:val="24"/>
          <w:szCs w:val="24"/>
        </w:rPr>
        <w:t>      2) не менее двух лет стажа работы в областях, соответствующих функциональным направлениям конкретной должности данной категории;</w:t>
      </w:r>
    </w:p>
    <w:p w14:paraId="52175AAC" w14:textId="77777777" w:rsidR="00C84B1A" w:rsidRDefault="00C84B1A" w:rsidP="00C84B1A">
      <w:pPr>
        <w:widowControl/>
        <w:snapToGrid/>
        <w:jc w:val="left"/>
        <w:rPr>
          <w:b w:val="0"/>
          <w:bCs w:val="0"/>
          <w:i w:val="0"/>
          <w:iCs w:val="0"/>
          <w:sz w:val="24"/>
          <w:szCs w:val="24"/>
        </w:rPr>
      </w:pPr>
      <w:r>
        <w:rPr>
          <w:b w:val="0"/>
          <w:bCs w:val="0"/>
          <w:i w:val="0"/>
          <w:iCs w:val="0"/>
          <w:sz w:val="24"/>
          <w:szCs w:val="24"/>
        </w:rPr>
        <w:t>      3) на должность судебного исполнителя опыт работы не требуется.</w:t>
      </w:r>
    </w:p>
    <w:p w14:paraId="60AB18C5" w14:textId="77777777" w:rsidR="00C84B1A" w:rsidRPr="0097153B" w:rsidRDefault="00C84B1A" w:rsidP="0097153B">
      <w:pPr>
        <w:widowControl/>
        <w:snapToGrid/>
        <w:jc w:val="left"/>
        <w:rPr>
          <w:b w:val="0"/>
          <w:bCs w:val="0"/>
          <w:i w:val="0"/>
          <w:iCs w:val="0"/>
          <w:sz w:val="24"/>
          <w:szCs w:val="24"/>
        </w:rPr>
      </w:pPr>
    </w:p>
    <w:p w14:paraId="3E489304" w14:textId="77777777"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0106BBD4"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013CD833"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163EC48B"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r w:rsidRPr="00C22002">
              <w:rPr>
                <w:i w:val="0"/>
                <w:color w:val="000000"/>
                <w:sz w:val="24"/>
                <w:szCs w:val="24"/>
              </w:rPr>
              <w:t>Должност</w:t>
            </w:r>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2ECE9885"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7A605CE3"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5DD860BF"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510458C7"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3F7E35" w:rsidRPr="00D87746" w14:paraId="3CEF9656" w14:textId="77777777" w:rsidTr="00A54D0C">
        <w:trPr>
          <w:cantSplit/>
          <w:trHeight w:val="20"/>
        </w:trPr>
        <w:tc>
          <w:tcPr>
            <w:tcW w:w="2410" w:type="dxa"/>
            <w:tcBorders>
              <w:top w:val="single" w:sz="4" w:space="0" w:color="auto"/>
              <w:left w:val="single" w:sz="4" w:space="0" w:color="auto"/>
              <w:bottom w:val="single" w:sz="4" w:space="0" w:color="auto"/>
              <w:right w:val="single" w:sz="4" w:space="0" w:color="auto"/>
            </w:tcBorders>
          </w:tcPr>
          <w:p w14:paraId="46BDF212" w14:textId="77777777" w:rsidR="003F7E35" w:rsidRPr="00FF62E6" w:rsidRDefault="00FF62E6" w:rsidP="00A54D0C">
            <w:pPr>
              <w:pStyle w:val="2"/>
              <w:tabs>
                <w:tab w:val="left" w:pos="0"/>
                <w:tab w:val="left" w:pos="9639"/>
              </w:tabs>
              <w:spacing w:before="0"/>
              <w:rPr>
                <w:rFonts w:ascii="Times New Roman" w:hAnsi="Times New Roman" w:cs="Times New Roman"/>
                <w:i w:val="0"/>
                <w:color w:val="auto"/>
                <w:sz w:val="24"/>
                <w:szCs w:val="24"/>
                <w:lang w:val="kk-KZ"/>
              </w:rPr>
            </w:pPr>
            <w:r w:rsidRPr="00FF62E6">
              <w:rPr>
                <w:rFonts w:ascii="Times New Roman" w:hAnsi="Times New Roman" w:cs="Times New Roman"/>
                <w:i w:val="0"/>
                <w:color w:val="auto"/>
                <w:sz w:val="24"/>
                <w:szCs w:val="24"/>
                <w:lang w:val="kk-KZ" w:eastAsia="en-US"/>
              </w:rPr>
              <w:t xml:space="preserve">С-О-3 </w:t>
            </w:r>
            <w:r w:rsidRPr="00FF62E6">
              <w:rPr>
                <w:rFonts w:ascii="Times New Roman" w:hAnsi="Times New Roman" w:cs="Times New Roman"/>
                <w:i w:val="0"/>
                <w:color w:val="auto"/>
                <w:sz w:val="24"/>
                <w:szCs w:val="24"/>
                <w:lang w:eastAsia="en-US"/>
              </w:rPr>
              <w:t>(</w:t>
            </w:r>
            <w:r w:rsidRPr="00FF62E6">
              <w:rPr>
                <w:rFonts w:ascii="Times New Roman" w:hAnsi="Times New Roman" w:cs="Times New Roman"/>
                <w:i w:val="0"/>
                <w:color w:val="auto"/>
                <w:sz w:val="24"/>
                <w:szCs w:val="24"/>
                <w:lang w:val="kk-KZ" w:eastAsia="en-US"/>
              </w:rPr>
              <w:t>блок А)</w:t>
            </w:r>
          </w:p>
        </w:tc>
        <w:tc>
          <w:tcPr>
            <w:tcW w:w="3402" w:type="dxa"/>
            <w:tcBorders>
              <w:top w:val="single" w:sz="4" w:space="0" w:color="auto"/>
              <w:left w:val="single" w:sz="4" w:space="0" w:color="auto"/>
              <w:bottom w:val="single" w:sz="4" w:space="0" w:color="auto"/>
              <w:right w:val="single" w:sz="4" w:space="0" w:color="auto"/>
            </w:tcBorders>
            <w:vAlign w:val="center"/>
          </w:tcPr>
          <w:p w14:paraId="7FFC6883" w14:textId="77777777" w:rsidR="003F7E35" w:rsidRPr="00290A2D" w:rsidRDefault="00FF62E6">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iCs w:val="0"/>
                <w:kern w:val="2"/>
                <w:sz w:val="24"/>
                <w:szCs w:val="24"/>
                <w:lang w:val="kk-KZ" w:eastAsia="en-US"/>
              </w:rPr>
            </w:pPr>
            <w:r w:rsidRPr="00DE7A71">
              <w:rPr>
                <w:b w:val="0"/>
                <w:bCs w:val="0"/>
                <w:i w:val="0"/>
                <w:sz w:val="24"/>
                <w:szCs w:val="24"/>
                <w:lang w:val="en-US" w:eastAsia="en-US"/>
              </w:rPr>
              <w:t>3</w:t>
            </w:r>
            <w:r w:rsidRPr="00DE7A71">
              <w:rPr>
                <w:b w:val="0"/>
                <w:bCs w:val="0"/>
                <w:i w:val="0"/>
                <w:sz w:val="24"/>
                <w:szCs w:val="24"/>
                <w:lang w:eastAsia="en-US"/>
              </w:rPr>
              <w:t>54069</w:t>
            </w:r>
          </w:p>
        </w:tc>
        <w:tc>
          <w:tcPr>
            <w:tcW w:w="3686" w:type="dxa"/>
            <w:tcBorders>
              <w:top w:val="single" w:sz="4" w:space="0" w:color="auto"/>
              <w:left w:val="single" w:sz="4" w:space="0" w:color="auto"/>
              <w:bottom w:val="single" w:sz="4" w:space="0" w:color="auto"/>
              <w:right w:val="single" w:sz="4" w:space="0" w:color="auto"/>
            </w:tcBorders>
            <w:vAlign w:val="center"/>
          </w:tcPr>
          <w:p w14:paraId="114270D7" w14:textId="77777777" w:rsidR="003F7E35" w:rsidRPr="00290A2D" w:rsidRDefault="00FF62E6">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iCs w:val="0"/>
                <w:kern w:val="2"/>
                <w:sz w:val="24"/>
                <w:szCs w:val="24"/>
                <w:lang w:val="kk-KZ" w:eastAsia="en-US"/>
              </w:rPr>
            </w:pPr>
            <w:r w:rsidRPr="00DE7A71">
              <w:rPr>
                <w:b w:val="0"/>
                <w:bCs w:val="0"/>
                <w:i w:val="0"/>
                <w:sz w:val="24"/>
                <w:szCs w:val="24"/>
                <w:lang w:eastAsia="en-US"/>
              </w:rPr>
              <w:t>406714</w:t>
            </w:r>
          </w:p>
        </w:tc>
      </w:tr>
      <w:tr w:rsidR="00C84B1A" w:rsidRPr="00D87746" w14:paraId="6D518396" w14:textId="77777777" w:rsidTr="00A54D0C">
        <w:trPr>
          <w:cantSplit/>
          <w:trHeight w:val="20"/>
        </w:trPr>
        <w:tc>
          <w:tcPr>
            <w:tcW w:w="2410" w:type="dxa"/>
            <w:tcBorders>
              <w:top w:val="single" w:sz="4" w:space="0" w:color="auto"/>
              <w:left w:val="single" w:sz="4" w:space="0" w:color="auto"/>
              <w:bottom w:val="single" w:sz="4" w:space="0" w:color="auto"/>
              <w:right w:val="single" w:sz="4" w:space="0" w:color="auto"/>
            </w:tcBorders>
          </w:tcPr>
          <w:p w14:paraId="584130D8" w14:textId="5CA76B15" w:rsidR="00C84B1A" w:rsidRPr="00FF62E6" w:rsidRDefault="00C84B1A" w:rsidP="00A54D0C">
            <w:pPr>
              <w:pStyle w:val="2"/>
              <w:tabs>
                <w:tab w:val="left" w:pos="0"/>
                <w:tab w:val="left" w:pos="9639"/>
              </w:tabs>
              <w:spacing w:before="0"/>
              <w:rPr>
                <w:rFonts w:ascii="Times New Roman" w:hAnsi="Times New Roman" w:cs="Times New Roman"/>
                <w:i w:val="0"/>
                <w:color w:val="auto"/>
                <w:sz w:val="24"/>
                <w:szCs w:val="24"/>
                <w:lang w:val="kk-KZ" w:eastAsia="en-US"/>
              </w:rPr>
            </w:pPr>
            <w:r w:rsidRPr="00FF62E6">
              <w:rPr>
                <w:rFonts w:ascii="Times New Roman" w:hAnsi="Times New Roman" w:cs="Times New Roman"/>
                <w:i w:val="0"/>
                <w:color w:val="auto"/>
                <w:sz w:val="24"/>
                <w:szCs w:val="24"/>
                <w:lang w:val="kk-KZ" w:eastAsia="en-US"/>
              </w:rPr>
              <w:t>С-О-</w:t>
            </w:r>
            <w:r w:rsidR="00A6180F">
              <w:rPr>
                <w:rFonts w:ascii="Times New Roman" w:hAnsi="Times New Roman" w:cs="Times New Roman"/>
                <w:i w:val="0"/>
                <w:color w:val="auto"/>
                <w:sz w:val="24"/>
                <w:szCs w:val="24"/>
                <w:lang w:val="kk-KZ" w:eastAsia="en-US"/>
              </w:rPr>
              <w:t>4</w:t>
            </w:r>
            <w:r w:rsidRPr="00FF62E6">
              <w:rPr>
                <w:rFonts w:ascii="Times New Roman" w:hAnsi="Times New Roman" w:cs="Times New Roman"/>
                <w:i w:val="0"/>
                <w:color w:val="auto"/>
                <w:sz w:val="24"/>
                <w:szCs w:val="24"/>
                <w:lang w:val="kk-KZ" w:eastAsia="en-US"/>
              </w:rPr>
              <w:t xml:space="preserve"> </w:t>
            </w:r>
            <w:r w:rsidRPr="00FF62E6">
              <w:rPr>
                <w:rFonts w:ascii="Times New Roman" w:hAnsi="Times New Roman" w:cs="Times New Roman"/>
                <w:i w:val="0"/>
                <w:color w:val="auto"/>
                <w:sz w:val="24"/>
                <w:szCs w:val="24"/>
                <w:lang w:eastAsia="en-US"/>
              </w:rPr>
              <w:t>(</w:t>
            </w:r>
            <w:r w:rsidRPr="00FF62E6">
              <w:rPr>
                <w:rFonts w:ascii="Times New Roman" w:hAnsi="Times New Roman" w:cs="Times New Roman"/>
                <w:i w:val="0"/>
                <w:color w:val="auto"/>
                <w:sz w:val="24"/>
                <w:szCs w:val="24"/>
                <w:lang w:val="kk-KZ" w:eastAsia="en-US"/>
              </w:rPr>
              <w:t>блок А)</w:t>
            </w:r>
          </w:p>
        </w:tc>
        <w:tc>
          <w:tcPr>
            <w:tcW w:w="3402" w:type="dxa"/>
            <w:tcBorders>
              <w:top w:val="single" w:sz="4" w:space="0" w:color="auto"/>
              <w:left w:val="single" w:sz="4" w:space="0" w:color="auto"/>
              <w:bottom w:val="single" w:sz="4" w:space="0" w:color="auto"/>
              <w:right w:val="single" w:sz="4" w:space="0" w:color="auto"/>
            </w:tcBorders>
            <w:vAlign w:val="center"/>
          </w:tcPr>
          <w:p w14:paraId="57FBA469" w14:textId="47E3F3EB" w:rsidR="00C84B1A" w:rsidRPr="00C84B1A" w:rsidRDefault="00C84B1A">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sz w:val="24"/>
                <w:szCs w:val="24"/>
                <w:lang w:val="kk-KZ" w:eastAsia="en-US"/>
              </w:rPr>
            </w:pPr>
            <w:r>
              <w:rPr>
                <w:b w:val="0"/>
                <w:bCs w:val="0"/>
                <w:i w:val="0"/>
                <w:sz w:val="24"/>
                <w:szCs w:val="24"/>
                <w:lang w:val="kk-KZ" w:eastAsia="en-US"/>
              </w:rPr>
              <w:t>305232</w:t>
            </w:r>
          </w:p>
        </w:tc>
        <w:tc>
          <w:tcPr>
            <w:tcW w:w="3686" w:type="dxa"/>
            <w:tcBorders>
              <w:top w:val="single" w:sz="4" w:space="0" w:color="auto"/>
              <w:left w:val="single" w:sz="4" w:space="0" w:color="auto"/>
              <w:bottom w:val="single" w:sz="4" w:space="0" w:color="auto"/>
              <w:right w:val="single" w:sz="4" w:space="0" w:color="auto"/>
            </w:tcBorders>
            <w:vAlign w:val="center"/>
          </w:tcPr>
          <w:p w14:paraId="6BDF3718" w14:textId="1FCD5229" w:rsidR="00C84B1A" w:rsidRPr="00C84B1A" w:rsidRDefault="00C84B1A">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sz w:val="24"/>
                <w:szCs w:val="24"/>
                <w:lang w:val="kk-KZ" w:eastAsia="en-US"/>
              </w:rPr>
            </w:pPr>
            <w:r>
              <w:rPr>
                <w:b w:val="0"/>
                <w:bCs w:val="0"/>
                <w:i w:val="0"/>
                <w:sz w:val="24"/>
                <w:szCs w:val="24"/>
                <w:lang w:val="kk-KZ" w:eastAsia="en-US"/>
              </w:rPr>
              <w:t>350615</w:t>
            </w:r>
          </w:p>
        </w:tc>
      </w:tr>
    </w:tbl>
    <w:p w14:paraId="718ADB39" w14:textId="77777777" w:rsidR="00C22002" w:rsidRDefault="00C22002" w:rsidP="00C22002">
      <w:pPr>
        <w:jc w:val="both"/>
        <w:rPr>
          <w:sz w:val="24"/>
          <w:szCs w:val="24"/>
          <w:lang w:val="en-US"/>
        </w:rPr>
      </w:pPr>
    </w:p>
    <w:p w14:paraId="77091363" w14:textId="77777777" w:rsidR="00796482" w:rsidRDefault="00796482" w:rsidP="00C22002">
      <w:pPr>
        <w:jc w:val="both"/>
        <w:rPr>
          <w:sz w:val="24"/>
          <w:szCs w:val="24"/>
          <w:lang w:val="en-US"/>
        </w:rPr>
      </w:pPr>
    </w:p>
    <w:p w14:paraId="3239BC92" w14:textId="7B5F54E7"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 xml:space="preserve">8(725-2) </w:t>
      </w:r>
      <w:r w:rsidR="001529E5" w:rsidRPr="001529E5">
        <w:rPr>
          <w:i w:val="0"/>
          <w:sz w:val="24"/>
          <w:szCs w:val="24"/>
        </w:rPr>
        <w:t>39-47-25</w:t>
      </w:r>
      <w:r w:rsidRPr="00C22002">
        <w:rPr>
          <w:i w:val="0"/>
          <w:sz w:val="24"/>
          <w:szCs w:val="24"/>
          <w:lang w:val="kk-KZ"/>
        </w:rPr>
        <w:t xml:space="preserve">, электронный  адрес: </w:t>
      </w:r>
      <w:r w:rsidR="001529E5">
        <w:rPr>
          <w:i w:val="0"/>
          <w:sz w:val="24"/>
          <w:szCs w:val="24"/>
          <w:lang w:val="en-US"/>
        </w:rPr>
        <w:t>g</w:t>
      </w:r>
      <w:r w:rsidR="001529E5" w:rsidRPr="001529E5">
        <w:rPr>
          <w:i w:val="0"/>
          <w:sz w:val="24"/>
          <w:szCs w:val="24"/>
        </w:rPr>
        <w:t>.</w:t>
      </w:r>
      <w:r w:rsidR="001529E5">
        <w:rPr>
          <w:i w:val="0"/>
          <w:sz w:val="24"/>
          <w:szCs w:val="24"/>
          <w:lang w:val="en-US"/>
        </w:rPr>
        <w:t>mazhitova</w:t>
      </w:r>
      <w:r w:rsidRPr="00C22002">
        <w:rPr>
          <w:i w:val="0"/>
          <w:sz w:val="24"/>
          <w:szCs w:val="24"/>
        </w:rPr>
        <w:t>@kgd.gov.kz</w:t>
      </w:r>
      <w:r w:rsidRPr="00C22002">
        <w:rPr>
          <w:i w:val="0"/>
          <w:sz w:val="24"/>
          <w:szCs w:val="24"/>
          <w:lang w:val="kk-KZ"/>
        </w:rPr>
        <w:t xml:space="preserve"> объявляет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14:paraId="6C03ED66" w14:textId="77777777" w:rsidR="00C40DD7" w:rsidRDefault="00C40DD7" w:rsidP="00C22002">
      <w:pPr>
        <w:jc w:val="both"/>
        <w:rPr>
          <w:i w:val="0"/>
          <w:sz w:val="24"/>
          <w:szCs w:val="24"/>
        </w:rPr>
      </w:pPr>
    </w:p>
    <w:p w14:paraId="6DB76361" w14:textId="77777777" w:rsidR="00FF62E6" w:rsidRDefault="00FF62E6" w:rsidP="00FF62E6">
      <w:pPr>
        <w:tabs>
          <w:tab w:val="left" w:pos="709"/>
          <w:tab w:val="left" w:pos="9639"/>
        </w:tabs>
        <w:jc w:val="both"/>
        <w:rPr>
          <w:i w:val="0"/>
          <w:sz w:val="24"/>
          <w:szCs w:val="24"/>
          <w:lang w:val="kk-KZ"/>
        </w:rPr>
      </w:pPr>
      <w:r>
        <w:rPr>
          <w:i w:val="0"/>
          <w:sz w:val="24"/>
          <w:szCs w:val="24"/>
          <w:lang w:val="kk-KZ"/>
        </w:rPr>
        <w:t xml:space="preserve">        </w:t>
      </w:r>
      <w:r>
        <w:rPr>
          <w:i w:val="0"/>
          <w:sz w:val="24"/>
          <w:szCs w:val="24"/>
        </w:rPr>
        <w:t>1</w:t>
      </w:r>
      <w:r>
        <w:rPr>
          <w:i w:val="0"/>
          <w:sz w:val="24"/>
          <w:szCs w:val="24"/>
          <w:lang w:val="kk-KZ"/>
        </w:rPr>
        <w:t xml:space="preserve">. Руководитель </w:t>
      </w:r>
      <w:r w:rsidRPr="00FF62E6">
        <w:rPr>
          <w:i w:val="0"/>
          <w:sz w:val="24"/>
          <w:szCs w:val="24"/>
          <w:lang w:val="kk-KZ"/>
        </w:rPr>
        <w:t>Управлени</w:t>
      </w:r>
      <w:r>
        <w:rPr>
          <w:i w:val="0"/>
          <w:sz w:val="24"/>
          <w:szCs w:val="24"/>
          <w:lang w:val="kk-KZ"/>
        </w:rPr>
        <w:t>я</w:t>
      </w:r>
      <w:r w:rsidRPr="00FF62E6">
        <w:rPr>
          <w:i w:val="0"/>
          <w:sz w:val="24"/>
          <w:szCs w:val="24"/>
          <w:lang w:val="kk-KZ"/>
        </w:rPr>
        <w:t xml:space="preserve"> по работе с несостоятельными должниками</w:t>
      </w:r>
      <w:r>
        <w:rPr>
          <w:i w:val="0"/>
          <w:sz w:val="24"/>
          <w:szCs w:val="24"/>
          <w:lang w:val="kk-KZ"/>
        </w:rPr>
        <w:t xml:space="preserve"> </w:t>
      </w:r>
      <w:r>
        <w:rPr>
          <w:bCs w:val="0"/>
          <w:i w:val="0"/>
          <w:iCs w:val="0"/>
          <w:sz w:val="24"/>
          <w:szCs w:val="24"/>
          <w:lang w:val="kk-KZ"/>
        </w:rPr>
        <w:t xml:space="preserve">Департамента государственных доходов по городу Шымкент </w:t>
      </w:r>
      <w:r>
        <w:rPr>
          <w:i w:val="0"/>
          <w:sz w:val="24"/>
          <w:szCs w:val="24"/>
          <w:lang w:val="kk-KZ"/>
        </w:rPr>
        <w:t xml:space="preserve">Комитета государственных доходов Министерства  финансов  Республики   Казахстан </w:t>
      </w:r>
      <w:r>
        <w:rPr>
          <w:i w:val="0"/>
          <w:sz w:val="24"/>
          <w:szCs w:val="24"/>
        </w:rPr>
        <w:t>(</w:t>
      </w:r>
      <w:r>
        <w:rPr>
          <w:i w:val="0"/>
          <w:sz w:val="24"/>
          <w:szCs w:val="24"/>
          <w:lang w:val="kk-KZ"/>
        </w:rPr>
        <w:t>категория С-О-3, блок А</w:t>
      </w:r>
      <w:r>
        <w:rPr>
          <w:i w:val="0"/>
          <w:sz w:val="24"/>
          <w:szCs w:val="24"/>
        </w:rPr>
        <w:t>)</w:t>
      </w:r>
      <w:r>
        <w:rPr>
          <w:i w:val="0"/>
          <w:sz w:val="24"/>
          <w:szCs w:val="24"/>
          <w:lang w:val="kk-KZ"/>
        </w:rPr>
        <w:t>,</w:t>
      </w:r>
      <w:r>
        <w:rPr>
          <w:b w:val="0"/>
          <w:i w:val="0"/>
          <w:iCs w:val="0"/>
          <w:sz w:val="24"/>
          <w:szCs w:val="24"/>
          <w:lang w:val="kk-KZ"/>
        </w:rPr>
        <w:t xml:space="preserve"> </w:t>
      </w:r>
      <w:r>
        <w:rPr>
          <w:i w:val="0"/>
          <w:sz w:val="24"/>
          <w:szCs w:val="24"/>
          <w:lang w:val="kk-KZ"/>
        </w:rPr>
        <w:t xml:space="preserve"> 1 ед.</w:t>
      </w:r>
    </w:p>
    <w:p w14:paraId="2F6C6DDC" w14:textId="77777777" w:rsidR="00FF62E6" w:rsidRDefault="00FF62E6" w:rsidP="00FF62E6">
      <w:pPr>
        <w:jc w:val="both"/>
        <w:rPr>
          <w:b w:val="0"/>
          <w:i w:val="0"/>
          <w:color w:val="FF0000"/>
          <w:sz w:val="24"/>
          <w:szCs w:val="24"/>
          <w:lang w:val="kk-KZ"/>
        </w:rPr>
      </w:pPr>
      <w:r>
        <w:rPr>
          <w:i w:val="0"/>
          <w:sz w:val="24"/>
          <w:szCs w:val="24"/>
          <w:lang w:val="kk-KZ"/>
        </w:rPr>
        <w:t xml:space="preserve">       Функциональные обязанности:</w:t>
      </w:r>
      <w:r>
        <w:rPr>
          <w:b w:val="0"/>
          <w:i w:val="0"/>
          <w:sz w:val="24"/>
          <w:szCs w:val="24"/>
          <w:lang w:val="kk-KZ"/>
        </w:rPr>
        <w:t xml:space="preserve"> Общее руководство управлением  и осуществления контроля за исполнением  закрепленных функции и обязанностей;  вносит предложения по исполнению закрепленных планов; контроль по исполнению законодательств при администрировании </w:t>
      </w:r>
      <w:r w:rsidR="00E736B1">
        <w:rPr>
          <w:b w:val="0"/>
          <w:i w:val="0"/>
          <w:sz w:val="24"/>
          <w:szCs w:val="24"/>
          <w:lang w:val="kk-KZ"/>
        </w:rPr>
        <w:t>работ с несостоятельными должниками</w:t>
      </w:r>
      <w:r>
        <w:rPr>
          <w:b w:val="0"/>
          <w:i w:val="0"/>
          <w:sz w:val="24"/>
          <w:szCs w:val="24"/>
          <w:lang w:val="kk-KZ"/>
        </w:rPr>
        <w:t xml:space="preserve">; </w:t>
      </w:r>
      <w:r>
        <w:rPr>
          <w:b w:val="0"/>
          <w:i w:val="0"/>
          <w:sz w:val="24"/>
          <w:szCs w:val="24"/>
        </w:rPr>
        <w:t xml:space="preserve">обеспечение выполнения  задач и функций, возложенных на </w:t>
      </w:r>
      <w:r>
        <w:rPr>
          <w:b w:val="0"/>
          <w:i w:val="0"/>
          <w:sz w:val="24"/>
          <w:szCs w:val="24"/>
          <w:lang w:val="kk-KZ"/>
        </w:rPr>
        <w:t xml:space="preserve">Управление </w:t>
      </w:r>
      <w:r>
        <w:rPr>
          <w:b w:val="0"/>
          <w:i w:val="0"/>
          <w:spacing w:val="2"/>
          <w:sz w:val="24"/>
          <w:szCs w:val="24"/>
        </w:rPr>
        <w:t xml:space="preserve">в соответствии с положением об </w:t>
      </w:r>
      <w:r>
        <w:rPr>
          <w:b w:val="0"/>
          <w:i w:val="0"/>
          <w:spacing w:val="2"/>
          <w:sz w:val="24"/>
          <w:szCs w:val="24"/>
          <w:lang w:val="kk-KZ"/>
        </w:rPr>
        <w:t>управлении</w:t>
      </w:r>
      <w:r>
        <w:rPr>
          <w:b w:val="0"/>
          <w:i w:val="0"/>
          <w:sz w:val="24"/>
          <w:szCs w:val="24"/>
        </w:rPr>
        <w:t xml:space="preserve">; определение и утверждение  должностных (функциональных) обязанностей </w:t>
      </w:r>
      <w:r>
        <w:rPr>
          <w:b w:val="0"/>
          <w:i w:val="0"/>
          <w:sz w:val="24"/>
          <w:szCs w:val="24"/>
        </w:rPr>
        <w:lastRenderedPageBreak/>
        <w:t xml:space="preserve">работников </w:t>
      </w:r>
      <w:r>
        <w:rPr>
          <w:b w:val="0"/>
          <w:i w:val="0"/>
          <w:sz w:val="24"/>
          <w:szCs w:val="24"/>
          <w:lang w:val="kk-KZ"/>
        </w:rPr>
        <w:t>управления.</w:t>
      </w:r>
      <w:r>
        <w:rPr>
          <w:b w:val="0"/>
          <w:i w:val="0"/>
          <w:sz w:val="24"/>
          <w:szCs w:val="24"/>
        </w:rPr>
        <w:t xml:space="preserve">  </w:t>
      </w:r>
    </w:p>
    <w:p w14:paraId="6DBF60DE" w14:textId="28F17286" w:rsidR="00FF62E6" w:rsidRDefault="00FF62E6" w:rsidP="00FF62E6">
      <w:pPr>
        <w:tabs>
          <w:tab w:val="left" w:pos="567"/>
          <w:tab w:val="left" w:pos="851"/>
          <w:tab w:val="left" w:pos="9639"/>
        </w:tabs>
        <w:jc w:val="both"/>
        <w:rPr>
          <w:b w:val="0"/>
          <w:i w:val="0"/>
          <w:sz w:val="24"/>
          <w:szCs w:val="24"/>
          <w:lang w:val="kk-KZ"/>
        </w:rPr>
      </w:pPr>
      <w:r>
        <w:rPr>
          <w:b w:val="0"/>
          <w:i w:val="0"/>
          <w:sz w:val="24"/>
          <w:szCs w:val="24"/>
        </w:rPr>
        <w:t xml:space="preserve">     </w:t>
      </w:r>
      <w:r w:rsidR="00C35B8B">
        <w:rPr>
          <w:b w:val="0"/>
          <w:i w:val="0"/>
          <w:sz w:val="24"/>
          <w:szCs w:val="24"/>
          <w:lang w:val="kk-KZ"/>
        </w:rPr>
        <w:t xml:space="preserve">   </w:t>
      </w:r>
      <w:r>
        <w:rPr>
          <w:b w:val="0"/>
          <w:i w:val="0"/>
          <w:sz w:val="24"/>
          <w:szCs w:val="24"/>
        </w:rPr>
        <w:t xml:space="preserve"> </w:t>
      </w:r>
      <w:r>
        <w:rPr>
          <w:i w:val="0"/>
          <w:sz w:val="24"/>
          <w:szCs w:val="24"/>
          <w:lang w:val="kk-KZ"/>
        </w:rPr>
        <w:t>Требования к участникам конкурса</w:t>
      </w:r>
      <w:r>
        <w:rPr>
          <w:b w:val="0"/>
          <w:i w:val="0"/>
          <w:sz w:val="24"/>
          <w:szCs w:val="24"/>
          <w:lang w:val="kk-KZ"/>
        </w:rPr>
        <w:t xml:space="preserve">: </w:t>
      </w:r>
      <w:r w:rsidRPr="00557132">
        <w:rPr>
          <w:b w:val="0"/>
          <w:i w:val="0"/>
          <w:color w:val="000000"/>
          <w:sz w:val="24"/>
          <w:szCs w:val="24"/>
        </w:rPr>
        <w:t>послевузовское или высшее образование</w:t>
      </w:r>
      <w:r w:rsidRPr="00557132">
        <w:rPr>
          <w:b w:val="0"/>
          <w:i w:val="0"/>
          <w:sz w:val="24"/>
          <w:szCs w:val="24"/>
          <w:lang w:val="kk-KZ"/>
        </w:rPr>
        <w:t>: с</w:t>
      </w:r>
      <w:r w:rsidRPr="00557132">
        <w:rPr>
          <w:b w:val="0"/>
          <w:i w:val="0"/>
          <w:color w:val="000000"/>
          <w:sz w:val="24"/>
          <w:szCs w:val="24"/>
        </w:rPr>
        <w:t>оциальные науки, экономика и бизнес</w:t>
      </w:r>
      <w:r w:rsidRPr="00557132">
        <w:rPr>
          <w:b w:val="0"/>
          <w:i w:val="0"/>
          <w:color w:val="000000"/>
          <w:sz w:val="24"/>
          <w:szCs w:val="24"/>
          <w:lang w:val="kk-KZ"/>
        </w:rPr>
        <w:t xml:space="preserve"> (экономика, мировая экономика, учет и аудит, финансы, г</w:t>
      </w:r>
      <w:r w:rsidRPr="00557132">
        <w:rPr>
          <w:b w:val="0"/>
          <w:i w:val="0"/>
          <w:sz w:val="24"/>
          <w:szCs w:val="24"/>
        </w:rPr>
        <w:t>осударственное и местное управление</w:t>
      </w:r>
      <w:r w:rsidRPr="00557132">
        <w:rPr>
          <w:b w:val="0"/>
          <w:i w:val="0"/>
          <w:sz w:val="24"/>
          <w:szCs w:val="24"/>
          <w:lang w:val="kk-KZ"/>
        </w:rPr>
        <w:t>,</w:t>
      </w:r>
      <w:r w:rsidRPr="00557132">
        <w:rPr>
          <w:b w:val="0"/>
          <w:i w:val="0"/>
          <w:color w:val="000000"/>
          <w:sz w:val="24"/>
          <w:szCs w:val="24"/>
          <w:lang w:val="kk-KZ"/>
        </w:rPr>
        <w:t xml:space="preserve"> </w:t>
      </w:r>
      <w:r w:rsidRPr="00557132">
        <w:rPr>
          <w:b w:val="0"/>
          <w:i w:val="0"/>
          <w:sz w:val="24"/>
          <w:szCs w:val="24"/>
          <w:lang w:val="kk-KZ"/>
        </w:rPr>
        <w:t>менеджмент</w:t>
      </w:r>
      <w:r>
        <w:rPr>
          <w:b w:val="0"/>
          <w:i w:val="0"/>
          <w:sz w:val="24"/>
          <w:szCs w:val="24"/>
          <w:lang w:val="kk-KZ"/>
        </w:rPr>
        <w:t>,</w:t>
      </w:r>
      <w:r w:rsidRPr="00557132">
        <w:rPr>
          <w:b w:val="0"/>
          <w:i w:val="0"/>
          <w:sz w:val="24"/>
          <w:szCs w:val="24"/>
          <w:lang w:val="kk-KZ"/>
        </w:rPr>
        <w:t>), право (ю</w:t>
      </w:r>
      <w:r w:rsidRPr="00557132">
        <w:rPr>
          <w:b w:val="0"/>
          <w:i w:val="0"/>
          <w:sz w:val="24"/>
          <w:szCs w:val="24"/>
        </w:rPr>
        <w:t>риспруденция</w:t>
      </w:r>
      <w:r w:rsidRPr="00557132">
        <w:rPr>
          <w:b w:val="0"/>
          <w:i w:val="0"/>
          <w:sz w:val="24"/>
          <w:szCs w:val="24"/>
          <w:lang w:val="kk-KZ"/>
        </w:rPr>
        <w:t>,</w:t>
      </w:r>
      <w:r w:rsidRPr="00557132">
        <w:rPr>
          <w:b w:val="0"/>
          <w:i w:val="0"/>
          <w:color w:val="000000"/>
          <w:sz w:val="24"/>
          <w:szCs w:val="24"/>
          <w:lang w:val="kk-KZ"/>
        </w:rPr>
        <w:t xml:space="preserve"> м</w:t>
      </w:r>
      <w:r w:rsidRPr="00557132">
        <w:rPr>
          <w:b w:val="0"/>
          <w:i w:val="0"/>
          <w:sz w:val="24"/>
          <w:szCs w:val="24"/>
          <w:lang w:val="kk-KZ"/>
        </w:rPr>
        <w:t>еждународное право</w:t>
      </w:r>
      <w:r w:rsidRPr="00557132">
        <w:rPr>
          <w:b w:val="0"/>
          <w:i w:val="0"/>
          <w:color w:val="000000"/>
          <w:sz w:val="24"/>
          <w:szCs w:val="24"/>
          <w:lang w:val="kk-KZ"/>
        </w:rPr>
        <w:t>,  таможенное дело</w:t>
      </w:r>
      <w:r w:rsidRPr="00557132">
        <w:rPr>
          <w:b w:val="0"/>
          <w:i w:val="0"/>
          <w:sz w:val="24"/>
          <w:szCs w:val="24"/>
          <w:lang w:val="kk-KZ"/>
        </w:rPr>
        <w:t>)</w:t>
      </w:r>
    </w:p>
    <w:p w14:paraId="47EF778C" w14:textId="1DC3E909" w:rsidR="00C84B1A" w:rsidRDefault="00C35B8B" w:rsidP="00C84B1A">
      <w:pPr>
        <w:tabs>
          <w:tab w:val="left" w:pos="709"/>
          <w:tab w:val="left" w:pos="9639"/>
        </w:tabs>
        <w:jc w:val="both"/>
        <w:rPr>
          <w:i w:val="0"/>
          <w:sz w:val="24"/>
          <w:szCs w:val="24"/>
        </w:rPr>
      </w:pPr>
      <w:r>
        <w:rPr>
          <w:i w:val="0"/>
          <w:sz w:val="24"/>
          <w:szCs w:val="24"/>
          <w:lang w:val="kk-KZ"/>
        </w:rPr>
        <w:t xml:space="preserve">    </w:t>
      </w:r>
      <w:r w:rsidR="00C84B1A">
        <w:rPr>
          <w:i w:val="0"/>
          <w:sz w:val="24"/>
          <w:szCs w:val="24"/>
          <w:lang w:val="kk-KZ"/>
        </w:rPr>
        <w:t xml:space="preserve">  </w:t>
      </w:r>
      <w:r>
        <w:rPr>
          <w:i w:val="0"/>
          <w:sz w:val="24"/>
          <w:szCs w:val="24"/>
          <w:lang w:val="kk-KZ"/>
        </w:rPr>
        <w:t xml:space="preserve">  </w:t>
      </w:r>
      <w:r w:rsidR="00C84B1A">
        <w:rPr>
          <w:i w:val="0"/>
          <w:sz w:val="24"/>
          <w:szCs w:val="24"/>
          <w:lang w:val="kk-KZ"/>
        </w:rPr>
        <w:t xml:space="preserve">  2.</w:t>
      </w:r>
      <w:r w:rsidR="00C84B1A">
        <w:rPr>
          <w:i w:val="0"/>
          <w:iCs w:val="0"/>
          <w:sz w:val="24"/>
          <w:szCs w:val="24"/>
          <w:lang w:val="kk-KZ"/>
        </w:rPr>
        <w:t>Руководитель</w:t>
      </w:r>
      <w:r w:rsidR="00C84B1A">
        <w:rPr>
          <w:i w:val="0"/>
          <w:iCs w:val="0"/>
          <w:lang w:val="kk-KZ"/>
        </w:rPr>
        <w:t xml:space="preserve"> </w:t>
      </w:r>
      <w:r w:rsidR="00C84B1A">
        <w:rPr>
          <w:i w:val="0"/>
          <w:sz w:val="24"/>
          <w:szCs w:val="24"/>
          <w:lang w:val="kk-KZ"/>
        </w:rPr>
        <w:t xml:space="preserve">отдела по работе с уполномоченными органами Управления непроизводственных платежей Департамента государственных доходов по городу Шымкент Комитета государственных доходов Министерства  финансов  Республики  Казахстан </w:t>
      </w:r>
      <w:r w:rsidR="00C84B1A">
        <w:rPr>
          <w:i w:val="0"/>
          <w:sz w:val="24"/>
          <w:szCs w:val="24"/>
        </w:rPr>
        <w:t>(</w:t>
      </w:r>
      <w:r w:rsidR="00C84B1A">
        <w:rPr>
          <w:i w:val="0"/>
          <w:sz w:val="24"/>
          <w:szCs w:val="24"/>
          <w:lang w:val="kk-KZ"/>
        </w:rPr>
        <w:t>категория С-О-4, блок А</w:t>
      </w:r>
      <w:r w:rsidR="00C84B1A">
        <w:rPr>
          <w:i w:val="0"/>
          <w:sz w:val="24"/>
          <w:szCs w:val="24"/>
        </w:rPr>
        <w:t>)</w:t>
      </w:r>
      <w:r w:rsidR="00C84B1A">
        <w:rPr>
          <w:i w:val="0"/>
          <w:sz w:val="24"/>
          <w:szCs w:val="24"/>
          <w:lang w:val="kk-KZ"/>
        </w:rPr>
        <w:t>, 1 ед.</w:t>
      </w:r>
    </w:p>
    <w:p w14:paraId="48CA1B16" w14:textId="77777777" w:rsidR="00C84B1A" w:rsidRDefault="00C84B1A" w:rsidP="00C84B1A">
      <w:pPr>
        <w:jc w:val="both"/>
        <w:rPr>
          <w:b w:val="0"/>
          <w:bCs w:val="0"/>
          <w:i w:val="0"/>
          <w:sz w:val="24"/>
          <w:szCs w:val="24"/>
          <w:lang w:val="kk-KZ"/>
        </w:rPr>
      </w:pPr>
      <w:r>
        <w:rPr>
          <w:i w:val="0"/>
          <w:sz w:val="24"/>
          <w:szCs w:val="24"/>
          <w:lang w:val="kk-KZ"/>
        </w:rPr>
        <w:t xml:space="preserve">  </w:t>
      </w:r>
      <w:r>
        <w:rPr>
          <w:i w:val="0"/>
          <w:sz w:val="24"/>
          <w:szCs w:val="24"/>
          <w:lang w:val="kk-KZ"/>
        </w:rPr>
        <w:tab/>
        <w:t>Функциональные обязанности</w:t>
      </w:r>
      <w:r>
        <w:rPr>
          <w:b w:val="0"/>
          <w:bCs w:val="0"/>
          <w:i w:val="0"/>
          <w:sz w:val="24"/>
          <w:szCs w:val="24"/>
          <w:lang w:val="kk-KZ"/>
        </w:rPr>
        <w:t xml:space="preserve"> </w:t>
      </w:r>
      <w:r>
        <w:rPr>
          <w:b w:val="0"/>
          <w:bCs w:val="0"/>
          <w:i w:val="0"/>
          <w:sz w:val="24"/>
          <w:szCs w:val="24"/>
        </w:rPr>
        <w:t>Проведение работ по качественному выполнению плана по непроизводственным платежам. Проведение работ по выявлению дополнительных резервов по непроизводственным платежам и их увеличению. Проведение тематических, плановых и хронометражных проверок в отношении территориальных управлении и отдельно взятых налогоплательщиков. Проведение совместных работ с другими Государственными органами с целью выявления административных правонарушений</w:t>
      </w:r>
    </w:p>
    <w:p w14:paraId="0C7E040C" w14:textId="77777777" w:rsidR="00C84B1A" w:rsidRDefault="00C84B1A" w:rsidP="00C84B1A">
      <w:pPr>
        <w:tabs>
          <w:tab w:val="left" w:pos="709"/>
          <w:tab w:val="left" w:pos="9639"/>
        </w:tabs>
        <w:jc w:val="both"/>
        <w:rPr>
          <w:b w:val="0"/>
          <w:i w:val="0"/>
          <w:color w:val="000000"/>
        </w:rPr>
      </w:pPr>
      <w:r>
        <w:rPr>
          <w:b w:val="0"/>
          <w:i w:val="0"/>
          <w:sz w:val="24"/>
          <w:szCs w:val="24"/>
          <w:lang w:val="kk-KZ"/>
        </w:rPr>
        <w:t xml:space="preserve">      </w:t>
      </w:r>
      <w:r>
        <w:rPr>
          <w:b w:val="0"/>
          <w:i w:val="0"/>
          <w:sz w:val="24"/>
          <w:szCs w:val="24"/>
          <w:lang w:val="kk-KZ"/>
        </w:rPr>
        <w:tab/>
        <w:t xml:space="preserve"> </w:t>
      </w:r>
      <w:r>
        <w:rPr>
          <w:i w:val="0"/>
          <w:sz w:val="24"/>
          <w:szCs w:val="24"/>
          <w:lang w:val="kk-KZ"/>
        </w:rPr>
        <w:t>Требования к участникам конкурса</w:t>
      </w:r>
      <w:r>
        <w:rPr>
          <w:b w:val="0"/>
          <w:i w:val="0"/>
          <w:sz w:val="24"/>
          <w:szCs w:val="24"/>
          <w:lang w:val="kk-KZ"/>
        </w:rPr>
        <w:t xml:space="preserve">: </w:t>
      </w:r>
      <w:r>
        <w:rPr>
          <w:b w:val="0"/>
          <w:i w:val="0"/>
          <w:color w:val="000000"/>
          <w:sz w:val="24"/>
          <w:szCs w:val="24"/>
        </w:rPr>
        <w:t>послевузовское или высшее образование</w:t>
      </w:r>
      <w:r>
        <w:rPr>
          <w:b w:val="0"/>
          <w:i w:val="0"/>
          <w:sz w:val="24"/>
          <w:szCs w:val="24"/>
          <w:lang w:val="kk-KZ"/>
        </w:rPr>
        <w:t>:  с</w:t>
      </w:r>
      <w:r>
        <w:rPr>
          <w:b w:val="0"/>
          <w:i w:val="0"/>
          <w:color w:val="000000"/>
          <w:sz w:val="24"/>
          <w:szCs w:val="24"/>
        </w:rPr>
        <w:t>оциальные науки, экономика и бизнес</w:t>
      </w:r>
      <w:r>
        <w:rPr>
          <w:b w:val="0"/>
          <w:i w:val="0"/>
          <w:color w:val="000000"/>
          <w:sz w:val="24"/>
          <w:szCs w:val="24"/>
          <w:lang w:val="kk-KZ"/>
        </w:rPr>
        <w:t xml:space="preserve"> (экономика, мировая экономика, учет и аудит, финансы, г</w:t>
      </w:r>
      <w:r>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политология), право (ю</w:t>
      </w:r>
      <w:r>
        <w:rPr>
          <w:b w:val="0"/>
          <w:i w:val="0"/>
          <w:sz w:val="24"/>
          <w:szCs w:val="24"/>
        </w:rPr>
        <w:t>риспруденция</w:t>
      </w:r>
      <w:r>
        <w:rPr>
          <w:b w:val="0"/>
          <w:i w:val="0"/>
          <w:sz w:val="24"/>
          <w:szCs w:val="24"/>
          <w:lang w:val="kk-KZ"/>
        </w:rPr>
        <w:t>,</w:t>
      </w:r>
      <w:r>
        <w:rPr>
          <w:b w:val="0"/>
          <w:i w:val="0"/>
          <w:color w:val="000000"/>
          <w:sz w:val="24"/>
          <w:szCs w:val="24"/>
          <w:lang w:val="kk-KZ"/>
        </w:rPr>
        <w:t xml:space="preserve"> м</w:t>
      </w:r>
      <w:r>
        <w:rPr>
          <w:b w:val="0"/>
          <w:i w:val="0"/>
          <w:sz w:val="24"/>
          <w:szCs w:val="24"/>
          <w:lang w:val="kk-KZ"/>
        </w:rPr>
        <w:t>еждународное право</w:t>
      </w:r>
      <w:r>
        <w:rPr>
          <w:b w:val="0"/>
          <w:i w:val="0"/>
          <w:color w:val="000000"/>
          <w:sz w:val="24"/>
          <w:szCs w:val="24"/>
          <w:lang w:val="kk-KZ"/>
        </w:rPr>
        <w:t xml:space="preserve">, </w:t>
      </w:r>
      <w:r>
        <w:rPr>
          <w:b w:val="0"/>
          <w:i w:val="0"/>
          <w:sz w:val="24"/>
          <w:szCs w:val="24"/>
          <w:lang w:val="kk-KZ"/>
        </w:rPr>
        <w:t xml:space="preserve"> правоохранительная деятельность</w:t>
      </w:r>
      <w:r>
        <w:rPr>
          <w:b w:val="0"/>
          <w:i w:val="0"/>
          <w:color w:val="000000"/>
          <w:sz w:val="24"/>
          <w:szCs w:val="24"/>
          <w:lang w:val="kk-KZ"/>
        </w:rPr>
        <w:t>, таможенное дело</w:t>
      </w:r>
      <w:r>
        <w:rPr>
          <w:b w:val="0"/>
          <w:i w:val="0"/>
          <w:sz w:val="24"/>
          <w:szCs w:val="24"/>
          <w:lang w:val="kk-KZ"/>
        </w:rPr>
        <w:t>), международные отношения, налоговое дело.</w:t>
      </w:r>
      <w:r>
        <w:rPr>
          <w:b w:val="0"/>
          <w:i w:val="0"/>
          <w:color w:val="000000"/>
          <w:lang w:val="kk-KZ"/>
        </w:rPr>
        <w:t xml:space="preserve"> </w:t>
      </w:r>
    </w:p>
    <w:p w14:paraId="74A1CC27" w14:textId="77777777" w:rsidR="00C84B1A" w:rsidRPr="00C84B1A" w:rsidRDefault="00C84B1A" w:rsidP="00FF62E6">
      <w:pPr>
        <w:tabs>
          <w:tab w:val="left" w:pos="567"/>
          <w:tab w:val="left" w:pos="851"/>
          <w:tab w:val="left" w:pos="9639"/>
        </w:tabs>
        <w:jc w:val="both"/>
        <w:rPr>
          <w:b w:val="0"/>
          <w:i w:val="0"/>
          <w:color w:val="000000"/>
          <w:sz w:val="24"/>
          <w:szCs w:val="24"/>
        </w:rPr>
      </w:pPr>
    </w:p>
    <w:p w14:paraId="61F41D95" w14:textId="77777777" w:rsidR="00FF62E6" w:rsidRDefault="00FF62E6" w:rsidP="00FF62E6">
      <w:pPr>
        <w:pStyle w:val="a3"/>
        <w:tabs>
          <w:tab w:val="left" w:pos="709"/>
          <w:tab w:val="left" w:pos="851"/>
          <w:tab w:val="left" w:pos="9639"/>
        </w:tabs>
        <w:ind w:left="360"/>
        <w:jc w:val="both"/>
        <w:rPr>
          <w:b/>
          <w:szCs w:val="24"/>
          <w:lang w:val="kk-KZ"/>
        </w:rPr>
      </w:pPr>
    </w:p>
    <w:p w14:paraId="4F78B55B" w14:textId="77777777" w:rsidR="007312B0" w:rsidRPr="00FC568F" w:rsidRDefault="007312B0" w:rsidP="00BE1EBE">
      <w:pPr>
        <w:tabs>
          <w:tab w:val="left" w:pos="567"/>
        </w:tabs>
        <w:autoSpaceDE w:val="0"/>
        <w:autoSpaceDN w:val="0"/>
        <w:adjustRightInd w:val="0"/>
        <w:jc w:val="both"/>
        <w:rPr>
          <w:b w:val="0"/>
          <w:i w:val="0"/>
          <w:sz w:val="24"/>
          <w:szCs w:val="24"/>
        </w:rPr>
      </w:pPr>
      <w:r w:rsidRPr="004D5BB3">
        <w:rPr>
          <w:b w:val="0"/>
          <w:i w:val="0"/>
          <w:color w:val="000000"/>
          <w:sz w:val="24"/>
          <w:szCs w:val="24"/>
          <w:lang w:val="kk-KZ"/>
        </w:rPr>
        <w:t xml:space="preserve">     </w:t>
      </w: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64D23667" w14:textId="77777777" w:rsidR="007312B0" w:rsidRPr="005D1458" w:rsidRDefault="007312B0" w:rsidP="00BE1EBE">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6F7DFF28" w14:textId="77777777" w:rsidR="007312B0" w:rsidRPr="00FC568F" w:rsidRDefault="007312B0" w:rsidP="00BE1EBE">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FB29765"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1166CCE5"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2FCF2072"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ознакамливает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381C722F"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36553477"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7DCA8654"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D904132"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221FE99"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6D30E87B"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085399AC"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lastRenderedPageBreak/>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A3AFD95"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141EE30C"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7FF8F36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0C9E075E"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258D51EE"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398CD474"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6ABF3A6F"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45319B6D" w14:textId="77777777"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г.Шымкент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14:paraId="1B247C0B" w14:textId="77777777" w:rsidR="007312B0" w:rsidRDefault="007312B0" w:rsidP="007312B0">
      <w:pPr>
        <w:autoSpaceDE w:val="0"/>
        <w:autoSpaceDN w:val="0"/>
        <w:adjustRightInd w:val="0"/>
        <w:ind w:firstLine="708"/>
        <w:jc w:val="both"/>
        <w:rPr>
          <w:b w:val="0"/>
          <w:i w:val="0"/>
          <w:sz w:val="24"/>
          <w:szCs w:val="24"/>
          <w:lang w:val="kk-KZ"/>
        </w:rPr>
      </w:pPr>
    </w:p>
    <w:p w14:paraId="61B7647F"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5397464F"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6D712D4C"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29E3AC54"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1E56E5C3"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06B93C1D" w14:textId="77777777" w:rsidR="00BF4C20" w:rsidRPr="00564914" w:rsidRDefault="00BF4C20" w:rsidP="00BF4C20">
      <w:pPr>
        <w:pStyle w:val="FR1"/>
        <w:tabs>
          <w:tab w:val="left" w:pos="9356"/>
          <w:tab w:val="left" w:pos="9639"/>
        </w:tabs>
        <w:spacing w:after="0"/>
        <w:jc w:val="both"/>
        <w:rPr>
          <w:rFonts w:ascii="Times New Roman" w:hAnsi="Times New Roman"/>
        </w:rPr>
      </w:pPr>
    </w:p>
    <w:p w14:paraId="0B43E8F3"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76807B45" w14:textId="77777777" w:rsidTr="00A54D0C">
        <w:trPr>
          <w:trHeight w:val="2990"/>
        </w:trPr>
        <w:tc>
          <w:tcPr>
            <w:tcW w:w="4482" w:type="dxa"/>
            <w:tcBorders>
              <w:top w:val="nil"/>
              <w:left w:val="nil"/>
              <w:bottom w:val="nil"/>
              <w:right w:val="nil"/>
            </w:tcBorders>
          </w:tcPr>
          <w:p w14:paraId="474C5F89"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57F9D985"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271A997C"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427EFF8A" w14:textId="77777777" w:rsidR="00BC3DE7" w:rsidRPr="00BC3DE7" w:rsidRDefault="00BC3DE7" w:rsidP="00640824">
            <w:pPr>
              <w:ind w:right="576"/>
              <w:rPr>
                <w:b w:val="0"/>
                <w:i w:val="0"/>
                <w:sz w:val="20"/>
                <w:szCs w:val="20"/>
              </w:rPr>
            </w:pPr>
          </w:p>
          <w:p w14:paraId="1D1E34A4"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2AD63373"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3A06049F"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13EC19A9"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63A13053"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39C7C86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405EFE1D" w14:textId="77777777" w:rsidR="00BC3DE7" w:rsidRPr="00BC3DE7" w:rsidRDefault="00BC3DE7" w:rsidP="00BC3DE7">
      <w:pPr>
        <w:adjustRightInd w:val="0"/>
        <w:ind w:firstLine="709"/>
        <w:contextualSpacing/>
        <w:jc w:val="both"/>
        <w:rPr>
          <w:b w:val="0"/>
          <w:i w:val="0"/>
          <w:color w:val="000000"/>
          <w:sz w:val="24"/>
          <w:szCs w:val="24"/>
        </w:rPr>
      </w:pPr>
    </w:p>
    <w:p w14:paraId="17478650"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2DF8747E" w14:textId="77777777" w:rsidR="00BC3DE7" w:rsidRPr="00BC3DE7" w:rsidRDefault="00BC3DE7" w:rsidP="00BC3DE7">
      <w:pPr>
        <w:adjustRightInd w:val="0"/>
        <w:ind w:firstLine="709"/>
        <w:contextualSpacing/>
        <w:jc w:val="both"/>
        <w:rPr>
          <w:b w:val="0"/>
          <w:i w:val="0"/>
          <w:color w:val="000000"/>
          <w:sz w:val="24"/>
          <w:szCs w:val="24"/>
        </w:rPr>
      </w:pPr>
    </w:p>
    <w:p w14:paraId="2F99DFE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3D2FDB31"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6FF8AFB4"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3279827B"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7A8F6659"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6A5650F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0C6D6F59"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D556BB8"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112492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258C8EA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1C491BFF"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3BC3C72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0BAE70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7D3DA73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e-mail: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4144171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6C366C73" w14:textId="77777777" w:rsidR="00BC3DE7" w:rsidRPr="00BC3DE7" w:rsidRDefault="00BC3DE7" w:rsidP="00BC3DE7">
      <w:pPr>
        <w:adjustRightInd w:val="0"/>
        <w:ind w:firstLine="709"/>
        <w:contextualSpacing/>
        <w:jc w:val="both"/>
        <w:rPr>
          <w:b w:val="0"/>
          <w:i w:val="0"/>
          <w:color w:val="000000"/>
          <w:sz w:val="24"/>
          <w:szCs w:val="24"/>
        </w:rPr>
      </w:pPr>
    </w:p>
    <w:p w14:paraId="7EEB6039"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6D7730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3263B06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35740E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4E17D8"/>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307B09"/>
    <w:multiLevelType w:val="hybridMultilevel"/>
    <w:tmpl w:val="F84658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41B1566"/>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5B00652"/>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A66FEC"/>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B47297"/>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5"/>
  </w:num>
  <w:num w:numId="5">
    <w:abstractNumId w:val="15"/>
  </w:num>
  <w:num w:numId="6">
    <w:abstractNumId w:val="14"/>
  </w:num>
  <w:num w:numId="7">
    <w:abstractNumId w:val="18"/>
  </w:num>
  <w:num w:numId="8">
    <w:abstractNumId w:val="1"/>
  </w:num>
  <w:num w:numId="9">
    <w:abstractNumId w:val="3"/>
  </w:num>
  <w:num w:numId="10">
    <w:abstractNumId w:val="24"/>
  </w:num>
  <w:num w:numId="11">
    <w:abstractNumId w:val="19"/>
  </w:num>
  <w:num w:numId="12">
    <w:abstractNumId w:val="8"/>
  </w:num>
  <w:num w:numId="13">
    <w:abstractNumId w:val="2"/>
  </w:num>
  <w:num w:numId="14">
    <w:abstractNumId w:val="16"/>
  </w:num>
  <w:num w:numId="15">
    <w:abstractNumId w:val="0"/>
  </w:num>
  <w:num w:numId="16">
    <w:abstractNumId w:val="22"/>
  </w:num>
  <w:num w:numId="17">
    <w:abstractNumId w:val="13"/>
  </w:num>
  <w:num w:numId="18">
    <w:abstractNumId w:val="23"/>
  </w:num>
  <w:num w:numId="19">
    <w:abstractNumId w:val="7"/>
  </w:num>
  <w:num w:numId="20">
    <w:abstractNumId w:val="20"/>
  </w:num>
  <w:num w:numId="21">
    <w:abstractNumId w:val="25"/>
  </w:num>
  <w:num w:numId="22">
    <w:abstractNumId w:val="6"/>
  </w:num>
  <w:num w:numId="23">
    <w:abstractNumId w:val="12"/>
  </w:num>
  <w:num w:numId="24">
    <w:abstractNumId w:val="17"/>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1E66"/>
    <w:rsid w:val="00063CCC"/>
    <w:rsid w:val="00074085"/>
    <w:rsid w:val="00084C73"/>
    <w:rsid w:val="00090622"/>
    <w:rsid w:val="00090A52"/>
    <w:rsid w:val="00094B32"/>
    <w:rsid w:val="00096786"/>
    <w:rsid w:val="000973AC"/>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529E5"/>
    <w:rsid w:val="001672FC"/>
    <w:rsid w:val="00167D80"/>
    <w:rsid w:val="001714FB"/>
    <w:rsid w:val="00181FF0"/>
    <w:rsid w:val="00184361"/>
    <w:rsid w:val="00184391"/>
    <w:rsid w:val="00185B27"/>
    <w:rsid w:val="0018642D"/>
    <w:rsid w:val="00193322"/>
    <w:rsid w:val="00193AE9"/>
    <w:rsid w:val="001974F0"/>
    <w:rsid w:val="001A1E2B"/>
    <w:rsid w:val="001A6743"/>
    <w:rsid w:val="001A6992"/>
    <w:rsid w:val="001B48C5"/>
    <w:rsid w:val="001C0C5B"/>
    <w:rsid w:val="001C7BE0"/>
    <w:rsid w:val="001D0500"/>
    <w:rsid w:val="001D0BD0"/>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271"/>
    <w:rsid w:val="00242669"/>
    <w:rsid w:val="00242856"/>
    <w:rsid w:val="002507D6"/>
    <w:rsid w:val="002575AC"/>
    <w:rsid w:val="00257A43"/>
    <w:rsid w:val="00261FE8"/>
    <w:rsid w:val="00274221"/>
    <w:rsid w:val="00274398"/>
    <w:rsid w:val="00275E4C"/>
    <w:rsid w:val="00281A4B"/>
    <w:rsid w:val="002846BD"/>
    <w:rsid w:val="00286A81"/>
    <w:rsid w:val="002871EC"/>
    <w:rsid w:val="00290A2D"/>
    <w:rsid w:val="002959A9"/>
    <w:rsid w:val="002959D1"/>
    <w:rsid w:val="002A1CB2"/>
    <w:rsid w:val="002A2CFB"/>
    <w:rsid w:val="002B47A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65DB4"/>
    <w:rsid w:val="0036777E"/>
    <w:rsid w:val="00367EB2"/>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3F26"/>
    <w:rsid w:val="00416885"/>
    <w:rsid w:val="00417CF2"/>
    <w:rsid w:val="00425202"/>
    <w:rsid w:val="00427B06"/>
    <w:rsid w:val="004309E0"/>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6358"/>
    <w:rsid w:val="00517829"/>
    <w:rsid w:val="00517863"/>
    <w:rsid w:val="00517938"/>
    <w:rsid w:val="00522273"/>
    <w:rsid w:val="005225A3"/>
    <w:rsid w:val="00522C7A"/>
    <w:rsid w:val="00530B11"/>
    <w:rsid w:val="00531949"/>
    <w:rsid w:val="00535997"/>
    <w:rsid w:val="00537B85"/>
    <w:rsid w:val="00540CD2"/>
    <w:rsid w:val="0054557E"/>
    <w:rsid w:val="00546AD0"/>
    <w:rsid w:val="00550F72"/>
    <w:rsid w:val="00551D86"/>
    <w:rsid w:val="00551E17"/>
    <w:rsid w:val="00552867"/>
    <w:rsid w:val="00557132"/>
    <w:rsid w:val="005610F6"/>
    <w:rsid w:val="00561866"/>
    <w:rsid w:val="00564914"/>
    <w:rsid w:val="00565E43"/>
    <w:rsid w:val="0058033F"/>
    <w:rsid w:val="005910FF"/>
    <w:rsid w:val="00592834"/>
    <w:rsid w:val="0059615C"/>
    <w:rsid w:val="005A401E"/>
    <w:rsid w:val="005A77A3"/>
    <w:rsid w:val="005B7DC5"/>
    <w:rsid w:val="005C3B4A"/>
    <w:rsid w:val="005C4E7F"/>
    <w:rsid w:val="005C5A87"/>
    <w:rsid w:val="005D0FD5"/>
    <w:rsid w:val="005D4B4A"/>
    <w:rsid w:val="005D6B9C"/>
    <w:rsid w:val="005D70DD"/>
    <w:rsid w:val="005D739E"/>
    <w:rsid w:val="005E30B5"/>
    <w:rsid w:val="005E3D80"/>
    <w:rsid w:val="005E4784"/>
    <w:rsid w:val="005F0221"/>
    <w:rsid w:val="005F4219"/>
    <w:rsid w:val="005F42B1"/>
    <w:rsid w:val="005F4913"/>
    <w:rsid w:val="005F5866"/>
    <w:rsid w:val="00601D72"/>
    <w:rsid w:val="00602B35"/>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603"/>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C6F7E"/>
    <w:rsid w:val="006D22DB"/>
    <w:rsid w:val="006D30C6"/>
    <w:rsid w:val="006D396B"/>
    <w:rsid w:val="006D4E55"/>
    <w:rsid w:val="006D5FEB"/>
    <w:rsid w:val="006D674B"/>
    <w:rsid w:val="006E1807"/>
    <w:rsid w:val="006E7254"/>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38F4"/>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DB2"/>
    <w:rsid w:val="008E7E16"/>
    <w:rsid w:val="008F032B"/>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153B"/>
    <w:rsid w:val="0097595F"/>
    <w:rsid w:val="0097694C"/>
    <w:rsid w:val="00991EC9"/>
    <w:rsid w:val="009A2106"/>
    <w:rsid w:val="009A42DF"/>
    <w:rsid w:val="009A5462"/>
    <w:rsid w:val="009B0512"/>
    <w:rsid w:val="009B4263"/>
    <w:rsid w:val="009B641D"/>
    <w:rsid w:val="009C0CED"/>
    <w:rsid w:val="009C0D78"/>
    <w:rsid w:val="009C27FD"/>
    <w:rsid w:val="009C4264"/>
    <w:rsid w:val="009D084A"/>
    <w:rsid w:val="009D5923"/>
    <w:rsid w:val="009D6B85"/>
    <w:rsid w:val="009E5634"/>
    <w:rsid w:val="009F2B3A"/>
    <w:rsid w:val="009F4409"/>
    <w:rsid w:val="009F76B6"/>
    <w:rsid w:val="009F7D29"/>
    <w:rsid w:val="00A00782"/>
    <w:rsid w:val="00A1306D"/>
    <w:rsid w:val="00A13A7A"/>
    <w:rsid w:val="00A1437F"/>
    <w:rsid w:val="00A200A7"/>
    <w:rsid w:val="00A2140E"/>
    <w:rsid w:val="00A243F6"/>
    <w:rsid w:val="00A2454C"/>
    <w:rsid w:val="00A26983"/>
    <w:rsid w:val="00A26CA2"/>
    <w:rsid w:val="00A32251"/>
    <w:rsid w:val="00A3406F"/>
    <w:rsid w:val="00A35550"/>
    <w:rsid w:val="00A37ED8"/>
    <w:rsid w:val="00A40B7C"/>
    <w:rsid w:val="00A40C4C"/>
    <w:rsid w:val="00A41C5D"/>
    <w:rsid w:val="00A421BD"/>
    <w:rsid w:val="00A4437B"/>
    <w:rsid w:val="00A44816"/>
    <w:rsid w:val="00A47B13"/>
    <w:rsid w:val="00A51A99"/>
    <w:rsid w:val="00A52F83"/>
    <w:rsid w:val="00A54D0C"/>
    <w:rsid w:val="00A5728F"/>
    <w:rsid w:val="00A6180F"/>
    <w:rsid w:val="00A65538"/>
    <w:rsid w:val="00A67F27"/>
    <w:rsid w:val="00A70B17"/>
    <w:rsid w:val="00A71925"/>
    <w:rsid w:val="00A719BB"/>
    <w:rsid w:val="00A7744D"/>
    <w:rsid w:val="00A80190"/>
    <w:rsid w:val="00A84DA6"/>
    <w:rsid w:val="00A9496E"/>
    <w:rsid w:val="00A97F0F"/>
    <w:rsid w:val="00AA0725"/>
    <w:rsid w:val="00AA278A"/>
    <w:rsid w:val="00AA4A9E"/>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30284"/>
    <w:rsid w:val="00B34EF1"/>
    <w:rsid w:val="00B3625A"/>
    <w:rsid w:val="00B428A4"/>
    <w:rsid w:val="00B442DA"/>
    <w:rsid w:val="00B46183"/>
    <w:rsid w:val="00B56C42"/>
    <w:rsid w:val="00B579DB"/>
    <w:rsid w:val="00B60F22"/>
    <w:rsid w:val="00B675A1"/>
    <w:rsid w:val="00B74567"/>
    <w:rsid w:val="00B91DAE"/>
    <w:rsid w:val="00B94E53"/>
    <w:rsid w:val="00BA12A7"/>
    <w:rsid w:val="00BA2916"/>
    <w:rsid w:val="00BA529B"/>
    <w:rsid w:val="00BA54BD"/>
    <w:rsid w:val="00BA766D"/>
    <w:rsid w:val="00BC3DE7"/>
    <w:rsid w:val="00BC5EED"/>
    <w:rsid w:val="00BC761C"/>
    <w:rsid w:val="00BD0C99"/>
    <w:rsid w:val="00BD134E"/>
    <w:rsid w:val="00BD2FE5"/>
    <w:rsid w:val="00BD7E8F"/>
    <w:rsid w:val="00BD7F0D"/>
    <w:rsid w:val="00BE1520"/>
    <w:rsid w:val="00BE1EBE"/>
    <w:rsid w:val="00BE478A"/>
    <w:rsid w:val="00BE5230"/>
    <w:rsid w:val="00BF2A24"/>
    <w:rsid w:val="00BF4C20"/>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4644"/>
    <w:rsid w:val="00C34A73"/>
    <w:rsid w:val="00C34B6D"/>
    <w:rsid w:val="00C35B8B"/>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4B1A"/>
    <w:rsid w:val="00C859EA"/>
    <w:rsid w:val="00CA6B23"/>
    <w:rsid w:val="00CB0240"/>
    <w:rsid w:val="00CB282C"/>
    <w:rsid w:val="00CB6153"/>
    <w:rsid w:val="00CC6A69"/>
    <w:rsid w:val="00CC7F42"/>
    <w:rsid w:val="00CD14F8"/>
    <w:rsid w:val="00CD165F"/>
    <w:rsid w:val="00CD1872"/>
    <w:rsid w:val="00CD50D6"/>
    <w:rsid w:val="00CD7E0E"/>
    <w:rsid w:val="00CE0D75"/>
    <w:rsid w:val="00CE5301"/>
    <w:rsid w:val="00CE7191"/>
    <w:rsid w:val="00CE7E06"/>
    <w:rsid w:val="00CF14F3"/>
    <w:rsid w:val="00CF1BB7"/>
    <w:rsid w:val="00CF31A6"/>
    <w:rsid w:val="00CF5419"/>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0502"/>
    <w:rsid w:val="00E51030"/>
    <w:rsid w:val="00E517FF"/>
    <w:rsid w:val="00E5190C"/>
    <w:rsid w:val="00E56B8F"/>
    <w:rsid w:val="00E5749D"/>
    <w:rsid w:val="00E600CC"/>
    <w:rsid w:val="00E63F91"/>
    <w:rsid w:val="00E653F9"/>
    <w:rsid w:val="00E736B1"/>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6D3"/>
    <w:rsid w:val="00F20CEA"/>
    <w:rsid w:val="00F226ED"/>
    <w:rsid w:val="00F3190A"/>
    <w:rsid w:val="00F33B37"/>
    <w:rsid w:val="00F36D3D"/>
    <w:rsid w:val="00F37739"/>
    <w:rsid w:val="00F37E62"/>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6DA1"/>
    <w:rsid w:val="00FA0ABD"/>
    <w:rsid w:val="00FA5CDC"/>
    <w:rsid w:val="00FA661C"/>
    <w:rsid w:val="00FB157D"/>
    <w:rsid w:val="00FC5426"/>
    <w:rsid w:val="00FD43E5"/>
    <w:rsid w:val="00FD5064"/>
    <w:rsid w:val="00FD652A"/>
    <w:rsid w:val="00FE13A7"/>
    <w:rsid w:val="00FE2BC5"/>
    <w:rsid w:val="00FE31B9"/>
    <w:rsid w:val="00FF3FCD"/>
    <w:rsid w:val="00FF4C85"/>
    <w:rsid w:val="00FF5AC0"/>
    <w:rsid w:val="00FF62E6"/>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81F9"/>
  <w15:docId w15:val="{2169E391-A993-47D7-820F-8DFAC70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11443981">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03755567">
      <w:bodyDiv w:val="1"/>
      <w:marLeft w:val="0"/>
      <w:marRight w:val="0"/>
      <w:marTop w:val="0"/>
      <w:marBottom w:val="0"/>
      <w:divBdr>
        <w:top w:val="none" w:sz="0" w:space="0" w:color="auto"/>
        <w:left w:val="none" w:sz="0" w:space="0" w:color="auto"/>
        <w:bottom w:val="none" w:sz="0" w:space="0" w:color="auto"/>
        <w:right w:val="none" w:sz="0" w:space="0" w:color="auto"/>
      </w:divBdr>
    </w:div>
    <w:div w:id="942032310">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86008081">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288199908">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 w:id="19837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2638E-9715-4561-B6B6-E5AB4B47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4</Pages>
  <Words>1813</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284</cp:revision>
  <cp:lastPrinted>2021-01-14T10:39:00Z</cp:lastPrinted>
  <dcterms:created xsi:type="dcterms:W3CDTF">2021-12-09T05:12:00Z</dcterms:created>
  <dcterms:modified xsi:type="dcterms:W3CDTF">2024-09-27T10:22:00Z</dcterms:modified>
</cp:coreProperties>
</file>