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581FE2" w:rsidTr="00581FE2">
        <w:tc>
          <w:tcPr>
            <w:tcW w:w="10138" w:type="dxa"/>
            <w:shd w:val="clear" w:color="auto" w:fill="auto"/>
          </w:tcPr>
          <w:tbl>
            <w:tblPr>
              <w:tblW w:w="0" w:type="auto"/>
              <w:tblLayout w:type="fixed"/>
              <w:tblLook w:val="0000" w:firstRow="0" w:lastRow="0" w:firstColumn="0" w:lastColumn="0" w:noHBand="0" w:noVBand="0"/>
            </w:tblPr>
            <w:tblGrid>
              <w:gridCol w:w="9922"/>
            </w:tblGrid>
            <w:tr w:rsidR="004B4DEF" w:rsidTr="004B4DEF">
              <w:tblPrEx>
                <w:tblCellMar>
                  <w:top w:w="0" w:type="dxa"/>
                  <w:bottom w:w="0" w:type="dxa"/>
                </w:tblCellMar>
              </w:tblPrEx>
              <w:tc>
                <w:tcPr>
                  <w:tcW w:w="9922" w:type="dxa"/>
                  <w:shd w:val="clear" w:color="auto" w:fill="auto"/>
                </w:tcPr>
                <w:p w:rsidR="004B4DEF" w:rsidRDefault="004B4DEF"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05.09.2022-ғы № МКБ-Қ-04-06/4416 шығыс хаты</w:t>
                  </w:r>
                </w:p>
                <w:p w:rsidR="004B4DEF" w:rsidRPr="004B4DEF" w:rsidRDefault="004B4DEF"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05.09.2022-ғы № 15833 кіріс хаты</w:t>
                  </w:r>
                </w:p>
              </w:tc>
            </w:tr>
          </w:tbl>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3A68DA" w:rsidRPr="00FD4088" w:rsidRDefault="003A68DA" w:rsidP="003A68DA">
      <w:pPr>
        <w:pStyle w:val="3"/>
        <w:jc w:val="center"/>
        <w:rPr>
          <w:rFonts w:ascii="Times New Roman" w:hAnsi="Times New Roman"/>
          <w:bCs w:val="0"/>
          <w:sz w:val="24"/>
          <w:szCs w:val="24"/>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68DA" w:rsidRPr="003A0939" w:rsidRDefault="003A68DA" w:rsidP="003A68DA">
      <w:pPr>
        <w:rPr>
          <w:lang w:val="kk-KZ"/>
        </w:rPr>
      </w:pPr>
    </w:p>
    <w:p w:rsidR="007153E3" w:rsidRDefault="007153E3" w:rsidP="005C7206">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1637C7" w:rsidRDefault="001637C7" w:rsidP="005C7206">
      <w:pPr>
        <w:pStyle w:val="aff3"/>
        <w:spacing w:after="138" w:line="242" w:lineRule="atLeast"/>
        <w:ind w:left="0"/>
        <w:jc w:val="both"/>
        <w:rPr>
          <w:rFonts w:eastAsia="Times New Roman"/>
          <w:color w:val="000000"/>
          <w:sz w:val="24"/>
          <w:szCs w:val="24"/>
          <w:lang w:val="kk-KZ"/>
        </w:rPr>
      </w:pPr>
      <w:r w:rsidRPr="00C408F4">
        <w:rPr>
          <w:b/>
          <w:sz w:val="24"/>
          <w:szCs w:val="24"/>
          <w:lang w:val="kk-KZ"/>
        </w:rPr>
        <w:t>С-R-</w:t>
      </w:r>
      <w:r>
        <w:rPr>
          <w:b/>
          <w:sz w:val="24"/>
          <w:szCs w:val="24"/>
          <w:lang w:val="kk-KZ"/>
        </w:rPr>
        <w:t>3</w:t>
      </w:r>
      <w:r w:rsidRPr="00C408F4">
        <w:rPr>
          <w:b/>
          <w:sz w:val="24"/>
          <w:szCs w:val="24"/>
          <w:lang w:val="kk-KZ"/>
        </w:rPr>
        <w:t xml:space="preserve">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w:t>
      </w:r>
    </w:p>
    <w:p w:rsidR="001637C7" w:rsidRDefault="001637C7" w:rsidP="005C7206">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1637C7" w:rsidRDefault="001637C7" w:rsidP="005C7206">
      <w:pPr>
        <w:pStyle w:val="aff3"/>
        <w:spacing w:after="138" w:line="242" w:lineRule="atLeast"/>
        <w:ind w:left="0"/>
        <w:jc w:val="both"/>
        <w:rPr>
          <w:color w:val="000000"/>
          <w:sz w:val="24"/>
          <w:szCs w:val="24"/>
          <w:lang w:val="kk-KZ"/>
        </w:rPr>
      </w:pPr>
      <w:r w:rsidRPr="00C81027">
        <w:rPr>
          <w:color w:val="000000"/>
          <w:sz w:val="24"/>
          <w:szCs w:val="24"/>
          <w:lang w:val="kk-KZ"/>
        </w:rPr>
        <w:t>жұмыс тәжірибесі</w:t>
      </w:r>
      <w:r w:rsidR="00AA5C21">
        <w:rPr>
          <w:color w:val="000000"/>
          <w:sz w:val="24"/>
          <w:szCs w:val="24"/>
          <w:lang w:val="kk-KZ"/>
        </w:rPr>
        <w:t xml:space="preserve"> келесі талаптардың біріне сәйкес болуы тиіс:</w:t>
      </w:r>
    </w:p>
    <w:p w:rsidR="00AA5C21" w:rsidRPr="00C81988" w:rsidRDefault="00AA5C21"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бір жылдан кем емес;</w:t>
      </w:r>
    </w:p>
    <w:p w:rsidR="00C81988"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 xml:space="preserve">мемлекеттік қызмет өтілі екі жылдан кем </w:t>
      </w:r>
      <w:bookmarkStart w:id="0" w:name="_GoBack"/>
      <w:bookmarkEnd w:id="0"/>
      <w:r>
        <w:rPr>
          <w:color w:val="000000"/>
          <w:sz w:val="24"/>
          <w:szCs w:val="24"/>
          <w:lang w:val="kk-KZ"/>
        </w:rPr>
        <w:t>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72CF5" w:rsidRDefault="002F1C75" w:rsidP="005C7206">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w:t>
      </w:r>
      <w:r w:rsidR="001F3C5A">
        <w:rPr>
          <w:rFonts w:eastAsia="Times New Roman"/>
          <w:color w:val="000000"/>
          <w:sz w:val="24"/>
          <w:szCs w:val="24"/>
          <w:lang w:val="kk-KZ"/>
        </w:rPr>
        <w:t>нда немесе шетелдің жоғары оқу орындарында Республикалық комиссия бекітетін басым мамандықтар бойынша оқуды аяқтауы;</w:t>
      </w:r>
    </w:p>
    <w:p w:rsidR="00BB52ED" w:rsidRPr="00BB52ED" w:rsidRDefault="001F3C5A" w:rsidP="00BB52ED">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1637C7" w:rsidRDefault="00332593" w:rsidP="001637C7">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1637C7">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6F6147" w:rsidRDefault="00555DB0" w:rsidP="00EF0C16">
            <w:pPr>
              <w:rPr>
                <w:i w:val="0"/>
                <w:color w:val="000000"/>
                <w:sz w:val="24"/>
                <w:szCs w:val="24"/>
                <w:lang w:val="kk-KZ"/>
              </w:rPr>
            </w:pPr>
            <w:r>
              <w:rPr>
                <w:i w:val="0"/>
                <w:color w:val="000000"/>
                <w:sz w:val="24"/>
                <w:szCs w:val="24"/>
                <w:lang w:val="kk-KZ"/>
              </w:rPr>
              <w:t>212061</w:t>
            </w:r>
          </w:p>
        </w:tc>
        <w:tc>
          <w:tcPr>
            <w:tcW w:w="4575" w:type="dxa"/>
            <w:tcBorders>
              <w:top w:val="single" w:sz="4" w:space="0" w:color="auto"/>
              <w:left w:val="single" w:sz="4" w:space="0" w:color="auto"/>
              <w:bottom w:val="single" w:sz="4" w:space="0" w:color="auto"/>
              <w:right w:val="single" w:sz="4" w:space="0" w:color="auto"/>
            </w:tcBorders>
            <w:vAlign w:val="center"/>
          </w:tcPr>
          <w:p w:rsidR="00332593" w:rsidRPr="006F6147" w:rsidRDefault="00555DB0" w:rsidP="00EF0C16">
            <w:pPr>
              <w:rPr>
                <w:i w:val="0"/>
                <w:color w:val="000000"/>
                <w:sz w:val="24"/>
                <w:szCs w:val="24"/>
                <w:lang w:val="kk-KZ"/>
              </w:rPr>
            </w:pPr>
            <w:r>
              <w:rPr>
                <w:i w:val="0"/>
                <w:color w:val="000000"/>
                <w:sz w:val="24"/>
                <w:szCs w:val="24"/>
                <w:lang w:val="kk-KZ"/>
              </w:rPr>
              <w:t>260615</w:t>
            </w:r>
          </w:p>
        </w:tc>
      </w:tr>
    </w:tbl>
    <w:p w:rsidR="003A68DA" w:rsidRDefault="001E24EA" w:rsidP="003A68DA">
      <w:pPr>
        <w:pStyle w:val="a8"/>
        <w:spacing w:before="0" w:after="0"/>
        <w:jc w:val="both"/>
        <w:rPr>
          <w:lang w:val="en-US"/>
        </w:rPr>
      </w:pPr>
      <w:r w:rsidRPr="001E24EA">
        <w:rPr>
          <w:lang w:val="kk-KZ"/>
        </w:rPr>
        <w:tab/>
      </w:r>
      <w:r w:rsidR="003A68DA" w:rsidRPr="00BB6B97">
        <w:rPr>
          <w:lang w:val="kk-KZ"/>
        </w:rPr>
        <w:t xml:space="preserve"> </w:t>
      </w:r>
    </w:p>
    <w:p w:rsidR="003A68DA" w:rsidRPr="000D133B" w:rsidRDefault="003A68DA" w:rsidP="003A68DA">
      <w:pPr>
        <w:pStyle w:val="a8"/>
        <w:spacing w:before="0" w:after="0"/>
        <w:jc w:val="both"/>
        <w:rPr>
          <w:b/>
          <w:bCs/>
          <w:iCs/>
          <w:lang w:val="kk-KZ"/>
        </w:rPr>
      </w:pPr>
      <w:r w:rsidRPr="000D133B">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w:t>
      </w:r>
      <w:r>
        <w:rPr>
          <w:b/>
          <w:lang w:val="kk-KZ"/>
        </w:rPr>
        <w:t>Қаратау</w:t>
      </w:r>
      <w:r w:rsidRPr="000D133B">
        <w:rPr>
          <w:b/>
          <w:lang w:val="kk-KZ"/>
        </w:rPr>
        <w:t xml:space="preserve"> ауданы  бойынша Мемлекеттік кірістер басқармасы» РММ. 16002</w:t>
      </w:r>
      <w:r>
        <w:rPr>
          <w:b/>
          <w:lang w:val="kk-KZ"/>
        </w:rPr>
        <w:t>1</w:t>
      </w:r>
      <w:r w:rsidRPr="000D133B">
        <w:rPr>
          <w:b/>
          <w:lang w:val="kk-KZ"/>
        </w:rPr>
        <w:t xml:space="preserve">, Шымкент қаласы, </w:t>
      </w:r>
      <w:r>
        <w:rPr>
          <w:b/>
          <w:lang w:val="kk-KZ"/>
        </w:rPr>
        <w:t xml:space="preserve">А.Байтұрсынов </w:t>
      </w:r>
      <w:r w:rsidRPr="000D133B">
        <w:rPr>
          <w:b/>
          <w:lang w:val="kk-KZ"/>
        </w:rPr>
        <w:t xml:space="preserve">көшесі, </w:t>
      </w:r>
      <w:r>
        <w:rPr>
          <w:b/>
          <w:lang w:val="kk-KZ"/>
        </w:rPr>
        <w:t>66</w:t>
      </w:r>
      <w:r w:rsidRPr="000D133B">
        <w:rPr>
          <w:b/>
          <w:lang w:val="kk-KZ"/>
        </w:rPr>
        <w:t xml:space="preserve"> </w:t>
      </w:r>
      <w:r>
        <w:rPr>
          <w:b/>
          <w:lang w:val="kk-KZ"/>
        </w:rPr>
        <w:t>ғимарат</w:t>
      </w:r>
      <w:r w:rsidRPr="000D133B">
        <w:rPr>
          <w:b/>
          <w:lang w:val="kk-KZ"/>
        </w:rPr>
        <w:t xml:space="preserve">, </w:t>
      </w:r>
      <w:r>
        <w:rPr>
          <w:b/>
          <w:lang w:val="kk-KZ"/>
        </w:rPr>
        <w:t>212, 209</w:t>
      </w:r>
      <w:r w:rsidRPr="000D133B">
        <w:rPr>
          <w:b/>
          <w:lang w:val="kk-KZ"/>
        </w:rPr>
        <w:t xml:space="preserve"> каб., байланыс телефоны 8(7252) </w:t>
      </w:r>
      <w:r>
        <w:rPr>
          <w:b/>
          <w:lang w:val="kk-KZ"/>
        </w:rPr>
        <w:t>30-04-68</w:t>
      </w:r>
      <w:r w:rsidRPr="000D133B">
        <w:rPr>
          <w:b/>
          <w:lang w:val="kk-KZ"/>
        </w:rPr>
        <w:t xml:space="preserve">, факс электрондық мекен-жайы: </w:t>
      </w:r>
      <w:hyperlink r:id="rId8" w:history="1">
        <w:r w:rsidR="0085603A" w:rsidRPr="000A315E">
          <w:rPr>
            <w:rStyle w:val="a6"/>
            <w:b/>
            <w:lang w:val="kk-KZ"/>
          </w:rPr>
          <w:t>a</w:t>
        </w:r>
        <w:r w:rsidR="0085603A" w:rsidRPr="000A315E">
          <w:rPr>
            <w:rStyle w:val="a6"/>
            <w:b/>
            <w:lang w:val="en-US"/>
          </w:rPr>
          <w:t>s</w:t>
        </w:r>
        <w:r w:rsidR="0085603A" w:rsidRPr="000A315E">
          <w:rPr>
            <w:rStyle w:val="a6"/>
            <w:b/>
            <w:lang w:val="kk-KZ"/>
          </w:rPr>
          <w:t>.meirmanova@kgd.gov.kz</w:t>
        </w:r>
      </w:hyperlink>
      <w:r w:rsidRPr="005A499F">
        <w:rPr>
          <w:b/>
          <w:color w:val="0000FF"/>
          <w:u w:val="single"/>
          <w:lang w:val="kk-KZ"/>
        </w:rPr>
        <w:t xml:space="preserve">, </w:t>
      </w:r>
      <w:r w:rsidRPr="005A499F">
        <w:rPr>
          <w:rStyle w:val="token-label"/>
          <w:b/>
          <w:color w:val="0000FF"/>
          <w:u w:val="single"/>
          <w:lang w:val="kk-KZ"/>
        </w:rPr>
        <w:t>d.bolatbekov@kgd.gov.k</w:t>
      </w:r>
      <w:r w:rsidRPr="006F1A0D">
        <w:rPr>
          <w:rStyle w:val="token-label"/>
          <w:b/>
          <w:i/>
          <w:color w:val="0000FF"/>
          <w:u w:val="single"/>
          <w:lang w:val="kk-KZ"/>
        </w:rPr>
        <w:t>z</w:t>
      </w:r>
    </w:p>
    <w:p w:rsidR="000F44A1" w:rsidRDefault="0047675B" w:rsidP="001E24EA">
      <w:pPr>
        <w:ind w:right="178"/>
        <w:jc w:val="both"/>
        <w:rPr>
          <w:i w:val="0"/>
          <w:sz w:val="24"/>
          <w:szCs w:val="24"/>
          <w:lang w:val="kk-KZ"/>
        </w:rPr>
      </w:pPr>
      <w:r w:rsidRPr="0047675B">
        <w:rPr>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CA3BA3">
        <w:rPr>
          <w:i w:val="0"/>
          <w:sz w:val="24"/>
          <w:szCs w:val="24"/>
          <w:lang w:val="kk-KZ"/>
        </w:rPr>
        <w:t xml:space="preserve">салықтық </w:t>
      </w:r>
      <w:r w:rsidR="003A68DA">
        <w:rPr>
          <w:i w:val="0"/>
          <w:sz w:val="24"/>
          <w:szCs w:val="24"/>
          <w:lang w:val="kk-KZ"/>
        </w:rPr>
        <w:t>әкімшілендіру</w:t>
      </w:r>
      <w:r w:rsidR="00A90180">
        <w:rPr>
          <w:i w:val="0"/>
          <w:sz w:val="24"/>
          <w:szCs w:val="24"/>
          <w:lang w:val="kk-KZ"/>
        </w:rPr>
        <w:t xml:space="preserve"> </w:t>
      </w:r>
      <w:r w:rsidR="00893DDC">
        <w:rPr>
          <w:i w:val="0"/>
          <w:sz w:val="24"/>
          <w:szCs w:val="24"/>
          <w:lang w:val="kk-KZ"/>
        </w:rPr>
        <w:t>бөлімінің</w:t>
      </w:r>
      <w:r w:rsidR="002F25A6" w:rsidRPr="002F25A6">
        <w:rPr>
          <w:i w:val="0"/>
          <w:sz w:val="24"/>
          <w:szCs w:val="24"/>
          <w:lang w:val="kk-KZ"/>
        </w:rPr>
        <w:t xml:space="preserve"> бас</w:t>
      </w:r>
      <w:r w:rsidR="00A90180">
        <w:rPr>
          <w:i w:val="0"/>
          <w:sz w:val="24"/>
          <w:szCs w:val="24"/>
          <w:lang w:val="kk-KZ"/>
        </w:rPr>
        <w:t>шысы</w:t>
      </w:r>
      <w:r w:rsidR="002F25A6" w:rsidRPr="002F25A6">
        <w:rPr>
          <w:i w:val="0"/>
          <w:sz w:val="24"/>
          <w:szCs w:val="24"/>
          <w:lang w:val="kk-KZ"/>
        </w:rPr>
        <w:t>, (С-R-</w:t>
      </w:r>
      <w:r w:rsidR="00A90180">
        <w:rPr>
          <w:i w:val="0"/>
          <w:sz w:val="24"/>
          <w:szCs w:val="24"/>
          <w:lang w:val="kk-KZ"/>
        </w:rPr>
        <w:t>3</w:t>
      </w:r>
      <w:r w:rsidR="002F25A6" w:rsidRPr="002F25A6">
        <w:rPr>
          <w:i w:val="0"/>
          <w:sz w:val="24"/>
          <w:szCs w:val="24"/>
          <w:lang w:val="kk-KZ"/>
        </w:rPr>
        <w:t xml:space="preserve"> санаты)  1 бірлік.</w:t>
      </w:r>
    </w:p>
    <w:p w:rsidR="00CA3BA3" w:rsidRPr="00A803FF" w:rsidRDefault="002F25A6" w:rsidP="00CA3BA3">
      <w:pPr>
        <w:ind w:right="178"/>
        <w:jc w:val="both"/>
        <w:rPr>
          <w:b w:val="0"/>
          <w:i w:val="0"/>
          <w:color w:val="00000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73FDC">
        <w:rPr>
          <w:b w:val="0"/>
          <w:i w:val="0"/>
          <w:color w:val="000000"/>
          <w:sz w:val="24"/>
          <w:szCs w:val="24"/>
          <w:lang w:val="kk-KZ"/>
        </w:rPr>
        <w:t>бөлім</w:t>
      </w:r>
      <w:r w:rsidR="00045704">
        <w:rPr>
          <w:b w:val="0"/>
          <w:i w:val="0"/>
          <w:color w:val="000000"/>
          <w:sz w:val="24"/>
          <w:szCs w:val="24"/>
          <w:lang w:val="kk-KZ"/>
        </w:rPr>
        <w:t xml:space="preserve"> жұмысына басшылық жасау</w:t>
      </w:r>
      <w:r w:rsidR="00273FDC">
        <w:rPr>
          <w:b w:val="0"/>
          <w:i w:val="0"/>
          <w:sz w:val="24"/>
          <w:szCs w:val="24"/>
          <w:lang w:val="kk-KZ"/>
        </w:rPr>
        <w:t xml:space="preserve">, </w:t>
      </w:r>
      <w:r w:rsidR="00045704" w:rsidRPr="005E3CCE">
        <w:rPr>
          <w:b w:val="0"/>
          <w:i w:val="0"/>
          <w:sz w:val="24"/>
          <w:szCs w:val="24"/>
          <w:lang w:val="kk-KZ"/>
        </w:rPr>
        <w:t>орталықтандырылған тапсырмаларды</w:t>
      </w:r>
      <w:r w:rsidR="00045704">
        <w:rPr>
          <w:b w:val="0"/>
          <w:i w:val="0"/>
          <w:sz w:val="24"/>
          <w:szCs w:val="24"/>
          <w:lang w:val="kk-KZ"/>
        </w:rPr>
        <w:t>ң уақытылы</w:t>
      </w:r>
      <w:r w:rsidR="00045704" w:rsidRPr="005E3CCE">
        <w:rPr>
          <w:b w:val="0"/>
          <w:i w:val="0"/>
          <w:sz w:val="24"/>
          <w:szCs w:val="24"/>
          <w:lang w:val="kk-KZ"/>
        </w:rPr>
        <w:t xml:space="preserve"> орында</w:t>
      </w:r>
      <w:r w:rsidR="00045704">
        <w:rPr>
          <w:b w:val="0"/>
          <w:i w:val="0"/>
          <w:sz w:val="24"/>
          <w:szCs w:val="24"/>
          <w:lang w:val="kk-KZ"/>
        </w:rPr>
        <w:t>л</w:t>
      </w:r>
      <w:r w:rsidR="00045704" w:rsidRPr="005E3CCE">
        <w:rPr>
          <w:b w:val="0"/>
          <w:i w:val="0"/>
          <w:sz w:val="24"/>
          <w:szCs w:val="24"/>
          <w:lang w:val="kk-KZ"/>
        </w:rPr>
        <w:t>у</w:t>
      </w:r>
      <w:r w:rsidR="00045704">
        <w:rPr>
          <w:b w:val="0"/>
          <w:i w:val="0"/>
          <w:sz w:val="24"/>
          <w:szCs w:val="24"/>
          <w:lang w:val="kk-KZ"/>
        </w:rPr>
        <w:t>ын қамтамасыз ету</w:t>
      </w:r>
      <w:r w:rsidR="00045704" w:rsidRPr="005E3CCE">
        <w:rPr>
          <w:b w:val="0"/>
          <w:i w:val="0"/>
          <w:sz w:val="24"/>
          <w:szCs w:val="24"/>
          <w:lang w:val="kk-KZ"/>
        </w:rPr>
        <w:t xml:space="preserve">, </w:t>
      </w:r>
      <w:r w:rsidR="00CA3BA3" w:rsidRPr="0096794B">
        <w:rPr>
          <w:b w:val="0"/>
          <w:i w:val="0"/>
          <w:color w:val="000000"/>
          <w:sz w:val="24"/>
          <w:szCs w:val="24"/>
          <w:lang w:val="kk-KZ"/>
        </w:rPr>
        <w:t xml:space="preserve">бөлімнің орталықтандырылған тапсырмаларын орындау, </w:t>
      </w:r>
      <w:r w:rsidR="00CA3BA3" w:rsidRPr="0096794B">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w:t>
      </w:r>
      <w:r w:rsidR="00CA3BA3">
        <w:rPr>
          <w:b w:val="0"/>
          <w:i w:val="0"/>
          <w:sz w:val="24"/>
          <w:szCs w:val="24"/>
          <w:lang w:val="kk-KZ"/>
        </w:rPr>
        <w:t>актісі бойынша қарыз салықтарды</w:t>
      </w:r>
      <w:r w:rsidR="00CA3BA3" w:rsidRPr="0096794B">
        <w:rPr>
          <w:b w:val="0"/>
          <w:i w:val="0"/>
          <w:sz w:val="24"/>
          <w:szCs w:val="24"/>
          <w:lang w:val="kk-KZ"/>
        </w:rPr>
        <w:t xml:space="preserve"> және басқа да міндетті төлемдердің, ҚҚ салығының  бюджетке уақытылы түсуін, қамтамасыз ету және зерттеу актілерін жүргізу. </w:t>
      </w:r>
      <w:r w:rsidR="00CA3BA3" w:rsidRPr="0096794B">
        <w:rPr>
          <w:b w:val="0"/>
          <w:i w:val="0"/>
          <w:noProof/>
          <w:sz w:val="24"/>
          <w:szCs w:val="24"/>
          <w:lang w:val="kk-KZ"/>
        </w:rPr>
        <w:t>Акциз салықтарының дер кезінде және толық түсуін қамтамасыз ету,</w:t>
      </w:r>
      <w:r w:rsidR="00CA3BA3" w:rsidRPr="0096794B">
        <w:rPr>
          <w:b w:val="0"/>
          <w:i w:val="0"/>
          <w:sz w:val="24"/>
          <w:szCs w:val="24"/>
          <w:lang w:val="kk-KZ"/>
        </w:rPr>
        <w:t xml:space="preserve"> </w:t>
      </w:r>
      <w:r w:rsidR="00CA3BA3" w:rsidRPr="0096794B">
        <w:rPr>
          <w:b w:val="0"/>
          <w:i w:val="0"/>
          <w:noProof/>
          <w:sz w:val="24"/>
          <w:szCs w:val="24"/>
          <w:lang w:val="kk-KZ"/>
        </w:rPr>
        <w:t>а</w:t>
      </w:r>
      <w:r w:rsidR="00CA3BA3" w:rsidRPr="0096794B">
        <w:rPr>
          <w:b w:val="0"/>
          <w:i w:val="0"/>
          <w:noProof/>
          <w:spacing w:val="-1"/>
          <w:sz w:val="24"/>
          <w:szCs w:val="24"/>
          <w:lang w:val="kk-KZ"/>
        </w:rPr>
        <w:t>кциздік бекеттердің қызметін бақылау,</w:t>
      </w:r>
      <w:r w:rsidR="00CA3BA3" w:rsidRPr="0096794B">
        <w:rPr>
          <w:b w:val="0"/>
          <w:i w:val="0"/>
          <w:sz w:val="24"/>
          <w:szCs w:val="24"/>
          <w:lang w:val="kk-KZ"/>
        </w:rPr>
        <w:t xml:space="preserve"> а</w:t>
      </w:r>
      <w:r w:rsidR="00CA3BA3"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w:t>
      </w:r>
      <w:r w:rsidR="00CA3BA3" w:rsidRPr="0096794B">
        <w:rPr>
          <w:b w:val="0"/>
          <w:i w:val="0"/>
          <w:noProof/>
          <w:sz w:val="24"/>
          <w:szCs w:val="24"/>
          <w:lang w:val="kk-KZ"/>
        </w:rPr>
        <w:lastRenderedPageBreak/>
        <w:t xml:space="preserve">және </w:t>
      </w:r>
      <w:r w:rsidR="00CA3BA3"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00CA3BA3" w:rsidRPr="0096794B">
        <w:rPr>
          <w:b w:val="0"/>
          <w:i w:val="0"/>
          <w:noProof/>
          <w:sz w:val="24"/>
          <w:szCs w:val="24"/>
          <w:lang w:val="kk-KZ"/>
        </w:rPr>
        <w:t xml:space="preserve">мақсатында салықтық тексерулер жүргізу, </w:t>
      </w:r>
      <w:r w:rsidR="00CA3BA3"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CA3BA3" w:rsidRPr="0096794B">
        <w:rPr>
          <w:i w:val="0"/>
          <w:sz w:val="24"/>
          <w:szCs w:val="24"/>
          <w:lang w:val="kk-KZ"/>
        </w:rPr>
        <w:t xml:space="preserve"> </w:t>
      </w:r>
      <w:r w:rsidR="00CA3BA3" w:rsidRPr="0096794B">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CA3BA3">
        <w:rPr>
          <w:b w:val="0"/>
          <w:i w:val="0"/>
          <w:sz w:val="24"/>
          <w:szCs w:val="24"/>
          <w:lang w:val="kk-KZ"/>
        </w:rPr>
        <w:t>с</w:t>
      </w:r>
      <w:r w:rsidR="00CA3BA3" w:rsidRPr="001D4784">
        <w:rPr>
          <w:b w:val="0"/>
          <w:i w:val="0"/>
          <w:color w:val="000000"/>
          <w:sz w:val="24"/>
          <w:szCs w:val="24"/>
          <w:lang w:val="kk-KZ"/>
        </w:rPr>
        <w:t>алық есептілігін тапсырмағаны туралы хабарламалар жолдайды, банк мекемелеріндегі есеп</w:t>
      </w:r>
      <w:r w:rsidR="00CA3BA3" w:rsidRPr="001D4784">
        <w:rPr>
          <w:color w:val="000000"/>
          <w:sz w:val="24"/>
          <w:szCs w:val="24"/>
          <w:lang w:val="kk-KZ"/>
        </w:rPr>
        <w:t xml:space="preserve"> </w:t>
      </w:r>
      <w:r w:rsidR="00CA3BA3" w:rsidRPr="001D4784">
        <w:rPr>
          <w:b w:val="0"/>
          <w:i w:val="0"/>
          <w:color w:val="000000"/>
          <w:sz w:val="24"/>
          <w:szCs w:val="24"/>
          <w:lang w:val="kk-KZ"/>
        </w:rPr>
        <w:t xml:space="preserve">шоттарын ашып-жабуын жүргізеді. </w:t>
      </w:r>
    </w:p>
    <w:p w:rsidR="002F25A6" w:rsidRPr="002F25A6" w:rsidRDefault="002F25A6" w:rsidP="002F25A6">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жоғарғы</w:t>
      </w:r>
      <w:r w:rsidR="00536D84">
        <w:rPr>
          <w:b w:val="0"/>
          <w:i w:val="0"/>
          <w:sz w:val="24"/>
          <w:szCs w:val="24"/>
          <w:lang w:val="kk-KZ"/>
        </w:rPr>
        <w:t xml:space="preserve"> немесе жоғары оқу орнынан кейінгі</w:t>
      </w:r>
      <w:r w:rsidRPr="002F25A6">
        <w:rPr>
          <w:b w:val="0"/>
          <w:i w:val="0"/>
          <w:sz w:val="24"/>
          <w:szCs w:val="24"/>
          <w:lang w:val="kk-KZ"/>
        </w:rPr>
        <w:t xml:space="preserve"> білім;</w:t>
      </w:r>
      <w:r w:rsidR="007331A7" w:rsidRPr="007331A7">
        <w:rPr>
          <w:b w:val="0"/>
          <w:i w:val="0"/>
          <w:sz w:val="24"/>
          <w:szCs w:val="24"/>
          <w:lang w:val="be-BY"/>
        </w:rPr>
        <w:t xml:space="preserve"> </w:t>
      </w:r>
      <w:r w:rsidR="007331A7"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7331A7"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sidR="00297B80">
        <w:rPr>
          <w:b w:val="0"/>
          <w:i w:val="0"/>
          <w:color w:val="000000"/>
          <w:sz w:val="24"/>
          <w:szCs w:val="24"/>
          <w:lang w:val="kk-KZ"/>
        </w:rPr>
        <w:t>мамандықтары</w:t>
      </w:r>
      <w:r w:rsidRPr="002F25A6">
        <w:rPr>
          <w:b w:val="0"/>
          <w:i w:val="0"/>
          <w:color w:val="000000"/>
          <w:sz w:val="24"/>
          <w:szCs w:val="24"/>
          <w:lang w:val="kk-KZ"/>
        </w:rPr>
        <w:t>.</w:t>
      </w:r>
    </w:p>
    <w:p w:rsidR="002F25A6" w:rsidRPr="002F25A6" w:rsidRDefault="002F25A6" w:rsidP="002F25A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79BD" w:rsidRDefault="002F25A6" w:rsidP="002F25A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272AAA" w:rsidRDefault="00272AAA" w:rsidP="002277C3">
      <w:pPr>
        <w:ind w:right="178" w:firstLine="567"/>
        <w:jc w:val="both"/>
        <w:rPr>
          <w:i w:val="0"/>
          <w:iCs w:val="0"/>
          <w:sz w:val="24"/>
          <w:szCs w:val="24"/>
          <w:lang w:val="kk-KZ"/>
        </w:rPr>
      </w:pPr>
    </w:p>
    <w:p w:rsidR="003A68DA" w:rsidRPr="003D0B16" w:rsidRDefault="003A68DA" w:rsidP="003A68DA">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3A68DA" w:rsidRPr="00BC6513" w:rsidRDefault="003A68DA" w:rsidP="003A68D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3A68DA" w:rsidRDefault="003A68DA" w:rsidP="003A68D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2" w:name="z90"/>
      <w:bookmarkEnd w:id="2"/>
    </w:p>
    <w:p w:rsidR="003A68DA" w:rsidRPr="00DA59FA" w:rsidRDefault="003A68DA" w:rsidP="003A68D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3A68DA" w:rsidRPr="00F10DD1" w:rsidRDefault="003A68DA" w:rsidP="003A68D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3A68DA" w:rsidRDefault="003A68DA" w:rsidP="003A68DA">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85603A" w:rsidRPr="0085603A">
          <w:rPr>
            <w:rStyle w:val="a6"/>
            <w:i w:val="0"/>
            <w:lang w:val="kk-KZ"/>
          </w:rPr>
          <w:t>as.meirmanova@kgd.gov.kz</w:t>
        </w:r>
      </w:hyperlink>
      <w:r w:rsidR="0085603A" w:rsidRPr="0085603A">
        <w:rPr>
          <w:i w:val="0"/>
          <w:color w:val="0000FF"/>
          <w:u w:val="single"/>
          <w:lang w:val="kk-KZ"/>
        </w:rPr>
        <w:t xml:space="preserve">, </w:t>
      </w:r>
      <w:hyperlink r:id="rId11" w:history="1">
        <w:r w:rsidR="0085603A" w:rsidRPr="0085603A">
          <w:rPr>
            <w:rStyle w:val="a6"/>
            <w:i w:val="0"/>
            <w:lang w:val="kk-KZ"/>
          </w:rPr>
          <w:t>d.bolatbekov@kgd.gov.kz</w:t>
        </w:r>
      </w:hyperlink>
      <w:r w:rsidR="0085603A" w:rsidRPr="0085603A">
        <w:rPr>
          <w:rStyle w:val="token-label"/>
          <w:i w:val="0"/>
          <w:color w:val="0000FF"/>
          <w:u w:val="single"/>
          <w:lang w:val="kk-KZ"/>
        </w:rPr>
        <w:t xml:space="preserve"> </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3A68DA" w:rsidRDefault="003A68DA" w:rsidP="003A68DA">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3A68DA" w:rsidRPr="007E31D4" w:rsidRDefault="003A68DA" w:rsidP="003A68DA">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3A68DA" w:rsidRPr="00DA47F5" w:rsidRDefault="003A68DA" w:rsidP="003A68DA">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А.Байтұрсынов көшесі</w:t>
      </w:r>
      <w:r w:rsidRPr="00DA47F5">
        <w:rPr>
          <w:i w:val="0"/>
          <w:sz w:val="24"/>
          <w:szCs w:val="24"/>
          <w:lang w:val="kk-KZ"/>
        </w:rPr>
        <w:t xml:space="preserve"> </w:t>
      </w:r>
      <w:r>
        <w:rPr>
          <w:i w:val="0"/>
          <w:sz w:val="24"/>
          <w:szCs w:val="24"/>
          <w:lang w:val="kk-KZ"/>
        </w:rPr>
        <w:t>66</w:t>
      </w:r>
      <w:r w:rsidRPr="00DA47F5">
        <w:rPr>
          <w:i w:val="0"/>
          <w:sz w:val="24"/>
          <w:szCs w:val="24"/>
          <w:lang w:val="kk-KZ"/>
        </w:rPr>
        <w:t xml:space="preserve">, </w:t>
      </w:r>
      <w:r>
        <w:rPr>
          <w:i w:val="0"/>
          <w:sz w:val="24"/>
          <w:szCs w:val="24"/>
          <w:lang w:val="kk-KZ"/>
        </w:rPr>
        <w:t xml:space="preserve">Қаратау </w:t>
      </w:r>
      <w:r w:rsidRPr="00DA47F5">
        <w:rPr>
          <w:i w:val="0"/>
          <w:sz w:val="24"/>
          <w:szCs w:val="24"/>
          <w:lang w:val="kk-KZ"/>
        </w:rPr>
        <w:t>ауданы бойынша Мемлекеттік кірістер басқармасының ғимаратында өтеді.</w:t>
      </w:r>
    </w:p>
    <w:p w:rsidR="003A68DA" w:rsidRPr="00203925" w:rsidRDefault="003A68DA" w:rsidP="003A68DA">
      <w:pPr>
        <w:ind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3A68DA" w:rsidRPr="003D0B16" w:rsidRDefault="003A68DA" w:rsidP="003A68DA">
      <w:pPr>
        <w:ind w:right="178"/>
        <w:jc w:val="both"/>
        <w:rPr>
          <w:b w:val="0"/>
          <w:i w:val="0"/>
          <w:sz w:val="24"/>
          <w:szCs w:val="24"/>
          <w:lang w:val="kk-KZ"/>
        </w:rPr>
      </w:pPr>
      <w:r>
        <w:rPr>
          <w:b w:val="0"/>
          <w:i w:val="0"/>
          <w:sz w:val="24"/>
          <w:szCs w:val="24"/>
          <w:lang w:val="kk-KZ"/>
        </w:rPr>
        <w:lastRenderedPageBreak/>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A68DA" w:rsidRPr="003D0B16" w:rsidRDefault="003A68DA" w:rsidP="003A68D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3A68DA" w:rsidRPr="003D0B16" w:rsidRDefault="003A68DA" w:rsidP="003A68D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3A68DA" w:rsidRPr="003D0B16" w:rsidRDefault="003A68DA" w:rsidP="003A68DA">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3A68DA" w:rsidRPr="00231B3F" w:rsidRDefault="003A68DA" w:rsidP="003A68DA">
      <w:pPr>
        <w:ind w:right="-1"/>
        <w:jc w:val="both"/>
        <w:rPr>
          <w:b w:val="0"/>
          <w:bCs w:val="0"/>
          <w:i w:val="0"/>
          <w:iCs w:val="0"/>
          <w:sz w:val="24"/>
          <w:szCs w:val="24"/>
          <w:lang w:val="kk-KZ"/>
        </w:rPr>
      </w:pPr>
      <w:r w:rsidRPr="00231B3F">
        <w:rPr>
          <w:i w:val="0"/>
          <w:sz w:val="24"/>
          <w:szCs w:val="24"/>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209 каб., байланыс телефоны 8(7252) 30-04-68, электрондық мекен-жайы: </w:t>
      </w:r>
      <w:hyperlink r:id="rId12" w:history="1">
        <w:r w:rsidR="0085603A" w:rsidRPr="0085603A">
          <w:rPr>
            <w:rStyle w:val="a6"/>
            <w:i w:val="0"/>
            <w:lang w:val="kk-KZ"/>
          </w:rPr>
          <w:t>as.meirmanova@kgd.gov.kz</w:t>
        </w:r>
      </w:hyperlink>
      <w:r w:rsidR="0085603A" w:rsidRPr="0085603A">
        <w:rPr>
          <w:i w:val="0"/>
          <w:color w:val="0000FF"/>
          <w:u w:val="single"/>
          <w:lang w:val="kk-KZ"/>
        </w:rPr>
        <w:t xml:space="preserve">, </w:t>
      </w:r>
      <w:r w:rsidR="0085603A" w:rsidRPr="0085603A">
        <w:rPr>
          <w:rStyle w:val="token-label"/>
          <w:i w:val="0"/>
          <w:color w:val="0000FF"/>
          <w:u w:val="single"/>
          <w:lang w:val="kk-KZ"/>
        </w:rPr>
        <w:t>d.bolatbekov@kgd.gov.kz</w:t>
      </w:r>
      <w:r w:rsidRPr="0085603A">
        <w:rPr>
          <w:rStyle w:val="token-label"/>
          <w:i w:val="0"/>
          <w:color w:val="0000FF"/>
          <w:sz w:val="24"/>
          <w:szCs w:val="24"/>
          <w:u w:val="single"/>
          <w:lang w:val="kk-KZ"/>
        </w:rPr>
        <w:t xml:space="preserve"> </w:t>
      </w:r>
      <w:r w:rsidRPr="00231B3F">
        <w:rPr>
          <w:i w:val="0"/>
          <w:sz w:val="24"/>
          <w:szCs w:val="24"/>
          <w:lang w:val="kk-KZ"/>
        </w:rPr>
        <w:t xml:space="preserve"> жүзеге асырылады.</w:t>
      </w:r>
    </w:p>
    <w:p w:rsidR="003A68DA" w:rsidRDefault="003A68DA" w:rsidP="003A68DA">
      <w:pPr>
        <w:ind w:right="178"/>
        <w:jc w:val="both"/>
        <w:rPr>
          <w:i w:val="0"/>
          <w:sz w:val="24"/>
          <w:szCs w:val="24"/>
          <w:lang w:val="kk-KZ"/>
        </w:rPr>
      </w:pPr>
    </w:p>
    <w:p w:rsidR="003A68DA" w:rsidRDefault="003A68DA" w:rsidP="003A68DA">
      <w:pPr>
        <w:ind w:right="178"/>
        <w:jc w:val="both"/>
        <w:rPr>
          <w:i w:val="0"/>
          <w:sz w:val="24"/>
          <w:szCs w:val="24"/>
          <w:lang w:val="kk-KZ"/>
        </w:rPr>
      </w:pPr>
    </w:p>
    <w:p w:rsidR="003A68DA" w:rsidRDefault="003A68DA" w:rsidP="003A68DA">
      <w:pPr>
        <w:ind w:right="178"/>
        <w:jc w:val="both"/>
        <w:rPr>
          <w:i w:val="0"/>
          <w:sz w:val="24"/>
          <w:szCs w:val="24"/>
          <w:lang w:val="kk-KZ"/>
        </w:rPr>
      </w:pPr>
    </w:p>
    <w:p w:rsidR="003A68DA" w:rsidRDefault="003A68DA" w:rsidP="003A68DA">
      <w:pPr>
        <w:ind w:right="178"/>
        <w:jc w:val="both"/>
        <w:rPr>
          <w:i w:val="0"/>
          <w:sz w:val="24"/>
          <w:szCs w:val="24"/>
          <w:lang w:val="kk-KZ"/>
        </w:rPr>
      </w:pPr>
    </w:p>
    <w:p w:rsidR="0076172A" w:rsidRDefault="0076172A"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CC173B" w:rsidRPr="00E664C6" w:rsidRDefault="00CC173B"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E228B0" w:rsidRPr="00E664C6" w:rsidRDefault="00E228B0" w:rsidP="007E1BAA">
      <w:pPr>
        <w:pStyle w:val="a8"/>
        <w:jc w:val="right"/>
        <w:rPr>
          <w:lang w:val="kk-KZ"/>
        </w:rPr>
      </w:pPr>
    </w:p>
    <w:p w:rsidR="003A68DA" w:rsidRPr="005C4295" w:rsidRDefault="003A68DA" w:rsidP="003A68D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3A68DA" w:rsidRPr="006C3E0B" w:rsidRDefault="003A68DA" w:rsidP="003A68DA">
      <w:pPr>
        <w:pStyle w:val="a8"/>
        <w:spacing w:before="0" w:after="0"/>
        <w:jc w:val="right"/>
        <w:rPr>
          <w:lang w:val="kk-KZ"/>
        </w:rPr>
      </w:pPr>
      <w:r w:rsidRPr="005C4295">
        <w:rPr>
          <w:lang w:val="kk-KZ"/>
        </w:rPr>
        <w:t>___________________________</w:t>
      </w:r>
      <w:r w:rsidRPr="006C3E0B">
        <w:rPr>
          <w:lang w:val="kk-KZ"/>
        </w:rPr>
        <w:t>__________</w:t>
      </w:r>
    </w:p>
    <w:p w:rsidR="003A68DA" w:rsidRDefault="003A68DA" w:rsidP="003A68DA">
      <w:pPr>
        <w:pStyle w:val="a8"/>
        <w:spacing w:before="0" w:after="0"/>
        <w:jc w:val="right"/>
        <w:rPr>
          <w:lang w:val="kk-KZ"/>
        </w:rPr>
      </w:pPr>
      <w:r>
        <w:rPr>
          <w:lang w:val="kk-KZ"/>
        </w:rPr>
        <w:t>_____________________________________</w:t>
      </w:r>
    </w:p>
    <w:p w:rsidR="003A68DA" w:rsidRDefault="003A68DA" w:rsidP="003A68DA">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3A68DA" w:rsidRDefault="003A68DA" w:rsidP="003A68DA">
      <w:pPr>
        <w:pStyle w:val="a8"/>
        <w:jc w:val="center"/>
        <w:rPr>
          <w:sz w:val="28"/>
          <w:szCs w:val="28"/>
          <w:lang w:val="kk-KZ"/>
        </w:rPr>
      </w:pPr>
      <w:r>
        <w:rPr>
          <w:sz w:val="28"/>
          <w:szCs w:val="28"/>
          <w:lang w:val="kk-KZ"/>
        </w:rPr>
        <w:t>ӨТІНІШ</w:t>
      </w:r>
    </w:p>
    <w:p w:rsidR="003A68DA" w:rsidRDefault="003A68DA" w:rsidP="003A68D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3A68DA" w:rsidRPr="00C64077" w:rsidRDefault="003A68DA" w:rsidP="003A68DA">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3A68DA" w:rsidRPr="00C64077" w:rsidRDefault="003A68DA" w:rsidP="003A68DA">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3A68DA" w:rsidRDefault="003A68DA" w:rsidP="003A68DA">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3A68DA" w:rsidRDefault="003A68DA" w:rsidP="003A68D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3A68DA" w:rsidRDefault="003A68DA" w:rsidP="003A68D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A68DA" w:rsidRDefault="003A68DA" w:rsidP="003A68D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3A68DA" w:rsidRDefault="003A68DA" w:rsidP="003A68D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3A68DA" w:rsidRPr="00F9737F" w:rsidRDefault="003A68DA" w:rsidP="003A68DA">
      <w:pPr>
        <w:widowControl/>
        <w:autoSpaceDE w:val="0"/>
        <w:autoSpaceDN w:val="0"/>
        <w:adjustRightInd w:val="0"/>
        <w:snapToGrid/>
        <w:jc w:val="both"/>
        <w:rPr>
          <w:b w:val="0"/>
          <w:bCs w:val="0"/>
          <w:i w:val="0"/>
          <w:iCs w:val="0"/>
          <w:sz w:val="24"/>
          <w:szCs w:val="24"/>
          <w:lang w:val="kk-KZ"/>
        </w:rPr>
      </w:pPr>
    </w:p>
    <w:p w:rsidR="003A68DA" w:rsidRPr="00613BA6" w:rsidRDefault="003A68DA" w:rsidP="003A68D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3A68DA" w:rsidRPr="002D299E" w:rsidRDefault="003A68DA" w:rsidP="003A68DA">
      <w:pPr>
        <w:ind w:firstLine="709"/>
        <w:rPr>
          <w:b w:val="0"/>
          <w:i w:val="0"/>
          <w:lang w:val="kk-KZ"/>
        </w:rPr>
      </w:pPr>
    </w:p>
    <w:p w:rsidR="003A68DA" w:rsidRDefault="003A68DA" w:rsidP="003A68DA">
      <w:pPr>
        <w:jc w:val="both"/>
        <w:rPr>
          <w:b w:val="0"/>
          <w:i w:val="0"/>
          <w:lang w:val="kk-KZ"/>
        </w:rPr>
      </w:pPr>
      <w:r w:rsidRPr="002D299E">
        <w:rPr>
          <w:b w:val="0"/>
          <w:i w:val="0"/>
          <w:lang w:val="kk-KZ"/>
        </w:rPr>
        <w:t>Қоса берілген құжаттар:</w:t>
      </w:r>
    </w:p>
    <w:p w:rsidR="003A68DA" w:rsidRDefault="003A68DA" w:rsidP="003A68D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3A68DA" w:rsidRDefault="003A68DA" w:rsidP="003A68DA">
      <w:pPr>
        <w:jc w:val="both"/>
        <w:rPr>
          <w:b w:val="0"/>
          <w:i w:val="0"/>
          <w:lang w:val="kk-KZ"/>
        </w:rPr>
      </w:pPr>
    </w:p>
    <w:p w:rsidR="003A68DA" w:rsidRPr="002D299E" w:rsidRDefault="003A68DA" w:rsidP="003A68DA">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3A68DA" w:rsidRDefault="003A68DA" w:rsidP="003A68DA">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3A68DA" w:rsidRPr="00727810" w:rsidRDefault="003A68DA" w:rsidP="003A68DA">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3A68DA" w:rsidRPr="000236A1" w:rsidRDefault="003A68DA" w:rsidP="003A68DA">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3A68DA" w:rsidRPr="002D299E" w:rsidRDefault="003A68DA" w:rsidP="003A68D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3A68DA" w:rsidRDefault="003A68DA" w:rsidP="003A68DA">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sidRPr="00C02A31">
        <w:rPr>
          <w:b w:val="0"/>
          <w:i w:val="0"/>
        </w:rPr>
        <w:t>2</w:t>
      </w:r>
      <w:r>
        <w:rPr>
          <w:b w:val="0"/>
          <w:i w:val="0"/>
          <w:lang w:val="kk-KZ"/>
        </w:rPr>
        <w:t>2</w:t>
      </w:r>
      <w:r w:rsidRPr="00C81016">
        <w:rPr>
          <w:b w:val="0"/>
          <w:i w:val="0"/>
          <w:lang w:val="kk-KZ"/>
        </w:rPr>
        <w:t xml:space="preserve"> ж.</w:t>
      </w:r>
    </w:p>
    <w:p w:rsidR="0043065B" w:rsidRPr="00543F79" w:rsidRDefault="0043065B" w:rsidP="003A68DA">
      <w:pPr>
        <w:pStyle w:val="a8"/>
        <w:jc w:val="right"/>
        <w:rPr>
          <w:b/>
          <w:i/>
          <w:lang w:val="en-US"/>
        </w:rPr>
      </w:pP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BB1" w:rsidRDefault="003B0BB1" w:rsidP="00B55B02">
      <w:r>
        <w:separator/>
      </w:r>
    </w:p>
  </w:endnote>
  <w:endnote w:type="continuationSeparator" w:id="0">
    <w:p w:rsidR="003B0BB1" w:rsidRDefault="003B0BB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9A3E8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17D40">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BB1" w:rsidRDefault="003B0BB1" w:rsidP="00B55B02">
      <w:r>
        <w:separator/>
      </w:r>
    </w:p>
  </w:footnote>
  <w:footnote w:type="continuationSeparator" w:id="0">
    <w:p w:rsidR="003B0BB1" w:rsidRDefault="003B0BB1"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E664C6" w:rsidP="00B55B02">
    <w:pPr>
      <w:pStyle w:val="ad"/>
      <w:jc w:val="both"/>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DEF" w:rsidRPr="004B4DEF" w:rsidRDefault="004B4DEF">
                          <w:pPr>
                            <w:rPr>
                              <w:b w:val="0"/>
                              <w:i w:val="0"/>
                              <w:color w:val="0C0000"/>
                              <w:sz w:val="14"/>
                            </w:rPr>
                          </w:pPr>
                          <w:r>
                            <w:rPr>
                              <w:b w:val="0"/>
                              <w:i w:val="0"/>
                              <w:color w:val="0C0000"/>
                              <w:sz w:val="14"/>
                            </w:rPr>
                            <w:t xml:space="preserve">05.09.2022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DDl+yihgIAABIFAAAOAAAAAAAAAAAAAAAAAC4CAABkcnMvZTJvRG9jLnhtbFBLAQItABQABgAI&#10;AAAAIQC295lF4AAAAA0BAAAPAAAAAAAAAAAAAAAAAOAEAABkcnMvZG93bnJldi54bWxQSwUGAAAA&#10;AAQABADzAAAA7QUAAAAA&#10;" stroked="f">
              <v:textbox style="layout-flow:vertical;mso-layout-flow-alt:bottom-to-top">
                <w:txbxContent>
                  <w:p w:rsidR="004B4DEF" w:rsidRPr="004B4DEF" w:rsidRDefault="004B4DEF">
                    <w:pPr>
                      <w:rPr>
                        <w:b w:val="0"/>
                        <w:i w:val="0"/>
                        <w:color w:val="0C0000"/>
                        <w:sz w:val="14"/>
                      </w:rPr>
                    </w:pPr>
                    <w:r>
                      <w:rPr>
                        <w:b w:val="0"/>
                        <w:i w:val="0"/>
                        <w:color w:val="0C0000"/>
                        <w:sz w:val="14"/>
                      </w:rPr>
                      <w:t xml:space="preserve">05.09.2022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CE1" w:rsidRPr="00E13CE1" w:rsidRDefault="00E13CE1">
                          <w:pPr>
                            <w:rPr>
                              <w:b w:val="0"/>
                              <w:i w:val="0"/>
                              <w:color w:val="0C0000"/>
                              <w:sz w:val="14"/>
                            </w:rPr>
                          </w:pPr>
                          <w:r>
                            <w:rPr>
                              <w:b w:val="0"/>
                              <w:i w:val="0"/>
                              <w:color w:val="0C0000"/>
                              <w:sz w:val="14"/>
                            </w:rPr>
                            <w:t xml:space="preserve">09.10.2019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DBTI6mIAgAAGQUAAA4AAAAAAAAAAAAAAAAALgIAAGRycy9lMm9Eb2MueG1sUEsBAi0AFAAG&#10;AAgAAAAhALb3mUXgAAAADQEAAA8AAAAAAAAAAAAAAAAA4gQAAGRycy9kb3ducmV2LnhtbFBLBQYA&#10;AAAABAAEAPMAAADvBQAAAAA=&#10;" stroked="f">
              <v:textbox style="layout-flow:vertical;mso-layout-flow-alt:bottom-to-top">
                <w:txbxContent>
                  <w:p w:rsidR="00E13CE1" w:rsidRPr="00E13CE1" w:rsidRDefault="00E13CE1">
                    <w:pPr>
                      <w:rPr>
                        <w:b w:val="0"/>
                        <w:i w:val="0"/>
                        <w:color w:val="0C0000"/>
                        <w:sz w:val="14"/>
                      </w:rPr>
                    </w:pPr>
                    <w:r>
                      <w:rPr>
                        <w:b w:val="0"/>
                        <w:i w:val="0"/>
                        <w:color w:val="0C0000"/>
                        <w:sz w:val="14"/>
                      </w:rPr>
                      <w:t xml:space="preserve">09.10.2019 ЭҚАБЖ МО (7.23.0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FE2" w:rsidRPr="00581FE2" w:rsidRDefault="00581FE2">
                          <w:pPr>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eA+64iQIAABkFAAAOAAAAAAAAAAAAAAAAAC4CAABkcnMvZTJvRG9jLnhtbFBLAQItABQA&#10;BgAIAAAAIQC295lF4AAAAA0BAAAPAAAAAAAAAAAAAAAAAOMEAABkcnMvZG93bnJldi54bWxQSwUG&#10;AAAAAAQABADzAAAA8AUAAAAA&#10;" stroked="f">
              <v:textbox style="layout-flow:vertical;mso-layout-flow-alt:bottom-to-top">
                <w:txbxContent>
                  <w:p w:rsidR="00581FE2" w:rsidRPr="00581FE2" w:rsidRDefault="00581FE2">
                    <w:pPr>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49D"/>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87FE6"/>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3ACA"/>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2CB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BE5"/>
    <w:rsid w:val="00151C6B"/>
    <w:rsid w:val="00151FD6"/>
    <w:rsid w:val="0015260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74"/>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2BFB"/>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4EA"/>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0D2"/>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17D40"/>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BEC"/>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08AB"/>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8DA"/>
    <w:rsid w:val="003A693D"/>
    <w:rsid w:val="003A6B35"/>
    <w:rsid w:val="003A6D2F"/>
    <w:rsid w:val="003A6DD2"/>
    <w:rsid w:val="003A77C6"/>
    <w:rsid w:val="003B00BC"/>
    <w:rsid w:val="003B0159"/>
    <w:rsid w:val="003B0490"/>
    <w:rsid w:val="003B05AF"/>
    <w:rsid w:val="003B0987"/>
    <w:rsid w:val="003B0BB1"/>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3C"/>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75B"/>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DEF"/>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5EA"/>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2"/>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DB0"/>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291"/>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235"/>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33B"/>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1A7"/>
    <w:rsid w:val="007332AC"/>
    <w:rsid w:val="007334FA"/>
    <w:rsid w:val="00733575"/>
    <w:rsid w:val="00733F4D"/>
    <w:rsid w:val="0073420B"/>
    <w:rsid w:val="00734A49"/>
    <w:rsid w:val="00734BE0"/>
    <w:rsid w:val="00734FC5"/>
    <w:rsid w:val="0073521F"/>
    <w:rsid w:val="00735E54"/>
    <w:rsid w:val="0073642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03A"/>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A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3E82"/>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1C0A"/>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84C"/>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310"/>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5E25"/>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D9B"/>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D28"/>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2ED"/>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04D"/>
    <w:rsid w:val="00BF6711"/>
    <w:rsid w:val="00BF6FA0"/>
    <w:rsid w:val="00BF76BC"/>
    <w:rsid w:val="00BF7DE7"/>
    <w:rsid w:val="00C002C5"/>
    <w:rsid w:val="00C00A10"/>
    <w:rsid w:val="00C00DD0"/>
    <w:rsid w:val="00C01106"/>
    <w:rsid w:val="00C01688"/>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557C"/>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26B"/>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3DC"/>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3BA3"/>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73B"/>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5F12"/>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ADB"/>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C06"/>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8F"/>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BBD"/>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CE1"/>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82D"/>
    <w:rsid w:val="00E228B0"/>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4C6"/>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5FB"/>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9F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57E35"/>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63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0FE3573-7E87-4E47-A2EE-3EE46C01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3A68DA"/>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3A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47325462">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722951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eirman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meirman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F75E-F502-43C3-99A8-3AE13DE9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10971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2019-06-27T11:04:00Z</cp:lastPrinted>
  <dcterms:created xsi:type="dcterms:W3CDTF">2022-09-05T11:35:00Z</dcterms:created>
  <dcterms:modified xsi:type="dcterms:W3CDTF">2022-09-05T11:35:00Z</dcterms:modified>
</cp:coreProperties>
</file>