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D04B97">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D04B97">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EA681A" w:rsidRPr="00890548" w:rsidRDefault="00890548" w:rsidP="00890548">
            <w:pPr>
              <w:pStyle w:val="a7"/>
              <w:keepNext/>
              <w:keepLines/>
              <w:numPr>
                <w:ilvl w:val="0"/>
                <w:numId w:val="2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890548">
              <w:rPr>
                <w:rFonts w:ascii="Times New Roman" w:hAnsi="Times New Roman"/>
                <w:b/>
                <w:color w:val="000000"/>
                <w:sz w:val="24"/>
                <w:szCs w:val="24"/>
                <w:lang w:val="kk-KZ"/>
              </w:rPr>
              <w:t>734</w:t>
            </w:r>
          </w:p>
        </w:tc>
        <w:tc>
          <w:tcPr>
            <w:tcW w:w="3969" w:type="dxa"/>
            <w:vAlign w:val="center"/>
          </w:tcPr>
          <w:p w:rsidR="00EA681A" w:rsidRPr="00890548" w:rsidRDefault="00890548" w:rsidP="0089054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245</w:t>
            </w:r>
            <w:r w:rsidR="00EA681A" w:rsidRPr="00890548">
              <w:rPr>
                <w:rFonts w:ascii="Times New Roman" w:hAnsi="Times New Roman"/>
                <w:b/>
                <w:color w:val="000000"/>
                <w:sz w:val="24"/>
                <w:szCs w:val="24"/>
                <w:lang w:val="kk-KZ"/>
              </w:rPr>
              <w:t xml:space="preserve"> </w:t>
            </w:r>
            <w:r>
              <w:rPr>
                <w:rFonts w:ascii="Times New Roman" w:hAnsi="Times New Roman"/>
                <w:b/>
                <w:color w:val="000000"/>
                <w:sz w:val="24"/>
                <w:szCs w:val="24"/>
                <w:lang w:val="kk-KZ"/>
              </w:rPr>
              <w:t>028</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лауазымына орналасуға ішкі  конкурс жариялайды:</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w:t>
      </w:r>
      <w:r w:rsidR="00DB09BF">
        <w:rPr>
          <w:rFonts w:ascii="Times New Roman" w:hAnsi="Times New Roman"/>
          <w:b/>
          <w:sz w:val="24"/>
          <w:szCs w:val="24"/>
          <w:lang w:val="kk-KZ"/>
        </w:rPr>
        <w:t xml:space="preserve">Еңбекші </w:t>
      </w:r>
      <w:r w:rsidRPr="002F3DBD">
        <w:rPr>
          <w:rFonts w:ascii="Times New Roman" w:hAnsi="Times New Roman"/>
          <w:b/>
          <w:sz w:val="24"/>
          <w:szCs w:val="24"/>
          <w:lang w:val="kk-KZ"/>
        </w:rPr>
        <w:t xml:space="preserve">ауданы бойынша Мемлекеттік кірістер басқармасының </w:t>
      </w:r>
      <w:r w:rsidR="00D04B97">
        <w:rPr>
          <w:rFonts w:ascii="Times New Roman" w:hAnsi="Times New Roman"/>
          <w:b/>
          <w:sz w:val="24"/>
          <w:szCs w:val="24"/>
          <w:lang w:val="kk-KZ"/>
        </w:rPr>
        <w:t xml:space="preserve">салықтық әкімшілендіру </w:t>
      </w:r>
      <w:r w:rsidR="009F43A9">
        <w:rPr>
          <w:rFonts w:ascii="Times New Roman" w:hAnsi="Times New Roman"/>
          <w:b/>
          <w:sz w:val="24"/>
          <w:szCs w:val="24"/>
          <w:lang w:val="kk-KZ"/>
        </w:rPr>
        <w:t>және</w:t>
      </w:r>
      <w:r w:rsidR="00CB49B9">
        <w:rPr>
          <w:rFonts w:ascii="Times New Roman" w:hAnsi="Times New Roman"/>
          <w:b/>
          <w:sz w:val="24"/>
          <w:szCs w:val="24"/>
          <w:lang w:val="kk-KZ"/>
        </w:rPr>
        <w:t xml:space="preserve"> </w:t>
      </w:r>
      <w:r w:rsidR="009F43A9">
        <w:rPr>
          <w:rFonts w:ascii="Times New Roman" w:hAnsi="Times New Roman"/>
          <w:b/>
          <w:sz w:val="24"/>
          <w:szCs w:val="24"/>
          <w:lang w:val="kk-KZ"/>
        </w:rPr>
        <w:t xml:space="preserve"> </w:t>
      </w:r>
      <w:bookmarkStart w:id="0" w:name="_GoBack"/>
      <w:bookmarkEnd w:id="0"/>
      <w:r w:rsidR="009F43A9">
        <w:rPr>
          <w:rFonts w:ascii="Times New Roman" w:hAnsi="Times New Roman"/>
          <w:b/>
          <w:sz w:val="24"/>
          <w:szCs w:val="24"/>
          <w:lang w:val="kk-KZ"/>
        </w:rPr>
        <w:t xml:space="preserve">камералдық мониторинг </w:t>
      </w:r>
      <w:r w:rsidR="00D04B97">
        <w:rPr>
          <w:rFonts w:ascii="Times New Roman" w:hAnsi="Times New Roman"/>
          <w:b/>
          <w:sz w:val="24"/>
          <w:szCs w:val="24"/>
          <w:lang w:val="kk-KZ"/>
        </w:rPr>
        <w:t>б</w:t>
      </w:r>
      <w:r w:rsidRPr="002F3DBD">
        <w:rPr>
          <w:rFonts w:ascii="Times New Roman" w:hAnsi="Times New Roman"/>
          <w:b/>
          <w:sz w:val="24"/>
          <w:szCs w:val="24"/>
          <w:lang w:val="kk-KZ"/>
        </w:rPr>
        <w:t>өлімінің бас</w:t>
      </w:r>
      <w:r w:rsidR="00D04B97">
        <w:rPr>
          <w:rFonts w:ascii="Times New Roman" w:hAnsi="Times New Roman"/>
          <w:b/>
          <w:sz w:val="24"/>
          <w:szCs w:val="24"/>
          <w:lang w:val="kk-KZ"/>
        </w:rPr>
        <w:t xml:space="preserve"> маманы</w:t>
      </w:r>
      <w:r w:rsidRPr="002F3DBD">
        <w:rPr>
          <w:rFonts w:ascii="Times New Roman" w:hAnsi="Times New Roman"/>
          <w:b/>
          <w:sz w:val="24"/>
          <w:szCs w:val="24"/>
          <w:lang w:val="kk-KZ"/>
        </w:rPr>
        <w:t>,</w:t>
      </w:r>
      <w:r w:rsidR="00046F15">
        <w:rPr>
          <w:rFonts w:ascii="Times New Roman" w:hAnsi="Times New Roman"/>
          <w:b/>
          <w:sz w:val="24"/>
          <w:szCs w:val="24"/>
          <w:lang w:val="kk-KZ"/>
        </w:rPr>
        <w:t xml:space="preserve"> (С-R-</w:t>
      </w:r>
      <w:r w:rsidR="00D04B97">
        <w:rPr>
          <w:rFonts w:ascii="Times New Roman" w:hAnsi="Times New Roman"/>
          <w:b/>
          <w:sz w:val="24"/>
          <w:szCs w:val="24"/>
          <w:lang w:val="kk-KZ"/>
        </w:rPr>
        <w:t>4</w:t>
      </w:r>
      <w:r w:rsidR="00046F15">
        <w:rPr>
          <w:rFonts w:ascii="Times New Roman" w:hAnsi="Times New Roman"/>
          <w:b/>
          <w:sz w:val="24"/>
          <w:szCs w:val="24"/>
          <w:lang w:val="kk-KZ"/>
        </w:rPr>
        <w:t xml:space="preserve"> санаты, </w:t>
      </w:r>
      <w:r w:rsidR="00D04B97">
        <w:rPr>
          <w:rFonts w:ascii="Times New Roman" w:hAnsi="Times New Roman"/>
          <w:b/>
          <w:sz w:val="24"/>
          <w:szCs w:val="24"/>
          <w:lang w:val="kk-KZ"/>
        </w:rPr>
        <w:t>А</w:t>
      </w:r>
      <w:r w:rsidR="0025361D">
        <w:rPr>
          <w:rFonts w:ascii="Times New Roman" w:hAnsi="Times New Roman"/>
          <w:b/>
          <w:sz w:val="24"/>
          <w:szCs w:val="24"/>
          <w:lang w:val="kk-KZ"/>
        </w:rPr>
        <w:t xml:space="preserve"> </w:t>
      </w:r>
      <w:r w:rsidR="00046F15">
        <w:rPr>
          <w:rFonts w:ascii="Times New Roman" w:hAnsi="Times New Roman"/>
          <w:b/>
          <w:sz w:val="24"/>
          <w:szCs w:val="24"/>
          <w:lang w:val="kk-KZ"/>
        </w:rPr>
        <w:t>блок)</w:t>
      </w:r>
      <w:r w:rsidR="00D04B97">
        <w:rPr>
          <w:rFonts w:ascii="Times New Roman" w:hAnsi="Times New Roman"/>
          <w:b/>
          <w:sz w:val="24"/>
          <w:szCs w:val="24"/>
          <w:lang w:val="kk-KZ"/>
        </w:rPr>
        <w:t xml:space="preserve">, </w:t>
      </w:r>
      <w:r w:rsidR="009F43A9">
        <w:rPr>
          <w:rFonts w:ascii="Times New Roman" w:hAnsi="Times New Roman"/>
          <w:b/>
          <w:sz w:val="24"/>
          <w:szCs w:val="24"/>
          <w:lang w:val="kk-KZ"/>
        </w:rPr>
        <w:t>2</w:t>
      </w:r>
      <w:r w:rsidR="00D04B97">
        <w:rPr>
          <w:rFonts w:ascii="Times New Roman" w:hAnsi="Times New Roman"/>
          <w:b/>
          <w:sz w:val="24"/>
          <w:szCs w:val="24"/>
          <w:lang w:val="kk-KZ"/>
        </w:rPr>
        <w:t xml:space="preserve"> бірлік.</w:t>
      </w:r>
    </w:p>
    <w:p w:rsidR="002B2220" w:rsidRPr="002B2220" w:rsidRDefault="007039B1" w:rsidP="002B2220">
      <w:pPr>
        <w:spacing w:after="0" w:line="240" w:lineRule="auto"/>
        <w:ind w:right="178"/>
        <w:jc w:val="both"/>
        <w:rPr>
          <w:rFonts w:ascii="Times New Roman" w:hAnsi="Times New Roman"/>
          <w:b/>
          <w:i/>
          <w:sz w:val="24"/>
          <w:szCs w:val="24"/>
          <w:lang w:val="be-BY"/>
        </w:rPr>
      </w:pPr>
      <w:r w:rsidRPr="002B2220">
        <w:rPr>
          <w:rFonts w:ascii="Times New Roman" w:hAnsi="Times New Roman"/>
          <w:b/>
          <w:lang w:val="kk-KZ"/>
        </w:rPr>
        <w:t>Функционалды міндеттері:</w:t>
      </w:r>
      <w:r w:rsidRPr="002B2220">
        <w:rPr>
          <w:rFonts w:ascii="Times New Roman" w:hAnsi="Times New Roman"/>
          <w:lang w:val="kk-KZ"/>
        </w:rPr>
        <w:t xml:space="preserve"> </w:t>
      </w:r>
      <w:r w:rsidR="002B2220" w:rsidRPr="002B2220">
        <w:rPr>
          <w:rFonts w:ascii="Times New Roman" w:hAnsi="Times New Roman"/>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002B2220" w:rsidRPr="002B2220">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002B2220" w:rsidRPr="002B2220">
        <w:rPr>
          <w:rFonts w:ascii="Times New Roman" w:hAnsi="Times New Roman"/>
          <w:sz w:val="24"/>
          <w:szCs w:val="24"/>
          <w:lang w:val="kk-KZ"/>
        </w:rPr>
        <w:t>, с</w:t>
      </w:r>
      <w:r w:rsidR="002B2220" w:rsidRPr="002B2220">
        <w:rPr>
          <w:rFonts w:ascii="Times New Roman" w:hAnsi="Times New Roman"/>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046F15" w:rsidRPr="002F3DBD" w:rsidRDefault="00046F15" w:rsidP="002B2220">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sidR="00956785">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sidR="002B2220">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sidR="002B2220">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sidR="002B2220">
        <w:rPr>
          <w:rFonts w:eastAsiaTheme="minorHAnsi"/>
          <w:szCs w:val="24"/>
          <w:lang w:val="kk-KZ" w:eastAsia="en-US"/>
        </w:rPr>
        <w:t xml:space="preserve">салық ісі, </w:t>
      </w:r>
      <w:r w:rsidR="003106C3">
        <w:rPr>
          <w:rFonts w:eastAsiaTheme="minorHAnsi"/>
          <w:szCs w:val="24"/>
          <w:lang w:val="kk-KZ" w:eastAsia="en-US"/>
        </w:rPr>
        <w:t>жергілікті</w:t>
      </w:r>
      <w:r w:rsidR="002B2220">
        <w:rPr>
          <w:rFonts w:eastAsiaTheme="minorHAnsi"/>
          <w:szCs w:val="24"/>
          <w:lang w:val="kk-KZ" w:eastAsia="en-US"/>
        </w:rPr>
        <w:t xml:space="preserve"> және</w:t>
      </w:r>
      <w:r w:rsidR="002B2220" w:rsidRPr="002B2220">
        <w:rPr>
          <w:rFonts w:eastAsiaTheme="minorHAnsi"/>
          <w:szCs w:val="24"/>
          <w:lang w:val="kk-KZ" w:eastAsia="en-US"/>
        </w:rPr>
        <w:t xml:space="preserve"> </w:t>
      </w:r>
      <w:r w:rsidR="002B2220" w:rsidRPr="002F3DBD">
        <w:rPr>
          <w:rFonts w:eastAsiaTheme="minorHAnsi"/>
          <w:szCs w:val="24"/>
          <w:lang w:val="kk-KZ" w:eastAsia="en-US"/>
        </w:rPr>
        <w:t>мемлекеттік</w:t>
      </w:r>
      <w:r w:rsidR="003106C3">
        <w:rPr>
          <w:rFonts w:eastAsiaTheme="minorHAnsi"/>
          <w:szCs w:val="24"/>
          <w:lang w:val="kk-KZ" w:eastAsia="en-US"/>
        </w:rPr>
        <w:t xml:space="preserve"> басқару</w:t>
      </w:r>
      <w:r w:rsidRPr="002F3DBD">
        <w:rPr>
          <w:rFonts w:eastAsiaTheme="minorHAnsi"/>
          <w:szCs w:val="24"/>
          <w:lang w:val="kk-KZ" w:eastAsia="en-US"/>
        </w:rPr>
        <w:t>), құқық</w:t>
      </w:r>
      <w:r w:rsidR="009F43A9">
        <w:rPr>
          <w:rFonts w:eastAsiaTheme="minorHAnsi"/>
          <w:szCs w:val="24"/>
          <w:lang w:val="kk-KZ" w:eastAsia="en-US"/>
        </w:rPr>
        <w:t xml:space="preserve">, техникалық ғылымдар және технологиялар (ақпараттық жүйелер, автоматтандыру және </w:t>
      </w:r>
      <w:r w:rsidR="009F43A9">
        <w:rPr>
          <w:rFonts w:eastAsiaTheme="minorHAnsi"/>
          <w:szCs w:val="24"/>
          <w:lang w:val="kk-KZ" w:eastAsia="en-US"/>
        </w:rPr>
        <w:lastRenderedPageBreak/>
        <w:t>басқару, есептеу техникасы және бағдарламалық қамтамасыз ету), жаратылыстану ғылымдары (информатика)</w:t>
      </w:r>
      <w:r w:rsidR="003106C3">
        <w:rPr>
          <w:rFonts w:eastAsiaTheme="minorHAnsi"/>
          <w:szCs w:val="24"/>
          <w:lang w:val="kk-KZ" w:eastAsia="en-US"/>
        </w:rPr>
        <w:t xml:space="preserve"> мамандықтары</w:t>
      </w:r>
      <w:r w:rsidRPr="002F3DBD">
        <w:rPr>
          <w:rFonts w:eastAsiaTheme="minorHAnsi"/>
          <w:szCs w:val="24"/>
          <w:lang w:val="kk-KZ" w:eastAsia="en-US"/>
        </w:rPr>
        <w:t>.</w:t>
      </w:r>
      <w:r>
        <w:rPr>
          <w:rFonts w:eastAsiaTheme="minorHAnsi"/>
          <w:szCs w:val="24"/>
          <w:lang w:val="kk-KZ" w:eastAsia="en-US"/>
        </w:rPr>
        <w:t xml:space="preserve"> </w:t>
      </w:r>
    </w:p>
    <w:p w:rsidR="00046F15" w:rsidRPr="002F3DBD" w:rsidRDefault="00046F15" w:rsidP="007039B1">
      <w:pPr>
        <w:pStyle w:val="a3"/>
        <w:spacing w:before="0" w:after="0"/>
        <w:jc w:val="both"/>
        <w:rPr>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1" w:name="z89"/>
      <w:bookmarkEnd w:id="1"/>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2" w:name="z90"/>
      <w:bookmarkEnd w:id="2"/>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8F15FD" w:rsidRDefault="008F15F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F12E50" w:rsidRPr="00AD3F2D" w:rsidRDefault="00F12E50"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b/>
          <w:i/>
          <w:sz w:val="24"/>
          <w:szCs w:val="24"/>
          <w:lang w:val="kk-KZ"/>
        </w:rPr>
      </w:pPr>
    </w:p>
    <w:p w:rsidR="00907510" w:rsidRPr="00907510" w:rsidRDefault="00907510"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9F43A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69" w:rsidRDefault="00FE4C69" w:rsidP="00A34107">
      <w:pPr>
        <w:spacing w:after="0" w:line="240" w:lineRule="auto"/>
      </w:pPr>
      <w:r>
        <w:separator/>
      </w:r>
    </w:p>
  </w:endnote>
  <w:endnote w:type="continuationSeparator" w:id="0">
    <w:p w:rsidR="00FE4C69" w:rsidRDefault="00FE4C69"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69" w:rsidRDefault="00FE4C69" w:rsidP="00A34107">
      <w:pPr>
        <w:spacing w:after="0" w:line="240" w:lineRule="auto"/>
      </w:pPr>
      <w:r>
        <w:separator/>
      </w:r>
    </w:p>
  </w:footnote>
  <w:footnote w:type="continuationSeparator" w:id="0">
    <w:p w:rsidR="00FE4C69" w:rsidRDefault="00FE4C69"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1"/>
  </w:num>
  <w:num w:numId="5">
    <w:abstractNumId w:val="17"/>
  </w:num>
  <w:num w:numId="6">
    <w:abstractNumId w:val="3"/>
  </w:num>
  <w:num w:numId="7">
    <w:abstractNumId w:val="13"/>
  </w:num>
  <w:num w:numId="8">
    <w:abstractNumId w:val="14"/>
  </w:num>
  <w:num w:numId="9">
    <w:abstractNumId w:val="7"/>
  </w:num>
  <w:num w:numId="10">
    <w:abstractNumId w:val="19"/>
  </w:num>
  <w:num w:numId="11">
    <w:abstractNumId w:val="2"/>
  </w:num>
  <w:num w:numId="12">
    <w:abstractNumId w:val="0"/>
  </w:num>
  <w:num w:numId="13">
    <w:abstractNumId w:val="16"/>
  </w:num>
  <w:num w:numId="14">
    <w:abstractNumId w:val="15"/>
  </w:num>
  <w:num w:numId="15">
    <w:abstractNumId w:val="6"/>
  </w:num>
  <w:num w:numId="16">
    <w:abstractNumId w:val="1"/>
  </w:num>
  <w:num w:numId="17">
    <w:abstractNumId w:val="18"/>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46F15"/>
    <w:rsid w:val="00056DC4"/>
    <w:rsid w:val="000621B3"/>
    <w:rsid w:val="00065343"/>
    <w:rsid w:val="0008757B"/>
    <w:rsid w:val="000C686F"/>
    <w:rsid w:val="000E3B20"/>
    <w:rsid w:val="00107CFE"/>
    <w:rsid w:val="001270D0"/>
    <w:rsid w:val="00130D48"/>
    <w:rsid w:val="00190C92"/>
    <w:rsid w:val="00195FA9"/>
    <w:rsid w:val="001A3BD4"/>
    <w:rsid w:val="001B305D"/>
    <w:rsid w:val="001C190D"/>
    <w:rsid w:val="001C1E9A"/>
    <w:rsid w:val="001C2EC1"/>
    <w:rsid w:val="001D1EC7"/>
    <w:rsid w:val="00216F89"/>
    <w:rsid w:val="0023333A"/>
    <w:rsid w:val="00245F17"/>
    <w:rsid w:val="0025361D"/>
    <w:rsid w:val="002622B6"/>
    <w:rsid w:val="002A68C7"/>
    <w:rsid w:val="002B2220"/>
    <w:rsid w:val="002E4E85"/>
    <w:rsid w:val="002F5E27"/>
    <w:rsid w:val="003106C3"/>
    <w:rsid w:val="00323123"/>
    <w:rsid w:val="00335C16"/>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AAE"/>
    <w:rsid w:val="006B5BBC"/>
    <w:rsid w:val="006D0C04"/>
    <w:rsid w:val="006F6C94"/>
    <w:rsid w:val="007039B1"/>
    <w:rsid w:val="0071465A"/>
    <w:rsid w:val="00722F0A"/>
    <w:rsid w:val="00733FE9"/>
    <w:rsid w:val="00755DC7"/>
    <w:rsid w:val="00757F17"/>
    <w:rsid w:val="00790367"/>
    <w:rsid w:val="007B02B0"/>
    <w:rsid w:val="007B6D0A"/>
    <w:rsid w:val="007E6EA2"/>
    <w:rsid w:val="00827E4A"/>
    <w:rsid w:val="00890548"/>
    <w:rsid w:val="0089098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93994"/>
    <w:rsid w:val="009B56F7"/>
    <w:rsid w:val="009D3148"/>
    <w:rsid w:val="009F43A9"/>
    <w:rsid w:val="00A15D07"/>
    <w:rsid w:val="00A34107"/>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E4CFA"/>
    <w:rsid w:val="00BF22BB"/>
    <w:rsid w:val="00C0531D"/>
    <w:rsid w:val="00C464B4"/>
    <w:rsid w:val="00C46764"/>
    <w:rsid w:val="00C507D3"/>
    <w:rsid w:val="00C65FDC"/>
    <w:rsid w:val="00CA14DE"/>
    <w:rsid w:val="00CB49B9"/>
    <w:rsid w:val="00D0060F"/>
    <w:rsid w:val="00D04B97"/>
    <w:rsid w:val="00D112BC"/>
    <w:rsid w:val="00D22CEC"/>
    <w:rsid w:val="00D8355A"/>
    <w:rsid w:val="00D86028"/>
    <w:rsid w:val="00D91B2B"/>
    <w:rsid w:val="00D94355"/>
    <w:rsid w:val="00DB09BF"/>
    <w:rsid w:val="00DC3699"/>
    <w:rsid w:val="00DE7FF6"/>
    <w:rsid w:val="00DF2D8F"/>
    <w:rsid w:val="00E060AA"/>
    <w:rsid w:val="00E14993"/>
    <w:rsid w:val="00E1722C"/>
    <w:rsid w:val="00E524E8"/>
    <w:rsid w:val="00E74796"/>
    <w:rsid w:val="00EA681A"/>
    <w:rsid w:val="00ED0A12"/>
    <w:rsid w:val="00F07FDA"/>
    <w:rsid w:val="00F12E50"/>
    <w:rsid w:val="00F339C2"/>
    <w:rsid w:val="00F4441B"/>
    <w:rsid w:val="00F82FD7"/>
    <w:rsid w:val="00F85533"/>
    <w:rsid w:val="00FE2680"/>
    <w:rsid w:val="00FE4C69"/>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4EE8-12E7-4AC7-8A85-7052C132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Жанар Кантарбаева Асановна</cp:lastModifiedBy>
  <cp:revision>38</cp:revision>
  <cp:lastPrinted>2022-03-18T13:11:00Z</cp:lastPrinted>
  <dcterms:created xsi:type="dcterms:W3CDTF">2023-07-04T10:15:00Z</dcterms:created>
  <dcterms:modified xsi:type="dcterms:W3CDTF">2024-01-09T13:10:00Z</dcterms:modified>
</cp:coreProperties>
</file>