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ED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4F5DA0">
        <w:rPr>
          <w:rFonts w:ascii="Times New Roman" w:hAnsi="Times New Roman" w:cs="Times New Roman"/>
          <w:sz w:val="28"/>
          <w:szCs w:val="24"/>
          <w:lang w:val="kk-KZ"/>
        </w:rPr>
        <w:t>жалпы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конкурс бойынша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конкурстық комиссиясының қ</w:t>
      </w:r>
      <w:r w:rsidR="00515224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орытынды отырысының </w:t>
      </w:r>
    </w:p>
    <w:p w:rsidR="005843E8" w:rsidRPr="003D15C8" w:rsidRDefault="00515224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202</w:t>
      </w:r>
      <w:r w:rsidR="0009698A">
        <w:rPr>
          <w:rFonts w:ascii="Times New Roman" w:hAnsi="Times New Roman" w:cs="Times New Roman"/>
          <w:bCs/>
          <w:sz w:val="28"/>
          <w:szCs w:val="24"/>
          <w:lang w:val="kk-KZ"/>
        </w:rPr>
        <w:t>4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жылғы «</w:t>
      </w:r>
      <w:r w:rsidR="00BC330A">
        <w:rPr>
          <w:rFonts w:ascii="Times New Roman" w:hAnsi="Times New Roman" w:cs="Times New Roman"/>
          <w:bCs/>
          <w:sz w:val="28"/>
          <w:szCs w:val="24"/>
          <w:lang w:val="kk-KZ"/>
        </w:rPr>
        <w:t>30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»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</w:t>
      </w:r>
      <w:r w:rsidR="003D15C8">
        <w:rPr>
          <w:rFonts w:ascii="Times New Roman" w:hAnsi="Times New Roman" w:cs="Times New Roman"/>
          <w:bCs/>
          <w:sz w:val="28"/>
          <w:szCs w:val="24"/>
          <w:lang w:val="kk-KZ"/>
        </w:rPr>
        <w:t>қа</w:t>
      </w:r>
      <w:r w:rsidR="0009698A">
        <w:rPr>
          <w:rFonts w:ascii="Times New Roman" w:hAnsi="Times New Roman" w:cs="Times New Roman"/>
          <w:bCs/>
          <w:sz w:val="28"/>
          <w:szCs w:val="24"/>
          <w:lang w:val="kk-KZ"/>
        </w:rPr>
        <w:t>ңтар</w:t>
      </w:r>
    </w:p>
    <w:p w:rsidR="008572FC" w:rsidRPr="00B06795" w:rsidRDefault="005843E8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№</w:t>
      </w:r>
      <w:r w:rsidR="0009698A">
        <w:rPr>
          <w:rFonts w:ascii="Times New Roman" w:hAnsi="Times New Roman" w:cs="Times New Roman"/>
          <w:bCs/>
          <w:sz w:val="28"/>
          <w:szCs w:val="24"/>
          <w:lang w:val="kk-KZ"/>
        </w:rPr>
        <w:t>2</w:t>
      </w:r>
      <w:r w:rsidR="00BC330A">
        <w:rPr>
          <w:rFonts w:ascii="Times New Roman" w:hAnsi="Times New Roman" w:cs="Times New Roman"/>
          <w:bCs/>
          <w:sz w:val="28"/>
          <w:szCs w:val="24"/>
          <w:lang w:val="kk-KZ"/>
        </w:rPr>
        <w:t>6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хаттамалық</w:t>
      </w:r>
    </w:p>
    <w:p w:rsidR="00BE402A" w:rsidRPr="00B06795" w:rsidRDefault="00BE402A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:rsidR="00BE402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06795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Тұран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ауданы бойынша Мемлекеттік кірістер 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басқармасы 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алған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үміткердің (кандидат)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тізімі</w:t>
      </w:r>
    </w:p>
    <w:p w:rsidR="003D15C8" w:rsidRPr="00B06795" w:rsidRDefault="003D15C8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C330A" w:rsidRPr="00E70D2F" w:rsidTr="000B0818">
        <w:tc>
          <w:tcPr>
            <w:tcW w:w="9747" w:type="dxa"/>
          </w:tcPr>
          <w:p w:rsidR="00BC330A" w:rsidRPr="00E70D2F" w:rsidRDefault="00A3754D" w:rsidP="00A375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3754D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Шымкент қаласы бойынша Мемлекеттік кірістер департаменті Тұран ауданы бойынша Мемлекеттік кірістер басқармасы</w:t>
            </w:r>
            <w:r w:rsidRPr="00A375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C330A" w:rsidRPr="00A375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 төлеушілермен жұмыс </w:t>
            </w:r>
            <w:r w:rsidR="00BC330A" w:rsidRPr="00A3754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бөлімінің жетекші маманы</w:t>
            </w:r>
            <w:r w:rsidR="00BC330A" w:rsidRPr="00255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A5470" w:rsidRPr="000A54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(</w:t>
            </w:r>
            <w:r w:rsidR="00BC330A" w:rsidRPr="000A54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С-R-5 санаты</w:t>
            </w:r>
            <w:r w:rsidR="000A54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="00BC330A" w:rsidRPr="000A54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блок А)</w:t>
            </w:r>
          </w:p>
        </w:tc>
      </w:tr>
      <w:tr w:rsidR="00BC330A" w:rsidRPr="00E70D2F" w:rsidTr="000B0818">
        <w:tc>
          <w:tcPr>
            <w:tcW w:w="9747" w:type="dxa"/>
          </w:tcPr>
          <w:p w:rsidR="00A3754D" w:rsidRDefault="00A3754D" w:rsidP="000B0818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0A" w:rsidRDefault="00BC330A" w:rsidP="000B0818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2A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Енбаев Шынғысхан Бахтиярұлы</w:t>
            </w:r>
          </w:p>
          <w:p w:rsidR="00A3754D" w:rsidRPr="00E70D2F" w:rsidRDefault="00A3754D" w:rsidP="000B0818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sectPr w:rsidR="006432CA" w:rsidRPr="006432CA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01F18"/>
    <w:rsid w:val="00065B1F"/>
    <w:rsid w:val="000879F6"/>
    <w:rsid w:val="0009698A"/>
    <w:rsid w:val="000A5470"/>
    <w:rsid w:val="000C04EE"/>
    <w:rsid w:val="00116AB9"/>
    <w:rsid w:val="0014064E"/>
    <w:rsid w:val="001520DD"/>
    <w:rsid w:val="00182632"/>
    <w:rsid w:val="002131ED"/>
    <w:rsid w:val="00233685"/>
    <w:rsid w:val="002B17C0"/>
    <w:rsid w:val="002E479E"/>
    <w:rsid w:val="00336A8F"/>
    <w:rsid w:val="00365390"/>
    <w:rsid w:val="003A5CCD"/>
    <w:rsid w:val="003D15C8"/>
    <w:rsid w:val="003E5634"/>
    <w:rsid w:val="00400FC4"/>
    <w:rsid w:val="00452CF2"/>
    <w:rsid w:val="004D4A8E"/>
    <w:rsid w:val="004F5DA0"/>
    <w:rsid w:val="00515224"/>
    <w:rsid w:val="00583ED2"/>
    <w:rsid w:val="005843E8"/>
    <w:rsid w:val="00593EEA"/>
    <w:rsid w:val="005A2F0A"/>
    <w:rsid w:val="005C72C9"/>
    <w:rsid w:val="005D0CA0"/>
    <w:rsid w:val="00623CFE"/>
    <w:rsid w:val="006432CA"/>
    <w:rsid w:val="008572FC"/>
    <w:rsid w:val="008A339C"/>
    <w:rsid w:val="008F7C63"/>
    <w:rsid w:val="00962B6D"/>
    <w:rsid w:val="00A3754D"/>
    <w:rsid w:val="00B06795"/>
    <w:rsid w:val="00B2392E"/>
    <w:rsid w:val="00B53B59"/>
    <w:rsid w:val="00B6777B"/>
    <w:rsid w:val="00BC1C2B"/>
    <w:rsid w:val="00BC330A"/>
    <w:rsid w:val="00BE402A"/>
    <w:rsid w:val="00C60FCC"/>
    <w:rsid w:val="00CB4DDA"/>
    <w:rsid w:val="00D61550"/>
    <w:rsid w:val="00E36F65"/>
    <w:rsid w:val="00E717BE"/>
    <w:rsid w:val="00E81F47"/>
    <w:rsid w:val="00EB55BD"/>
    <w:rsid w:val="00EF3317"/>
    <w:rsid w:val="00F03228"/>
    <w:rsid w:val="00F06236"/>
    <w:rsid w:val="00F82FA4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3BA2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rsid w:val="008572FC"/>
    <w:rPr>
      <w:rFonts w:eastAsiaTheme="minorHAnsi"/>
      <w:lang w:eastAsia="en-US"/>
    </w:rPr>
  </w:style>
  <w:style w:type="table" w:styleId="a7">
    <w:name w:val="Table Grid"/>
    <w:basedOn w:val="a1"/>
    <w:uiPriority w:val="59"/>
    <w:rsid w:val="00962B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Сафарова Асем Айтбаевна</cp:lastModifiedBy>
  <cp:revision>32</cp:revision>
  <dcterms:created xsi:type="dcterms:W3CDTF">2023-06-30T12:14:00Z</dcterms:created>
  <dcterms:modified xsi:type="dcterms:W3CDTF">2024-01-30T09:47:00Z</dcterms:modified>
</cp:coreProperties>
</file>