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1B01DE" w:rsidRDefault="001B01DE" w:rsidP="00A018D7">
      <w:pPr>
        <w:autoSpaceDE w:val="0"/>
        <w:autoSpaceDN w:val="0"/>
        <w:adjustRightInd w:val="0"/>
        <w:spacing w:after="0"/>
        <w:jc w:val="center"/>
        <w:rPr>
          <w:rFonts w:ascii="Times New Roman" w:hAnsi="Times New Roman" w:cs="Times New Roman"/>
          <w:b/>
          <w:sz w:val="24"/>
          <w:szCs w:val="24"/>
          <w:lang w:val="kk-KZ"/>
        </w:rPr>
      </w:pPr>
    </w:p>
    <w:p w:rsidR="00AF64DA" w:rsidRPr="00034643" w:rsidRDefault="00AF64DA" w:rsidP="00AF64DA">
      <w:pPr>
        <w:pStyle w:val="3"/>
        <w:tabs>
          <w:tab w:val="left" w:pos="709"/>
        </w:tabs>
        <w:spacing w:before="0" w:line="240" w:lineRule="auto"/>
        <w:jc w:val="center"/>
        <w:rPr>
          <w:rFonts w:ascii="Times New Roman" w:hAnsi="Times New Roman" w:cs="Times New Roman"/>
          <w:b/>
          <w:color w:val="auto"/>
        </w:rPr>
      </w:pPr>
      <w:r w:rsidRPr="00034643">
        <w:rPr>
          <w:rFonts w:ascii="Times New Roman" w:hAnsi="Times New Roman" w:cs="Times New Roman"/>
          <w:b/>
          <w:bCs/>
          <w:color w:val="auto"/>
        </w:rPr>
        <w:t xml:space="preserve">Внутренний конкурс среди государственных служащих Министерства финансов Республики </w:t>
      </w:r>
      <w:r w:rsidRPr="00034643">
        <w:rPr>
          <w:rFonts w:ascii="Times New Roman" w:hAnsi="Times New Roman" w:cs="Times New Roman"/>
          <w:b/>
          <w:bCs/>
          <w:color w:val="auto"/>
          <w:lang w:val="kk-KZ"/>
        </w:rPr>
        <w:t xml:space="preserve">Казахстан </w:t>
      </w:r>
      <w:r w:rsidRPr="00034643">
        <w:rPr>
          <w:rFonts w:ascii="Times New Roman" w:hAnsi="Times New Roman" w:cs="Times New Roman"/>
          <w:b/>
          <w:bCs/>
          <w:color w:val="auto"/>
        </w:rPr>
        <w:t xml:space="preserve">для занятия вакантной административной государственной </w:t>
      </w:r>
    </w:p>
    <w:p w:rsidR="00AF64DA" w:rsidRPr="00034643" w:rsidRDefault="00AF64DA" w:rsidP="00AF64DA">
      <w:pPr>
        <w:pStyle w:val="3"/>
        <w:tabs>
          <w:tab w:val="left" w:pos="709"/>
        </w:tabs>
        <w:spacing w:before="0" w:line="240" w:lineRule="auto"/>
        <w:jc w:val="center"/>
        <w:rPr>
          <w:rFonts w:ascii="Times New Roman" w:hAnsi="Times New Roman" w:cs="Times New Roman"/>
          <w:b/>
          <w:bCs/>
          <w:color w:val="auto"/>
          <w:lang w:val="kk-KZ"/>
        </w:rPr>
      </w:pPr>
      <w:r w:rsidRPr="00034643">
        <w:rPr>
          <w:rFonts w:ascii="Times New Roman" w:hAnsi="Times New Roman" w:cs="Times New Roman"/>
          <w:b/>
          <w:bCs/>
          <w:color w:val="auto"/>
        </w:rPr>
        <w:t>должности корпуса «Б»</w:t>
      </w:r>
    </w:p>
    <w:p w:rsidR="00AF64DA" w:rsidRPr="00CE4947" w:rsidRDefault="00AF64DA" w:rsidP="00AF64DA">
      <w:pPr>
        <w:spacing w:after="0" w:line="240" w:lineRule="auto"/>
        <w:ind w:left="142"/>
        <w:rPr>
          <w:rFonts w:ascii="Times New Roman" w:hAnsi="Times New Roman" w:cs="Times New Roman"/>
          <w:bCs/>
          <w:sz w:val="24"/>
          <w:szCs w:val="24"/>
        </w:rPr>
      </w:pPr>
    </w:p>
    <w:p w:rsidR="00AF64DA" w:rsidRDefault="00AF64DA" w:rsidP="0003590A">
      <w:pPr>
        <w:tabs>
          <w:tab w:val="left" w:pos="567"/>
        </w:tabs>
        <w:spacing w:after="0" w:line="240" w:lineRule="auto"/>
        <w:jc w:val="center"/>
        <w:rPr>
          <w:rFonts w:ascii="Times New Roman" w:hAnsi="Times New Roman" w:cs="Times New Roman"/>
          <w:b/>
          <w:sz w:val="24"/>
          <w:szCs w:val="24"/>
        </w:rPr>
      </w:pPr>
      <w:r w:rsidRPr="00034643">
        <w:rPr>
          <w:rFonts w:ascii="Times New Roman" w:hAnsi="Times New Roman" w:cs="Times New Roman"/>
          <w:b/>
          <w:sz w:val="24"/>
          <w:szCs w:val="24"/>
        </w:rPr>
        <w:t>Общие квалификационные требования ко всем участникам конкурсов:</w:t>
      </w:r>
    </w:p>
    <w:p w:rsidR="0003590A" w:rsidRPr="00034643" w:rsidRDefault="0003590A" w:rsidP="0003590A">
      <w:pPr>
        <w:tabs>
          <w:tab w:val="left" w:pos="567"/>
        </w:tabs>
        <w:spacing w:after="0" w:line="240" w:lineRule="auto"/>
        <w:jc w:val="center"/>
        <w:rPr>
          <w:rFonts w:ascii="Times New Roman" w:hAnsi="Times New Roman" w:cs="Times New Roman"/>
          <w:b/>
          <w:sz w:val="24"/>
          <w:szCs w:val="24"/>
        </w:rPr>
      </w:pPr>
    </w:p>
    <w:p w:rsidR="00AF64DA" w:rsidRPr="00DF08AE" w:rsidRDefault="00AF64DA" w:rsidP="00AF64DA">
      <w:pPr>
        <w:spacing w:after="0" w:line="240" w:lineRule="auto"/>
        <w:ind w:firstLine="708"/>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w:t>
      </w:r>
      <w:r w:rsidRPr="00DF08AE">
        <w:rPr>
          <w:rFonts w:ascii="Times New Roman" w:hAnsi="Times New Roman" w:cs="Times New Roman"/>
          <w:b/>
          <w:spacing w:val="2"/>
          <w:sz w:val="24"/>
          <w:szCs w:val="24"/>
          <w:lang w:val="kk-KZ"/>
        </w:rPr>
        <w:t>3</w:t>
      </w:r>
      <w:r w:rsidRPr="00DF08AE">
        <w:rPr>
          <w:rFonts w:ascii="Times New Roman" w:hAnsi="Times New Roman" w:cs="Times New Roman"/>
          <w:b/>
          <w:spacing w:val="2"/>
          <w:sz w:val="24"/>
          <w:szCs w:val="24"/>
        </w:rPr>
        <w:t xml:space="preserve"> устанавливаются следующие требования:</w:t>
      </w:r>
    </w:p>
    <w:p w:rsidR="00AF64DA" w:rsidRPr="00034643" w:rsidRDefault="00AF64DA" w:rsidP="00AF64DA">
      <w:pPr>
        <w:pStyle w:val="a5"/>
        <w:spacing w:before="0" w:after="0"/>
        <w:jc w:val="both"/>
      </w:pPr>
      <w:r w:rsidRPr="00034643">
        <w:rPr>
          <w:lang w:val="kk-KZ"/>
        </w:rPr>
        <w:t>послевузовское или</w:t>
      </w:r>
      <w:r w:rsidRPr="00034643">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p>
    <w:p w:rsidR="00AF64DA" w:rsidRDefault="00AF64DA" w:rsidP="00AF64DA">
      <w:pPr>
        <w:pStyle w:val="a5"/>
        <w:spacing w:before="0" w:after="0"/>
        <w:ind w:firstLine="708"/>
        <w:jc w:val="both"/>
      </w:pPr>
      <w:r w:rsidRPr="00034643">
        <w:rPr>
          <w:lang w:val="kk-KZ"/>
        </w:rPr>
        <w:t>Н</w:t>
      </w:r>
      <w:proofErr w:type="spellStart"/>
      <w:r w:rsidRPr="00034643">
        <w:t>аличие</w:t>
      </w:r>
      <w:proofErr w:type="spellEnd"/>
      <w:r w:rsidRPr="00034643">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p>
    <w:p w:rsidR="0003590A" w:rsidRDefault="0003590A" w:rsidP="00AF64DA">
      <w:pPr>
        <w:pStyle w:val="a5"/>
        <w:spacing w:before="0" w:after="0"/>
        <w:ind w:firstLine="708"/>
        <w:jc w:val="both"/>
      </w:pPr>
    </w:p>
    <w:p w:rsidR="00DF08AE" w:rsidRPr="00DF08AE" w:rsidRDefault="00DF08AE" w:rsidP="00DF08AE">
      <w:pPr>
        <w:spacing w:after="0" w:line="240" w:lineRule="auto"/>
        <w:ind w:firstLine="709"/>
        <w:jc w:val="both"/>
        <w:rPr>
          <w:rFonts w:ascii="Times New Roman" w:hAnsi="Times New Roman" w:cs="Times New Roman"/>
          <w:b/>
          <w:spacing w:val="2"/>
          <w:sz w:val="24"/>
          <w:szCs w:val="24"/>
        </w:rPr>
      </w:pPr>
      <w:r w:rsidRPr="00DF08AE">
        <w:rPr>
          <w:rFonts w:ascii="Times New Roman" w:hAnsi="Times New Roman" w:cs="Times New Roman"/>
          <w:b/>
          <w:spacing w:val="2"/>
          <w:sz w:val="24"/>
          <w:szCs w:val="24"/>
        </w:rPr>
        <w:t>К административным государственным должностям категории С-</w:t>
      </w:r>
      <w:r w:rsidRPr="00DF08AE">
        <w:rPr>
          <w:rFonts w:ascii="Times New Roman" w:hAnsi="Times New Roman" w:cs="Times New Roman"/>
          <w:b/>
          <w:spacing w:val="2"/>
          <w:sz w:val="24"/>
          <w:szCs w:val="24"/>
          <w:lang w:val="en-US"/>
        </w:rPr>
        <w:t>R</w:t>
      </w:r>
      <w:r w:rsidRPr="00DF08AE">
        <w:rPr>
          <w:rFonts w:ascii="Times New Roman" w:hAnsi="Times New Roman" w:cs="Times New Roman"/>
          <w:b/>
          <w:spacing w:val="2"/>
          <w:sz w:val="24"/>
          <w:szCs w:val="24"/>
        </w:rPr>
        <w:t>-4 устанавливаются следующие требования:</w:t>
      </w:r>
    </w:p>
    <w:p w:rsidR="00DF08AE" w:rsidRPr="00E92961" w:rsidRDefault="00DF08AE" w:rsidP="00DF08AE">
      <w:pPr>
        <w:tabs>
          <w:tab w:val="left" w:pos="1134"/>
        </w:tabs>
        <w:spacing w:after="0" w:line="240" w:lineRule="auto"/>
        <w:contextualSpacing/>
        <w:jc w:val="both"/>
        <w:rPr>
          <w:rFonts w:ascii="Times New Roman" w:hAnsi="Times New Roman" w:cs="Times New Roman"/>
          <w:sz w:val="24"/>
          <w:szCs w:val="24"/>
        </w:rPr>
      </w:pPr>
      <w:r w:rsidRPr="00E92961">
        <w:rPr>
          <w:rFonts w:ascii="Times New Roman" w:hAnsi="Times New Roman" w:cs="Times New Roman"/>
          <w:sz w:val="24"/>
          <w:szCs w:val="24"/>
          <w:lang w:val="kk-KZ"/>
        </w:rPr>
        <w:t>послевузовское или</w:t>
      </w:r>
      <w:r w:rsidRPr="00E92961">
        <w:rPr>
          <w:rFonts w:ascii="Times New Roman" w:hAnsi="Times New Roman" w:cs="Times New Roman"/>
          <w:sz w:val="24"/>
          <w:szCs w:val="24"/>
        </w:rPr>
        <w:t xml:space="preserve">высшее, допускается </w:t>
      </w:r>
      <w:proofErr w:type="spellStart"/>
      <w:r w:rsidRPr="00E92961">
        <w:rPr>
          <w:rFonts w:ascii="Times New Roman" w:hAnsi="Times New Roman" w:cs="Times New Roman"/>
          <w:sz w:val="24"/>
          <w:szCs w:val="24"/>
        </w:rPr>
        <w:t>послесреднее</w:t>
      </w:r>
      <w:proofErr w:type="spellEnd"/>
      <w:r w:rsidRPr="00E92961">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2961">
        <w:rPr>
          <w:rFonts w:ascii="Times New Roman" w:hAnsi="Times New Roman" w:cs="Times New Roman"/>
          <w:sz w:val="24"/>
          <w:szCs w:val="24"/>
          <w:lang w:val="kk-KZ"/>
        </w:rPr>
        <w:t xml:space="preserve">; </w:t>
      </w:r>
      <w:r w:rsidRPr="00E92961">
        <w:rPr>
          <w:rFonts w:ascii="Times New Roman" w:hAnsi="Times New Roman" w:cs="Times New Roman"/>
          <w:sz w:val="24"/>
          <w:szCs w:val="24"/>
        </w:rPr>
        <w:t xml:space="preserve">опыт работы при наличии </w:t>
      </w:r>
      <w:r w:rsidRPr="00E92961">
        <w:rPr>
          <w:rFonts w:ascii="Times New Roman" w:hAnsi="Times New Roman" w:cs="Times New Roman"/>
          <w:sz w:val="24"/>
          <w:szCs w:val="24"/>
          <w:lang w:val="kk-KZ"/>
        </w:rPr>
        <w:t xml:space="preserve">послевузовского или </w:t>
      </w:r>
      <w:r w:rsidRPr="00E92961">
        <w:rPr>
          <w:rFonts w:ascii="Times New Roman" w:hAnsi="Times New Roman" w:cs="Times New Roman"/>
          <w:sz w:val="24"/>
          <w:szCs w:val="24"/>
        </w:rPr>
        <w:t>высшего образования не требуется.</w:t>
      </w:r>
    </w:p>
    <w:p w:rsidR="00DF08AE" w:rsidRPr="00E92961" w:rsidRDefault="00DF08AE" w:rsidP="00DF08AE">
      <w:pPr>
        <w:tabs>
          <w:tab w:val="left" w:pos="1134"/>
        </w:tabs>
        <w:spacing w:after="0" w:line="240" w:lineRule="auto"/>
        <w:ind w:firstLine="708"/>
        <w:contextualSpacing/>
        <w:jc w:val="both"/>
        <w:rPr>
          <w:rFonts w:ascii="Times New Roman" w:hAnsi="Times New Roman" w:cs="Times New Roman"/>
          <w:b/>
          <w:i/>
          <w:sz w:val="24"/>
          <w:szCs w:val="24"/>
          <w:lang w:val="kk-KZ"/>
        </w:rPr>
      </w:pPr>
      <w:r w:rsidRPr="00E92961">
        <w:rPr>
          <w:rFonts w:ascii="Times New Roman" w:hAnsi="Times New Roman" w:cs="Times New Roman"/>
          <w:sz w:val="24"/>
          <w:szCs w:val="24"/>
          <w:lang w:val="kk-KZ"/>
        </w:rPr>
        <w:t>Н</w:t>
      </w:r>
      <w:proofErr w:type="spellStart"/>
      <w:r w:rsidRPr="00E92961">
        <w:rPr>
          <w:rFonts w:ascii="Times New Roman" w:hAnsi="Times New Roman" w:cs="Times New Roman"/>
          <w:sz w:val="24"/>
          <w:szCs w:val="24"/>
        </w:rPr>
        <w:t>аличие</w:t>
      </w:r>
      <w:proofErr w:type="spellEnd"/>
      <w:r w:rsidRPr="00E92961">
        <w:rPr>
          <w:rFonts w:ascii="Times New Roman" w:hAnsi="Times New Roman" w:cs="Times New Roman"/>
          <w:sz w:val="24"/>
          <w:szCs w:val="24"/>
        </w:rPr>
        <w:t xml:space="preserve">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E92961">
        <w:rPr>
          <w:rFonts w:ascii="Times New Roman" w:hAnsi="Times New Roman" w:cs="Times New Roman"/>
          <w:sz w:val="24"/>
          <w:szCs w:val="24"/>
          <w:lang w:val="kk-KZ"/>
        </w:rPr>
        <w:t>;</w:t>
      </w:r>
    </w:p>
    <w:p w:rsidR="00DF08AE" w:rsidRPr="00DF08AE" w:rsidRDefault="00DF08AE" w:rsidP="00AF64DA">
      <w:pPr>
        <w:pStyle w:val="a5"/>
        <w:spacing w:before="0" w:after="0"/>
        <w:ind w:firstLine="708"/>
        <w:jc w:val="both"/>
        <w:rPr>
          <w:b/>
          <w:i/>
          <w:lang w:val="kk-KZ"/>
        </w:rPr>
      </w:pPr>
    </w:p>
    <w:p w:rsidR="0003590A" w:rsidRPr="00034643" w:rsidRDefault="00AF64DA" w:rsidP="00DF08AE">
      <w:pPr>
        <w:spacing w:after="0" w:line="240" w:lineRule="auto"/>
        <w:jc w:val="center"/>
        <w:rPr>
          <w:rFonts w:ascii="Times New Roman" w:hAnsi="Times New Roman" w:cs="Times New Roman"/>
          <w:sz w:val="24"/>
          <w:szCs w:val="24"/>
        </w:rPr>
      </w:pPr>
      <w:r w:rsidRPr="00034643">
        <w:rPr>
          <w:rFonts w:ascii="Times New Roman" w:hAnsi="Times New Roman" w:cs="Times New Roman"/>
          <w:b/>
          <w:sz w:val="24"/>
          <w:szCs w:val="24"/>
        </w:rPr>
        <w:t>Должностные оклады административных государственных служащих:</w:t>
      </w:r>
    </w:p>
    <w:tbl>
      <w:tblPr>
        <w:tblW w:w="949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984"/>
        <w:gridCol w:w="3826"/>
        <w:gridCol w:w="3685"/>
      </w:tblGrid>
      <w:tr w:rsidR="00AF64DA" w:rsidRPr="00034643" w:rsidTr="008D29B3">
        <w:trPr>
          <w:cantSplit/>
          <w:trHeight w:val="20"/>
        </w:trPr>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254"/>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Категория</w:t>
            </w:r>
          </w:p>
        </w:tc>
        <w:tc>
          <w:tcPr>
            <w:tcW w:w="7511" w:type="dxa"/>
            <w:gridSpan w:val="2"/>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1405"/>
                <w:tab w:val="left" w:pos="132"/>
                <w:tab w:val="left" w:pos="6663"/>
                <w:tab w:val="left" w:pos="10116"/>
              </w:tabs>
              <w:spacing w:after="0" w:line="240" w:lineRule="auto"/>
              <w:jc w:val="both"/>
              <w:rPr>
                <w:rFonts w:ascii="Times New Roman" w:hAnsi="Times New Roman" w:cs="Times New Roman"/>
                <w:b/>
                <w:iCs/>
                <w:sz w:val="24"/>
                <w:szCs w:val="24"/>
                <w:lang w:val="kk-KZ"/>
              </w:rPr>
            </w:pPr>
            <w:r w:rsidRPr="00034643">
              <w:rPr>
                <w:rFonts w:ascii="Times New Roman" w:hAnsi="Times New Roman" w:cs="Times New Roman"/>
                <w:b/>
                <w:color w:val="000000"/>
                <w:sz w:val="24"/>
                <w:szCs w:val="24"/>
              </w:rPr>
              <w:t>Должностей оклад в зависимости от выслуги лет</w:t>
            </w:r>
          </w:p>
        </w:tc>
      </w:tr>
      <w:tr w:rsidR="00AF64DA" w:rsidRPr="00034643" w:rsidTr="008D29B3">
        <w:trPr>
          <w:cantSplit/>
          <w:trHeight w:val="20"/>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spacing w:after="0" w:line="240" w:lineRule="auto"/>
              <w:rPr>
                <w:rFonts w:ascii="Times New Roman" w:hAnsi="Times New Roman" w:cs="Times New Roman"/>
                <w:b/>
                <w:iCs/>
                <w:sz w:val="24"/>
                <w:szCs w:val="24"/>
                <w:lang w:val="kk-KZ"/>
              </w:rPr>
            </w:pP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left" w:pos="132"/>
                <w:tab w:val="left" w:pos="1276"/>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min</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a4"/>
              <w:keepNext/>
              <w:keepLines/>
              <w:widowControl/>
              <w:tabs>
                <w:tab w:val="clear" w:pos="959"/>
                <w:tab w:val="left" w:pos="132"/>
                <w:tab w:val="left" w:pos="1165"/>
                <w:tab w:val="left" w:pos="1307"/>
              </w:tabs>
              <w:jc w:val="center"/>
              <w:rPr>
                <w:rFonts w:ascii="Times New Roman" w:hAnsi="Times New Roman" w:cs="Times New Roman"/>
                <w:bCs w:val="0"/>
                <w:sz w:val="24"/>
                <w:szCs w:val="24"/>
                <w:lang w:val="kk-KZ"/>
              </w:rPr>
            </w:pPr>
            <w:r w:rsidRPr="00034643">
              <w:rPr>
                <w:rFonts w:ascii="Times New Roman" w:hAnsi="Times New Roman" w:cs="Times New Roman"/>
                <w:bCs w:val="0"/>
                <w:sz w:val="24"/>
                <w:szCs w:val="24"/>
                <w:lang w:val="kk-KZ"/>
              </w:rPr>
              <w:t>max</w:t>
            </w:r>
          </w:p>
        </w:tc>
      </w:tr>
      <w:tr w:rsidR="00AF64DA" w:rsidRPr="00034643" w:rsidTr="008D29B3">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pStyle w:val="2"/>
              <w:tabs>
                <w:tab w:val="left" w:pos="0"/>
                <w:tab w:val="left" w:pos="9923"/>
              </w:tabs>
              <w:spacing w:before="0" w:after="0" w:line="240" w:lineRule="auto"/>
              <w:jc w:val="center"/>
              <w:rPr>
                <w:rFonts w:ascii="Times New Roman" w:hAnsi="Times New Roman"/>
                <w:i w:val="0"/>
                <w:snapToGrid w:val="0"/>
                <w:sz w:val="24"/>
                <w:szCs w:val="24"/>
                <w:lang w:val="kk-KZ"/>
              </w:rPr>
            </w:pPr>
            <w:r w:rsidRPr="00034643">
              <w:rPr>
                <w:rFonts w:ascii="Times New Roman" w:hAnsi="Times New Roman"/>
                <w:i w:val="0"/>
                <w:snapToGrid w:val="0"/>
                <w:sz w:val="24"/>
                <w:szCs w:val="24"/>
                <w:lang w:val="kk-KZ"/>
              </w:rPr>
              <w:t>С-</w:t>
            </w:r>
            <w:r w:rsidRPr="00034643">
              <w:rPr>
                <w:rFonts w:ascii="Times New Roman" w:hAnsi="Times New Roman"/>
                <w:i w:val="0"/>
                <w:snapToGrid w:val="0"/>
                <w:sz w:val="24"/>
                <w:szCs w:val="24"/>
                <w:lang w:val="en-US"/>
              </w:rPr>
              <w:t>R-</w:t>
            </w:r>
            <w:r w:rsidRPr="00034643">
              <w:rPr>
                <w:rFonts w:ascii="Times New Roman" w:hAnsi="Times New Roman"/>
                <w:i w:val="0"/>
                <w:snapToGrid w:val="0"/>
                <w:sz w:val="24"/>
                <w:szCs w:val="24"/>
                <w:lang w:val="kk-KZ"/>
              </w:rPr>
              <w:t xml:space="preserve">3 </w:t>
            </w:r>
            <w:r w:rsidRPr="00034643">
              <w:rPr>
                <w:rFonts w:ascii="Times New Roman" w:hAnsi="Times New Roman"/>
                <w:b w:val="0"/>
                <w:i w:val="0"/>
                <w:sz w:val="24"/>
                <w:szCs w:val="24"/>
              </w:rPr>
              <w:t>(</w:t>
            </w:r>
            <w:r w:rsidRPr="00034643">
              <w:rPr>
                <w:rFonts w:ascii="Times New Roman" w:hAnsi="Times New Roman"/>
                <w:b w:val="0"/>
                <w:i w:val="0"/>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cs="Times New Roman"/>
                <w:b/>
                <w:color w:val="000000"/>
                <w:sz w:val="24"/>
                <w:szCs w:val="24"/>
                <w:lang w:val="kk-KZ"/>
              </w:rPr>
            </w:pPr>
            <w:r w:rsidRPr="00034643">
              <w:rPr>
                <w:rFonts w:ascii="Times New Roman" w:hAnsi="Times New Roman" w:cs="Times New Roman"/>
                <w:b/>
                <w:color w:val="000000"/>
                <w:sz w:val="24"/>
                <w:szCs w:val="24"/>
                <w:lang w:val="kk-KZ"/>
              </w:rPr>
              <w:t>237596</w:t>
            </w:r>
          </w:p>
        </w:tc>
        <w:tc>
          <w:tcPr>
            <w:tcW w:w="3685" w:type="dxa"/>
            <w:tcBorders>
              <w:top w:val="single" w:sz="4" w:space="0" w:color="auto"/>
              <w:left w:val="single" w:sz="4" w:space="0" w:color="auto"/>
              <w:bottom w:val="single" w:sz="4" w:space="0" w:color="auto"/>
              <w:right w:val="single" w:sz="4" w:space="0" w:color="auto"/>
            </w:tcBorders>
            <w:vAlign w:val="center"/>
            <w:hideMark/>
          </w:tcPr>
          <w:p w:rsidR="00AF64DA" w:rsidRPr="00034643" w:rsidRDefault="00AF64DA" w:rsidP="008D29B3">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cs="Times New Roman"/>
                <w:b/>
                <w:color w:val="000000"/>
                <w:sz w:val="24"/>
                <w:szCs w:val="24"/>
                <w:lang w:val="kk-KZ"/>
              </w:rPr>
            </w:pPr>
            <w:r w:rsidRPr="00034643">
              <w:rPr>
                <w:rFonts w:ascii="Times New Roman" w:hAnsi="Times New Roman" w:cs="Times New Roman"/>
                <w:b/>
                <w:color w:val="000000"/>
                <w:sz w:val="24"/>
                <w:szCs w:val="24"/>
                <w:lang w:val="kk-KZ"/>
              </w:rPr>
              <w:t>281435</w:t>
            </w:r>
          </w:p>
        </w:tc>
      </w:tr>
      <w:tr w:rsidR="008D046A" w:rsidRPr="00034643" w:rsidTr="008D29B3">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8D046A" w:rsidRPr="00034643" w:rsidRDefault="008D046A" w:rsidP="008D046A">
            <w:pPr>
              <w:pStyle w:val="2"/>
              <w:tabs>
                <w:tab w:val="left" w:pos="0"/>
                <w:tab w:val="left" w:pos="9923"/>
              </w:tabs>
              <w:spacing w:before="0" w:after="0" w:line="240" w:lineRule="auto"/>
              <w:jc w:val="center"/>
              <w:rPr>
                <w:rFonts w:ascii="Times New Roman" w:hAnsi="Times New Roman"/>
                <w:i w:val="0"/>
                <w:snapToGrid w:val="0"/>
                <w:sz w:val="24"/>
                <w:szCs w:val="24"/>
                <w:lang w:val="kk-KZ"/>
              </w:rPr>
            </w:pPr>
            <w:r w:rsidRPr="00034643">
              <w:rPr>
                <w:rFonts w:ascii="Times New Roman" w:hAnsi="Times New Roman"/>
                <w:i w:val="0"/>
                <w:snapToGrid w:val="0"/>
                <w:sz w:val="24"/>
                <w:szCs w:val="24"/>
                <w:lang w:val="kk-KZ"/>
              </w:rPr>
              <w:t>С-</w:t>
            </w:r>
            <w:r w:rsidRPr="00034643">
              <w:rPr>
                <w:rFonts w:ascii="Times New Roman" w:hAnsi="Times New Roman"/>
                <w:i w:val="0"/>
                <w:snapToGrid w:val="0"/>
                <w:sz w:val="24"/>
                <w:szCs w:val="24"/>
                <w:lang w:val="en-US"/>
              </w:rPr>
              <w:t>R-</w:t>
            </w:r>
            <w:r w:rsidRPr="00034643">
              <w:rPr>
                <w:rFonts w:ascii="Times New Roman" w:hAnsi="Times New Roman"/>
                <w:i w:val="0"/>
                <w:snapToGrid w:val="0"/>
                <w:sz w:val="24"/>
                <w:szCs w:val="24"/>
                <w:lang w:val="kk-KZ"/>
              </w:rPr>
              <w:t xml:space="preserve">3 </w:t>
            </w:r>
            <w:r w:rsidRPr="00034643">
              <w:rPr>
                <w:rFonts w:ascii="Times New Roman" w:hAnsi="Times New Roman"/>
                <w:b w:val="0"/>
                <w:i w:val="0"/>
                <w:sz w:val="24"/>
                <w:szCs w:val="24"/>
              </w:rPr>
              <w:t>(</w:t>
            </w:r>
            <w:r w:rsidRPr="00034643">
              <w:rPr>
                <w:rFonts w:ascii="Times New Roman" w:hAnsi="Times New Roman"/>
                <w:b w:val="0"/>
                <w:i w:val="0"/>
                <w:sz w:val="24"/>
                <w:szCs w:val="24"/>
                <w:lang w:val="kk-KZ"/>
              </w:rPr>
              <w:t xml:space="preserve">блок </w:t>
            </w:r>
            <w:r>
              <w:rPr>
                <w:rFonts w:ascii="Times New Roman" w:hAnsi="Times New Roman"/>
                <w:b w:val="0"/>
                <w:i w:val="0"/>
                <w:sz w:val="24"/>
                <w:szCs w:val="24"/>
                <w:lang w:val="en-US"/>
              </w:rPr>
              <w:t>B</w:t>
            </w:r>
            <w:r w:rsidRPr="00034643">
              <w:rPr>
                <w:rFonts w:ascii="Times New Roman" w:hAnsi="Times New Roman"/>
                <w:b w:val="0"/>
                <w:i w:val="0"/>
                <w:sz w:val="24"/>
                <w:szCs w:val="24"/>
                <w:lang w:val="kk-KZ"/>
              </w:rPr>
              <w:t>)</w:t>
            </w:r>
          </w:p>
        </w:tc>
        <w:tc>
          <w:tcPr>
            <w:tcW w:w="3826" w:type="dxa"/>
            <w:tcBorders>
              <w:top w:val="single" w:sz="4" w:space="0" w:color="auto"/>
              <w:left w:val="single" w:sz="4" w:space="0" w:color="auto"/>
              <w:bottom w:val="single" w:sz="4" w:space="0" w:color="auto"/>
              <w:right w:val="single" w:sz="4" w:space="0" w:color="auto"/>
            </w:tcBorders>
            <w:vAlign w:val="center"/>
          </w:tcPr>
          <w:p w:rsidR="008D046A" w:rsidRPr="002F3DBD" w:rsidRDefault="008D046A" w:rsidP="008D04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206734</w:t>
            </w:r>
          </w:p>
        </w:tc>
        <w:tc>
          <w:tcPr>
            <w:tcW w:w="3685" w:type="dxa"/>
            <w:tcBorders>
              <w:top w:val="single" w:sz="4" w:space="0" w:color="auto"/>
              <w:left w:val="single" w:sz="4" w:space="0" w:color="auto"/>
              <w:bottom w:val="single" w:sz="4" w:space="0" w:color="auto"/>
              <w:right w:val="single" w:sz="4" w:space="0" w:color="auto"/>
            </w:tcBorders>
            <w:vAlign w:val="center"/>
          </w:tcPr>
          <w:p w:rsidR="008D046A" w:rsidRPr="002F3DBD" w:rsidRDefault="008D046A" w:rsidP="008D04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245028</w:t>
            </w:r>
          </w:p>
        </w:tc>
      </w:tr>
      <w:tr w:rsidR="008D046A" w:rsidRPr="00034643" w:rsidTr="008D29B3">
        <w:trPr>
          <w:cantSplit/>
          <w:trHeight w:val="329"/>
        </w:trPr>
        <w:tc>
          <w:tcPr>
            <w:tcW w:w="1984" w:type="dxa"/>
            <w:tcBorders>
              <w:top w:val="single" w:sz="4" w:space="0" w:color="auto"/>
              <w:left w:val="single" w:sz="4" w:space="0" w:color="auto"/>
              <w:bottom w:val="single" w:sz="4" w:space="0" w:color="auto"/>
              <w:right w:val="single" w:sz="4" w:space="0" w:color="auto"/>
            </w:tcBorders>
            <w:vAlign w:val="center"/>
          </w:tcPr>
          <w:p w:rsidR="008D046A" w:rsidRPr="00034643" w:rsidRDefault="008D046A" w:rsidP="008D046A">
            <w:pPr>
              <w:pStyle w:val="2"/>
              <w:tabs>
                <w:tab w:val="left" w:pos="0"/>
                <w:tab w:val="left" w:pos="9923"/>
              </w:tabs>
              <w:spacing w:before="0" w:after="0" w:line="240" w:lineRule="auto"/>
              <w:jc w:val="center"/>
              <w:rPr>
                <w:rFonts w:ascii="Times New Roman" w:hAnsi="Times New Roman"/>
                <w:i w:val="0"/>
                <w:snapToGrid w:val="0"/>
                <w:sz w:val="24"/>
                <w:szCs w:val="24"/>
                <w:lang w:val="kk-KZ"/>
              </w:rPr>
            </w:pPr>
            <w:r w:rsidRPr="00034643">
              <w:rPr>
                <w:rFonts w:ascii="Times New Roman" w:hAnsi="Times New Roman"/>
                <w:i w:val="0"/>
                <w:snapToGrid w:val="0"/>
                <w:sz w:val="24"/>
                <w:szCs w:val="24"/>
                <w:lang w:val="kk-KZ"/>
              </w:rPr>
              <w:t>С-</w:t>
            </w:r>
            <w:r w:rsidRPr="00034643">
              <w:rPr>
                <w:rFonts w:ascii="Times New Roman" w:hAnsi="Times New Roman"/>
                <w:i w:val="0"/>
                <w:snapToGrid w:val="0"/>
                <w:sz w:val="24"/>
                <w:szCs w:val="24"/>
                <w:lang w:val="en-US"/>
              </w:rPr>
              <w:t>R-</w:t>
            </w:r>
            <w:r>
              <w:rPr>
                <w:rFonts w:ascii="Times New Roman" w:hAnsi="Times New Roman"/>
                <w:i w:val="0"/>
                <w:snapToGrid w:val="0"/>
                <w:sz w:val="24"/>
                <w:szCs w:val="24"/>
                <w:lang w:val="en-US"/>
              </w:rPr>
              <w:t>4</w:t>
            </w:r>
            <w:r w:rsidRPr="00034643">
              <w:rPr>
                <w:rFonts w:ascii="Times New Roman" w:hAnsi="Times New Roman"/>
                <w:i w:val="0"/>
                <w:snapToGrid w:val="0"/>
                <w:sz w:val="24"/>
                <w:szCs w:val="24"/>
                <w:lang w:val="kk-KZ"/>
              </w:rPr>
              <w:t xml:space="preserve"> </w:t>
            </w:r>
            <w:r w:rsidRPr="00034643">
              <w:rPr>
                <w:rFonts w:ascii="Times New Roman" w:hAnsi="Times New Roman"/>
                <w:b w:val="0"/>
                <w:i w:val="0"/>
                <w:sz w:val="24"/>
                <w:szCs w:val="24"/>
              </w:rPr>
              <w:t>(</w:t>
            </w:r>
            <w:r w:rsidRPr="00034643">
              <w:rPr>
                <w:rFonts w:ascii="Times New Roman" w:hAnsi="Times New Roman"/>
                <w:b w:val="0"/>
                <w:i w:val="0"/>
                <w:sz w:val="24"/>
                <w:szCs w:val="24"/>
                <w:lang w:val="kk-KZ"/>
              </w:rPr>
              <w:t>блок А)</w:t>
            </w:r>
          </w:p>
        </w:tc>
        <w:tc>
          <w:tcPr>
            <w:tcW w:w="3826" w:type="dxa"/>
            <w:tcBorders>
              <w:top w:val="single" w:sz="4" w:space="0" w:color="auto"/>
              <w:left w:val="single" w:sz="4" w:space="0" w:color="auto"/>
              <w:bottom w:val="single" w:sz="4" w:space="0" w:color="auto"/>
              <w:right w:val="single" w:sz="4" w:space="0" w:color="auto"/>
            </w:tcBorders>
            <w:vAlign w:val="center"/>
          </w:tcPr>
          <w:p w:rsidR="008D046A" w:rsidRPr="002F3DBD" w:rsidRDefault="008D046A" w:rsidP="008D046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206734</w:t>
            </w:r>
          </w:p>
        </w:tc>
        <w:tc>
          <w:tcPr>
            <w:tcW w:w="3685" w:type="dxa"/>
            <w:tcBorders>
              <w:top w:val="single" w:sz="4" w:space="0" w:color="auto"/>
              <w:left w:val="single" w:sz="4" w:space="0" w:color="auto"/>
              <w:bottom w:val="single" w:sz="4" w:space="0" w:color="auto"/>
              <w:right w:val="single" w:sz="4" w:space="0" w:color="auto"/>
            </w:tcBorders>
            <w:vAlign w:val="center"/>
          </w:tcPr>
          <w:p w:rsidR="008D046A" w:rsidRPr="002F3DBD" w:rsidRDefault="008D046A" w:rsidP="008D046A">
            <w:pPr>
              <w:keepNext/>
              <w:keepLines/>
              <w:tabs>
                <w:tab w:val="left" w:pos="0"/>
                <w:tab w:val="left" w:pos="1769"/>
                <w:tab w:val="left" w:pos="1800"/>
                <w:tab w:val="left" w:pos="1918"/>
                <w:tab w:val="left" w:pos="2877"/>
                <w:tab w:val="left" w:pos="3836"/>
                <w:tab w:val="left" w:pos="4795"/>
                <w:tab w:val="left" w:pos="5754"/>
                <w:tab w:val="left" w:pos="6713"/>
                <w:tab w:val="left" w:pos="7672"/>
                <w:tab w:val="left" w:pos="8631"/>
                <w:tab w:val="left" w:pos="9590"/>
                <w:tab w:val="left" w:pos="9923"/>
              </w:tabs>
              <w:spacing w:after="0" w:line="240" w:lineRule="auto"/>
              <w:rPr>
                <w:rFonts w:ascii="Times New Roman" w:hAnsi="Times New Roman"/>
                <w:b/>
                <w:color w:val="000000"/>
                <w:sz w:val="24"/>
                <w:szCs w:val="24"/>
                <w:lang w:val="kk-KZ"/>
              </w:rPr>
            </w:pPr>
            <w:r>
              <w:rPr>
                <w:rFonts w:ascii="Times New Roman" w:hAnsi="Times New Roman"/>
                <w:b/>
                <w:color w:val="000000"/>
                <w:sz w:val="24"/>
                <w:szCs w:val="24"/>
                <w:lang w:val="kk-KZ"/>
              </w:rPr>
              <w:t>245028</w:t>
            </w:r>
          </w:p>
        </w:tc>
      </w:tr>
    </w:tbl>
    <w:p w:rsidR="00AF64DA" w:rsidRPr="00034643" w:rsidRDefault="00AF64DA" w:rsidP="00AF64DA">
      <w:pPr>
        <w:spacing w:after="0" w:line="240" w:lineRule="auto"/>
        <w:jc w:val="both"/>
        <w:rPr>
          <w:rFonts w:ascii="Times New Roman" w:hAnsi="Times New Roman" w:cs="Times New Roman"/>
          <w:sz w:val="24"/>
          <w:szCs w:val="24"/>
          <w:lang w:val="kk-KZ"/>
        </w:rPr>
      </w:pPr>
    </w:p>
    <w:p w:rsidR="00AF64DA" w:rsidRPr="00765152" w:rsidRDefault="00AF64DA" w:rsidP="00AF64DA">
      <w:pPr>
        <w:tabs>
          <w:tab w:val="left" w:pos="1276"/>
        </w:tabs>
        <w:suppressAutoHyphens/>
        <w:spacing w:after="0" w:line="240" w:lineRule="auto"/>
        <w:jc w:val="both"/>
        <w:rPr>
          <w:rFonts w:ascii="Times New Roman" w:eastAsia="Times New Roman" w:hAnsi="Times New Roman" w:cs="Times New Roman"/>
          <w:b/>
          <w:sz w:val="24"/>
          <w:szCs w:val="24"/>
          <w:lang w:val="kk-KZ" w:eastAsia="ar-SA"/>
        </w:rPr>
      </w:pPr>
      <w:r w:rsidRPr="0075606F">
        <w:rPr>
          <w:rFonts w:ascii="Times New Roman" w:hAnsi="Times New Roman" w:cs="Times New Roman"/>
          <w:b/>
          <w:sz w:val="24"/>
          <w:szCs w:val="24"/>
          <w:lang w:val="kk-KZ"/>
        </w:rPr>
        <w:t>Управление государственных доходов по району Тұран Д</w:t>
      </w:r>
      <w:proofErr w:type="spellStart"/>
      <w:r w:rsidRPr="0075606F">
        <w:rPr>
          <w:rFonts w:ascii="Times New Roman" w:hAnsi="Times New Roman" w:cs="Times New Roman"/>
          <w:b/>
          <w:sz w:val="24"/>
          <w:szCs w:val="24"/>
        </w:rPr>
        <w:t>епартамент</w:t>
      </w:r>
      <w:proofErr w:type="spellEnd"/>
      <w:r w:rsidRPr="0075606F">
        <w:rPr>
          <w:rFonts w:ascii="Times New Roman" w:hAnsi="Times New Roman" w:cs="Times New Roman"/>
          <w:b/>
          <w:sz w:val="24"/>
          <w:szCs w:val="24"/>
          <w:lang w:val="kk-KZ"/>
        </w:rPr>
        <w:t xml:space="preserve">а государственных доходов </w:t>
      </w:r>
      <w:r w:rsidRPr="0075606F">
        <w:rPr>
          <w:rFonts w:ascii="Times New Roman" w:hAnsi="Times New Roman" w:cs="Times New Roman"/>
          <w:b/>
          <w:sz w:val="24"/>
          <w:szCs w:val="24"/>
        </w:rPr>
        <w:t xml:space="preserve">по </w:t>
      </w:r>
      <w:r w:rsidRPr="0075606F">
        <w:rPr>
          <w:rFonts w:ascii="Times New Roman" w:hAnsi="Times New Roman" w:cs="Times New Roman"/>
          <w:b/>
          <w:sz w:val="24"/>
          <w:szCs w:val="24"/>
          <w:lang w:val="kk-KZ"/>
        </w:rPr>
        <w:t>городу Шымкент К</w:t>
      </w:r>
      <w:proofErr w:type="spellStart"/>
      <w:r w:rsidRPr="0075606F">
        <w:rPr>
          <w:rFonts w:ascii="Times New Roman" w:hAnsi="Times New Roman" w:cs="Times New Roman"/>
          <w:b/>
          <w:sz w:val="24"/>
          <w:szCs w:val="24"/>
        </w:rPr>
        <w:t>омитета</w:t>
      </w:r>
      <w:proofErr w:type="spellEnd"/>
      <w:r w:rsidRPr="0075606F">
        <w:rPr>
          <w:rFonts w:ascii="Times New Roman" w:hAnsi="Times New Roman" w:cs="Times New Roman"/>
          <w:b/>
          <w:sz w:val="24"/>
          <w:szCs w:val="24"/>
          <w:lang w:val="kk-KZ"/>
        </w:rPr>
        <w:t xml:space="preserve"> государственных доходов</w:t>
      </w:r>
      <w:r w:rsidRPr="0075606F">
        <w:rPr>
          <w:rFonts w:ascii="Times New Roman" w:hAnsi="Times New Roman" w:cs="Times New Roman"/>
          <w:b/>
          <w:sz w:val="24"/>
          <w:szCs w:val="24"/>
        </w:rPr>
        <w:t xml:space="preserve"> Министерства финансов Республики Казахстан, город </w:t>
      </w:r>
      <w:r w:rsidRPr="0075606F">
        <w:rPr>
          <w:rFonts w:ascii="Times New Roman" w:hAnsi="Times New Roman" w:cs="Times New Roman"/>
          <w:b/>
          <w:sz w:val="24"/>
          <w:szCs w:val="24"/>
          <w:lang w:val="kk-KZ"/>
        </w:rPr>
        <w:t>Шымкент</w:t>
      </w:r>
      <w:r w:rsidRPr="0075606F">
        <w:rPr>
          <w:rFonts w:ascii="Times New Roman" w:hAnsi="Times New Roman" w:cs="Times New Roman"/>
          <w:b/>
          <w:sz w:val="24"/>
          <w:szCs w:val="24"/>
        </w:rPr>
        <w:t>,</w:t>
      </w:r>
      <w:r w:rsid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 xml:space="preserve">улица </w:t>
      </w:r>
      <w:r w:rsidRPr="0075606F">
        <w:rPr>
          <w:rFonts w:ascii="Times New Roman" w:hAnsi="Times New Roman" w:cs="Times New Roman"/>
          <w:b/>
          <w:sz w:val="24"/>
          <w:szCs w:val="24"/>
          <w:lang w:val="kk-KZ"/>
        </w:rPr>
        <w:t>Театральная 33</w:t>
      </w:r>
      <w:r w:rsidRPr="0075606F">
        <w:rPr>
          <w:rFonts w:ascii="Times New Roman" w:hAnsi="Times New Roman" w:cs="Times New Roman"/>
          <w:b/>
          <w:sz w:val="24"/>
          <w:szCs w:val="24"/>
        </w:rPr>
        <w:t>, телефон для справок 8</w:t>
      </w:r>
      <w:r w:rsidRPr="0075606F">
        <w:rPr>
          <w:rFonts w:ascii="Times New Roman" w:hAnsi="Times New Roman" w:cs="Times New Roman"/>
          <w:b/>
          <w:sz w:val="24"/>
          <w:szCs w:val="24"/>
          <w:lang w:val="kk-KZ"/>
        </w:rPr>
        <w:t xml:space="preserve"> </w:t>
      </w:r>
      <w:r w:rsidRPr="0075606F">
        <w:rPr>
          <w:rFonts w:ascii="Times New Roman" w:hAnsi="Times New Roman" w:cs="Times New Roman"/>
          <w:b/>
          <w:sz w:val="24"/>
          <w:szCs w:val="24"/>
        </w:rPr>
        <w:t>(7</w:t>
      </w:r>
      <w:r w:rsidRPr="0075606F">
        <w:rPr>
          <w:rFonts w:ascii="Times New Roman" w:hAnsi="Times New Roman" w:cs="Times New Roman"/>
          <w:b/>
          <w:sz w:val="24"/>
          <w:szCs w:val="24"/>
          <w:lang w:val="kk-KZ"/>
        </w:rPr>
        <w:t>252</w:t>
      </w:r>
      <w:r w:rsidRPr="0075606F">
        <w:rPr>
          <w:rFonts w:ascii="Times New Roman" w:hAnsi="Times New Roman" w:cs="Times New Roman"/>
          <w:b/>
          <w:sz w:val="24"/>
          <w:szCs w:val="24"/>
        </w:rPr>
        <w:t xml:space="preserve">) </w:t>
      </w:r>
      <w:r w:rsidRPr="0075606F">
        <w:rPr>
          <w:rFonts w:ascii="Times New Roman" w:hAnsi="Times New Roman" w:cs="Times New Roman"/>
          <w:b/>
          <w:sz w:val="24"/>
          <w:szCs w:val="24"/>
          <w:lang w:val="kk-KZ"/>
        </w:rPr>
        <w:t>56-08-35</w:t>
      </w:r>
      <w:r w:rsidRPr="0075606F">
        <w:rPr>
          <w:rFonts w:ascii="Times New Roman" w:hAnsi="Times New Roman" w:cs="Times New Roman"/>
          <w:b/>
          <w:sz w:val="24"/>
          <w:szCs w:val="24"/>
        </w:rPr>
        <w:t>, электронный адрес</w:t>
      </w:r>
      <w:r w:rsidRPr="0075606F">
        <w:rPr>
          <w:rFonts w:ascii="Times New Roman" w:hAnsi="Times New Roman" w:cs="Times New Roman"/>
          <w:b/>
          <w:sz w:val="24"/>
          <w:szCs w:val="24"/>
          <w:lang w:val="kk-KZ"/>
        </w:rPr>
        <w:t xml:space="preserve"> </w:t>
      </w:r>
      <w:r w:rsidRPr="0075606F">
        <w:rPr>
          <w:rFonts w:ascii="Times New Roman" w:hAnsi="Times New Roman" w:cs="Times New Roman"/>
          <w:b/>
          <w:color w:val="0000FF"/>
          <w:sz w:val="24"/>
          <w:szCs w:val="24"/>
          <w:u w:val="single"/>
          <w:lang w:val="kk-KZ"/>
        </w:rPr>
        <w:t xml:space="preserve">a.safarova@kgd.gov.kz </w:t>
      </w:r>
      <w:r w:rsidRPr="0075606F">
        <w:rPr>
          <w:rFonts w:ascii="Times New Roman" w:hAnsi="Times New Roman" w:cs="Times New Roman"/>
          <w:b/>
          <w:sz w:val="24"/>
          <w:szCs w:val="24"/>
          <w:lang w:val="kk-KZ"/>
        </w:rPr>
        <w:t xml:space="preserve">объявляет </w:t>
      </w:r>
      <w:r w:rsidRPr="0075606F">
        <w:rPr>
          <w:rFonts w:ascii="Times New Roman" w:hAnsi="Times New Roman" w:cs="Times New Roman"/>
          <w:b/>
          <w:bCs/>
          <w:sz w:val="24"/>
          <w:szCs w:val="24"/>
        </w:rPr>
        <w:t>внутренний</w:t>
      </w:r>
      <w:r w:rsidRPr="0075606F">
        <w:rPr>
          <w:rFonts w:ascii="Times New Roman" w:hAnsi="Times New Roman" w:cs="Times New Roman"/>
          <w:b/>
          <w:sz w:val="24"/>
          <w:szCs w:val="24"/>
          <w:lang w:val="kk-KZ"/>
        </w:rPr>
        <w:t xml:space="preserve"> конкурс</w:t>
      </w:r>
      <w:r w:rsidRPr="00034643">
        <w:rPr>
          <w:rFonts w:ascii="Times New Roman" w:hAnsi="Times New Roman" w:cs="Times New Roman"/>
          <w:sz w:val="24"/>
          <w:szCs w:val="24"/>
          <w:lang w:val="kk-KZ"/>
        </w:rPr>
        <w:t xml:space="preserve"> на занятие</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вакантной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административной</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государственной должности:</w:t>
      </w:r>
    </w:p>
    <w:p w:rsidR="00AF64DA" w:rsidRPr="00034643" w:rsidRDefault="00AF64DA" w:rsidP="00AF64DA">
      <w:pPr>
        <w:pStyle w:val="a9"/>
        <w:numPr>
          <w:ilvl w:val="0"/>
          <w:numId w:val="12"/>
        </w:numPr>
        <w:ind w:left="0" w:firstLine="425"/>
        <w:jc w:val="both"/>
        <w:rPr>
          <w:b/>
          <w:sz w:val="24"/>
          <w:szCs w:val="24"/>
          <w:lang w:val="kk-KZ"/>
        </w:rPr>
      </w:pPr>
      <w:r w:rsidRPr="00034643">
        <w:rPr>
          <w:b/>
          <w:sz w:val="24"/>
          <w:szCs w:val="24"/>
          <w:lang w:val="kk-KZ"/>
        </w:rPr>
        <w:t>Руководитель отдела налогового администрирования и камерального мониторинга Управления государст</w:t>
      </w:r>
      <w:r w:rsidR="0049087A">
        <w:rPr>
          <w:b/>
          <w:sz w:val="24"/>
          <w:szCs w:val="24"/>
          <w:lang w:val="kk-KZ"/>
        </w:rPr>
        <w:t>венных доходов по району Тұран Д</w:t>
      </w:r>
      <w:r w:rsidRPr="00034643">
        <w:rPr>
          <w:b/>
          <w:sz w:val="24"/>
          <w:szCs w:val="24"/>
          <w:lang w:val="kk-KZ"/>
        </w:rPr>
        <w:t xml:space="preserve">епартамента </w:t>
      </w:r>
      <w:r w:rsidR="0049087A">
        <w:rPr>
          <w:b/>
          <w:sz w:val="24"/>
          <w:szCs w:val="24"/>
          <w:lang w:val="kk-KZ"/>
        </w:rPr>
        <w:t>г</w:t>
      </w:r>
      <w:r w:rsidRPr="00034643">
        <w:rPr>
          <w:b/>
          <w:sz w:val="24"/>
          <w:szCs w:val="24"/>
          <w:lang w:val="kk-KZ"/>
        </w:rPr>
        <w:t>осударственных доходов по городу Шымкент, категория С-R-3</w:t>
      </w:r>
      <w:r w:rsidR="00FF3DCB" w:rsidRPr="00034643">
        <w:rPr>
          <w:sz w:val="24"/>
          <w:szCs w:val="24"/>
        </w:rPr>
        <w:t>(</w:t>
      </w:r>
      <w:r w:rsidR="00FF3DCB" w:rsidRPr="00034643">
        <w:rPr>
          <w:sz w:val="24"/>
          <w:szCs w:val="24"/>
          <w:lang w:val="kk-KZ"/>
        </w:rPr>
        <w:t>блок А)</w:t>
      </w:r>
      <w:r w:rsidRPr="00034643">
        <w:rPr>
          <w:b/>
          <w:sz w:val="24"/>
          <w:szCs w:val="24"/>
          <w:lang w:val="kk-KZ"/>
        </w:rPr>
        <w:t xml:space="preserve"> </w:t>
      </w:r>
    </w:p>
    <w:p w:rsidR="00AF64DA" w:rsidRDefault="00AF64DA" w:rsidP="00AF64DA">
      <w:pPr>
        <w:spacing w:after="0" w:line="240" w:lineRule="auto"/>
        <w:jc w:val="both"/>
        <w:rPr>
          <w:rFonts w:ascii="Times New Roman" w:hAnsi="Times New Roman" w:cs="Times New Roman"/>
          <w:sz w:val="24"/>
          <w:szCs w:val="24"/>
          <w:lang w:val="kk-KZ"/>
        </w:rPr>
      </w:pPr>
      <w:r w:rsidRPr="00034643">
        <w:rPr>
          <w:rFonts w:ascii="Times New Roman" w:hAnsi="Times New Roman" w:cs="Times New Roman"/>
          <w:b/>
          <w:sz w:val="24"/>
          <w:szCs w:val="24"/>
          <w:lang w:val="kk-KZ"/>
        </w:rPr>
        <w:t>Функциональные обязанности:</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управление работой отдела, 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 xml:space="preserve">встречные и </w:t>
      </w:r>
      <w:r w:rsidRPr="00034643">
        <w:rPr>
          <w:rFonts w:ascii="Times New Roman" w:hAnsi="Times New Roman" w:cs="Times New Roman"/>
          <w:sz w:val="24"/>
          <w:szCs w:val="24"/>
          <w:lang w:val="kk-KZ"/>
        </w:rPr>
        <w:lastRenderedPageBreak/>
        <w:t>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75606F" w:rsidRDefault="0075606F" w:rsidP="0075606F">
      <w:pPr>
        <w:pStyle w:val="a5"/>
        <w:spacing w:before="0" w:after="0"/>
        <w:ind w:firstLine="708"/>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sidR="00EA1B44">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социальные науки, экономики и бизнеса (экономика, мировая экономика, налоговое дело,международное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75606F" w:rsidRDefault="0075606F" w:rsidP="00AF64DA">
      <w:pPr>
        <w:spacing w:after="0" w:line="240" w:lineRule="auto"/>
        <w:jc w:val="both"/>
        <w:rPr>
          <w:rFonts w:ascii="Times New Roman" w:hAnsi="Times New Roman" w:cs="Times New Roman"/>
          <w:sz w:val="24"/>
          <w:szCs w:val="24"/>
          <w:lang w:val="kk-KZ"/>
        </w:rPr>
      </w:pPr>
    </w:p>
    <w:p w:rsidR="00AF64DA" w:rsidRPr="00034643" w:rsidRDefault="00AF64DA" w:rsidP="00AF64DA">
      <w:pPr>
        <w:pStyle w:val="a9"/>
        <w:numPr>
          <w:ilvl w:val="0"/>
          <w:numId w:val="12"/>
        </w:numPr>
        <w:ind w:left="0" w:firstLine="425"/>
        <w:jc w:val="both"/>
        <w:rPr>
          <w:b/>
          <w:sz w:val="24"/>
          <w:szCs w:val="24"/>
          <w:lang w:val="kk-KZ"/>
        </w:rPr>
      </w:pPr>
      <w:r w:rsidRPr="00034643">
        <w:rPr>
          <w:b/>
          <w:sz w:val="24"/>
          <w:szCs w:val="24"/>
          <w:lang w:val="kk-KZ"/>
        </w:rPr>
        <w:t xml:space="preserve">Руководитель отдела </w:t>
      </w:r>
      <w:r w:rsidRPr="00034643">
        <w:rPr>
          <w:b/>
          <w:bCs/>
          <w:iCs/>
          <w:sz w:val="24"/>
          <w:szCs w:val="24"/>
          <w:lang w:val="kk-KZ"/>
        </w:rPr>
        <w:t>непроизводственных платежей</w:t>
      </w:r>
      <w:r w:rsidRPr="00034643">
        <w:rPr>
          <w:b/>
          <w:sz w:val="24"/>
          <w:szCs w:val="24"/>
          <w:lang w:val="kk-KZ"/>
        </w:rPr>
        <w:t xml:space="preserve"> Управления государственных доходов по району Тұран </w:t>
      </w:r>
      <w:r w:rsidR="00CB13DD">
        <w:rPr>
          <w:b/>
          <w:sz w:val="24"/>
          <w:szCs w:val="24"/>
          <w:lang w:val="kk-KZ"/>
        </w:rPr>
        <w:t>Д</w:t>
      </w:r>
      <w:r w:rsidRPr="00034643">
        <w:rPr>
          <w:b/>
          <w:sz w:val="24"/>
          <w:szCs w:val="24"/>
          <w:lang w:val="kk-KZ"/>
        </w:rPr>
        <w:t xml:space="preserve">епартамента </w:t>
      </w:r>
      <w:r w:rsidR="00CB13DD">
        <w:rPr>
          <w:b/>
          <w:sz w:val="24"/>
          <w:szCs w:val="24"/>
          <w:lang w:val="kk-KZ"/>
        </w:rPr>
        <w:t>г</w:t>
      </w:r>
      <w:r w:rsidRPr="00034643">
        <w:rPr>
          <w:b/>
          <w:sz w:val="24"/>
          <w:szCs w:val="24"/>
          <w:lang w:val="kk-KZ"/>
        </w:rPr>
        <w:t>осударственных доходов по городу Шымкент, категория С-R-3</w:t>
      </w:r>
      <w:r w:rsidR="00FF3DCB" w:rsidRPr="00034643">
        <w:rPr>
          <w:sz w:val="24"/>
          <w:szCs w:val="24"/>
        </w:rPr>
        <w:t>(</w:t>
      </w:r>
      <w:r w:rsidR="00FF3DCB" w:rsidRPr="00034643">
        <w:rPr>
          <w:sz w:val="24"/>
          <w:szCs w:val="24"/>
          <w:lang w:val="kk-KZ"/>
        </w:rPr>
        <w:t>блок А)</w:t>
      </w:r>
    </w:p>
    <w:p w:rsidR="00AF64DA" w:rsidRDefault="00AF64DA" w:rsidP="00AF64DA">
      <w:pPr>
        <w:pStyle w:val="a5"/>
        <w:spacing w:before="0" w:after="0"/>
        <w:jc w:val="both"/>
      </w:pPr>
      <w:r w:rsidRPr="00034643">
        <w:rPr>
          <w:b/>
          <w:lang w:val="kk-KZ"/>
        </w:rPr>
        <w:t>Функциональные обязанности:</w:t>
      </w:r>
      <w:r>
        <w:rPr>
          <w:b/>
          <w:lang w:val="kk-KZ"/>
        </w:rPr>
        <w:t xml:space="preserve"> </w:t>
      </w:r>
      <w:r>
        <w:rPr>
          <w:lang w:val="kk-KZ"/>
        </w:rPr>
        <w:t>управление работой отдела</w:t>
      </w:r>
      <w:r w:rsidRPr="00034643">
        <w:rPr>
          <w:b/>
          <w:lang w:val="kk-KZ"/>
        </w:rPr>
        <w:t>,</w:t>
      </w:r>
      <w:r>
        <w:rPr>
          <w:b/>
          <w:lang w:val="kk-KZ"/>
        </w:rPr>
        <w:t xml:space="preserve"> </w:t>
      </w:r>
      <w:r w:rsidRPr="00034643">
        <w:rPr>
          <w:lang w:val="kk-KZ"/>
        </w:rPr>
        <w:t>исполнение централизованных заданий отдела, обеспечение исполнения утвержденного прогнозного плана по непроизводственным платежам, контроль над исчислением местных налогов по физическим лицам, отправки уведомлений, ведением учета налогооблагаемых объектов для исчисления налогов, а также обеспечение своевременности</w:t>
      </w:r>
      <w:r>
        <w:rPr>
          <w:lang w:val="kk-KZ"/>
        </w:rPr>
        <w:t xml:space="preserve"> </w:t>
      </w:r>
      <w:r w:rsidRPr="00034643">
        <w:rPr>
          <w:lang w:val="kk-KZ"/>
        </w:rPr>
        <w:t>и полноты поступлений местных налогов,</w:t>
      </w:r>
      <w:r w:rsidRPr="00034643">
        <w:t>рассмотрение обращений физических и юридических лиц в пределах компетенции в установленном законодательством порядке</w:t>
      </w:r>
      <w:r w:rsidRPr="00034643">
        <w:rPr>
          <w:lang w:val="kk-KZ"/>
        </w:rPr>
        <w:t xml:space="preserve">, </w:t>
      </w:r>
      <w:r w:rsidRPr="00034643">
        <w:t>осуществление иных функций, предусмотренных законодательством Республики Казахстан.</w:t>
      </w:r>
    </w:p>
    <w:p w:rsidR="0075606F" w:rsidRDefault="0075606F" w:rsidP="0075606F">
      <w:pPr>
        <w:pStyle w:val="a5"/>
        <w:spacing w:before="0" w:after="0"/>
        <w:ind w:firstLine="708"/>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sidR="003B0CB6">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социальные науки, экономики и бизнеса (экономика, мировая экономика, налоговое дело,международное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75606F" w:rsidRPr="0075606F" w:rsidRDefault="0075606F" w:rsidP="00AF64DA">
      <w:pPr>
        <w:pStyle w:val="a5"/>
        <w:spacing w:before="0" w:after="0"/>
        <w:jc w:val="both"/>
        <w:rPr>
          <w:lang w:val="kk-KZ"/>
        </w:rPr>
      </w:pPr>
    </w:p>
    <w:p w:rsidR="00AF64DA" w:rsidRPr="00EE698D" w:rsidRDefault="00AF64DA" w:rsidP="00AF64DA">
      <w:pPr>
        <w:pStyle w:val="a9"/>
        <w:numPr>
          <w:ilvl w:val="0"/>
          <w:numId w:val="12"/>
        </w:numPr>
        <w:ind w:left="0" w:firstLine="425"/>
        <w:jc w:val="both"/>
        <w:rPr>
          <w:b/>
          <w:sz w:val="24"/>
          <w:szCs w:val="24"/>
          <w:lang w:val="kk-KZ"/>
        </w:rPr>
      </w:pPr>
      <w:r w:rsidRPr="00EE698D">
        <w:rPr>
          <w:b/>
          <w:sz w:val="24"/>
          <w:szCs w:val="24"/>
          <w:lang w:val="kk-KZ"/>
        </w:rPr>
        <w:t xml:space="preserve">Руководитель отдела </w:t>
      </w:r>
      <w:r w:rsidRPr="00EE698D">
        <w:rPr>
          <w:b/>
          <w:bCs/>
          <w:iCs/>
          <w:sz w:val="24"/>
          <w:szCs w:val="24"/>
          <w:lang w:val="kk-KZ"/>
        </w:rPr>
        <w:t>по работе с налогоплательщиками</w:t>
      </w:r>
      <w:r w:rsidRPr="00EE698D">
        <w:rPr>
          <w:b/>
          <w:sz w:val="24"/>
          <w:szCs w:val="24"/>
          <w:lang w:val="kk-KZ"/>
        </w:rPr>
        <w:t xml:space="preserve"> Управления государственных доходов по району Тұран </w:t>
      </w:r>
      <w:r w:rsidR="00084A06">
        <w:rPr>
          <w:b/>
          <w:sz w:val="24"/>
          <w:szCs w:val="24"/>
          <w:lang w:val="kk-KZ"/>
        </w:rPr>
        <w:t>Д</w:t>
      </w:r>
      <w:r w:rsidRPr="00EE698D">
        <w:rPr>
          <w:b/>
          <w:sz w:val="24"/>
          <w:szCs w:val="24"/>
          <w:lang w:val="kk-KZ"/>
        </w:rPr>
        <w:t xml:space="preserve">епартамента </w:t>
      </w:r>
      <w:r w:rsidR="00084A06">
        <w:rPr>
          <w:b/>
          <w:sz w:val="24"/>
          <w:szCs w:val="24"/>
          <w:lang w:val="kk-KZ"/>
        </w:rPr>
        <w:t>г</w:t>
      </w:r>
      <w:r w:rsidRPr="00EE698D">
        <w:rPr>
          <w:b/>
          <w:sz w:val="24"/>
          <w:szCs w:val="24"/>
          <w:lang w:val="kk-KZ"/>
        </w:rPr>
        <w:t>осударственных доходов по городу Шымкент, категория С-R-3</w:t>
      </w:r>
      <w:r w:rsidR="00FF3DCB" w:rsidRPr="00034643">
        <w:rPr>
          <w:sz w:val="24"/>
          <w:szCs w:val="24"/>
        </w:rPr>
        <w:t>(</w:t>
      </w:r>
      <w:r w:rsidR="00FF3DCB" w:rsidRPr="00034643">
        <w:rPr>
          <w:sz w:val="24"/>
          <w:szCs w:val="24"/>
          <w:lang w:val="kk-KZ"/>
        </w:rPr>
        <w:t>блок А)</w:t>
      </w:r>
    </w:p>
    <w:p w:rsidR="00AF64DA" w:rsidRDefault="00AF64DA" w:rsidP="00AF64DA">
      <w:pPr>
        <w:pStyle w:val="a5"/>
        <w:spacing w:before="0" w:after="0"/>
        <w:jc w:val="both"/>
      </w:pPr>
      <w:r w:rsidRPr="00EE698D">
        <w:rPr>
          <w:b/>
          <w:lang w:val="kk-KZ"/>
        </w:rPr>
        <w:t xml:space="preserve">Функциональные обязанности: </w:t>
      </w:r>
      <w:r>
        <w:rPr>
          <w:lang w:val="kk-KZ"/>
        </w:rPr>
        <w:t>управление работой отдела</w:t>
      </w:r>
      <w:r w:rsidRPr="00EE698D">
        <w:rPr>
          <w:b/>
          <w:lang w:val="kk-KZ"/>
        </w:rPr>
        <w:t>,</w:t>
      </w:r>
      <w:r>
        <w:rPr>
          <w:b/>
          <w:lang w:val="kk-KZ"/>
        </w:rPr>
        <w:t xml:space="preserve"> </w:t>
      </w:r>
      <w:r w:rsidRPr="00EE698D">
        <w:rPr>
          <w:lang w:val="kk-KZ"/>
        </w:rPr>
        <w:t xml:space="preserve">исполнение централизованных заданий отдела, </w:t>
      </w:r>
      <w:r w:rsidRPr="00EE698D">
        <w:t xml:space="preserve">оказание государственных услуг в соответствии с подзаконными нормативными правовыми актами, определяющими порядок оказания государственных услуг; обеспечение повышения качества, доступность оказания государственных услуг; обеспечение информированности </w:t>
      </w:r>
      <w:proofErr w:type="spellStart"/>
      <w:r w:rsidRPr="00EE698D">
        <w:t>услугополучателей</w:t>
      </w:r>
      <w:proofErr w:type="spellEnd"/>
      <w:r w:rsidRPr="00EE698D">
        <w:t xml:space="preserve"> в доступной форме о порядке оказания государственных услуг; рассмотрение обращений </w:t>
      </w:r>
      <w:proofErr w:type="spellStart"/>
      <w:r w:rsidRPr="00EE698D">
        <w:t>услугополучателей</w:t>
      </w:r>
      <w:proofErr w:type="spellEnd"/>
      <w:r w:rsidRPr="00EE698D">
        <w:t xml:space="preserve"> по вопросам оказания государственных услуг; принятие мер, направленных на восстановление нарушенных прав, свобод и законных интересов </w:t>
      </w:r>
      <w:proofErr w:type="spellStart"/>
      <w:r w:rsidRPr="00EE698D">
        <w:lastRenderedPageBreak/>
        <w:t>услугополучателей</w:t>
      </w:r>
      <w:proofErr w:type="spellEnd"/>
      <w:r w:rsidRPr="00EE698D">
        <w:t>;</w:t>
      </w:r>
      <w:r w:rsidRPr="00EE698D">
        <w:rPr>
          <w:lang w:val="kk-KZ"/>
        </w:rPr>
        <w:t xml:space="preserve"> </w:t>
      </w:r>
      <w:r w:rsidRPr="00EE698D">
        <w:t>обеспечение повышения квалификации работников в сфере оказания государственных услуг, общения с инвалидами; предоставление доступа Государственной корпорации к информационным системам, содержащим необходимые для оказания государственных услуг сведения, если иное не предусмотрено законодательством Республики Казахстан;</w:t>
      </w:r>
      <w:r w:rsidRPr="00EE698D">
        <w:rPr>
          <w:lang w:val="kk-KZ"/>
        </w:rPr>
        <w:t xml:space="preserve"> </w:t>
      </w:r>
      <w:r w:rsidRPr="00EE698D">
        <w:t xml:space="preserve">предоставление информаций о порядке оказания государственных услуг в Единый контакт-центр; проведение внутреннего контроля за качеством оказания государственных услуг в соответствии с законодательством Республики Казахстан; обеспечение соблюдения </w:t>
      </w:r>
      <w:proofErr w:type="spellStart"/>
      <w:r w:rsidRPr="00EE698D">
        <w:t>услугодателями</w:t>
      </w:r>
      <w:proofErr w:type="spellEnd"/>
      <w:r w:rsidRPr="00EE698D">
        <w:t xml:space="preserve"> подзаконных нормативных правовых актов, определяющих порядок оказания государственных услуг;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75606F" w:rsidRDefault="0075606F" w:rsidP="0075606F">
      <w:pPr>
        <w:pStyle w:val="a5"/>
        <w:spacing w:before="0" w:after="0"/>
        <w:ind w:firstLine="708"/>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sidR="00491C22">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социальные науки, экономики и бизнеса (экономика, мировая экономика, налоговое дело,международное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75606F" w:rsidRPr="0075606F" w:rsidRDefault="0075606F" w:rsidP="00AF64DA">
      <w:pPr>
        <w:pStyle w:val="a5"/>
        <w:spacing w:before="0" w:after="0"/>
        <w:jc w:val="both"/>
        <w:rPr>
          <w:lang w:val="kk-KZ"/>
        </w:rPr>
      </w:pPr>
    </w:p>
    <w:p w:rsidR="00AF64DA" w:rsidRPr="00EE698D" w:rsidRDefault="00AF64DA" w:rsidP="00AF64DA">
      <w:pPr>
        <w:pStyle w:val="a9"/>
        <w:numPr>
          <w:ilvl w:val="0"/>
          <w:numId w:val="12"/>
        </w:numPr>
        <w:ind w:left="0" w:firstLine="425"/>
        <w:jc w:val="both"/>
        <w:rPr>
          <w:b/>
          <w:sz w:val="24"/>
          <w:szCs w:val="24"/>
          <w:lang w:val="kk-KZ"/>
        </w:rPr>
      </w:pPr>
      <w:r w:rsidRPr="00EE698D">
        <w:rPr>
          <w:b/>
          <w:sz w:val="24"/>
          <w:szCs w:val="24"/>
          <w:lang w:val="kk-KZ"/>
        </w:rPr>
        <w:t xml:space="preserve">Руководитель отдела учета, анализа и информационных технологий Управления государственных доходов по району Тұран </w:t>
      </w:r>
      <w:r w:rsidR="004E0D4C">
        <w:rPr>
          <w:b/>
          <w:sz w:val="24"/>
          <w:szCs w:val="24"/>
          <w:lang w:val="kk-KZ"/>
        </w:rPr>
        <w:t>Д</w:t>
      </w:r>
      <w:r w:rsidRPr="00EE698D">
        <w:rPr>
          <w:b/>
          <w:sz w:val="24"/>
          <w:szCs w:val="24"/>
          <w:lang w:val="kk-KZ"/>
        </w:rPr>
        <w:t xml:space="preserve">епартамента </w:t>
      </w:r>
      <w:r w:rsidR="004E0D4C">
        <w:rPr>
          <w:b/>
          <w:sz w:val="24"/>
          <w:szCs w:val="24"/>
          <w:lang w:val="kk-KZ"/>
        </w:rPr>
        <w:t>г</w:t>
      </w:r>
      <w:r w:rsidRPr="00EE698D">
        <w:rPr>
          <w:b/>
          <w:sz w:val="24"/>
          <w:szCs w:val="24"/>
          <w:lang w:val="kk-KZ"/>
        </w:rPr>
        <w:t>осударственных доходов по городу Шымкент, категория С-R-3</w:t>
      </w:r>
      <w:r w:rsidR="00FF3DCB" w:rsidRPr="00034643">
        <w:rPr>
          <w:sz w:val="24"/>
          <w:szCs w:val="24"/>
        </w:rPr>
        <w:t>(</w:t>
      </w:r>
      <w:r w:rsidR="00FF3DCB" w:rsidRPr="00034643">
        <w:rPr>
          <w:sz w:val="24"/>
          <w:szCs w:val="24"/>
          <w:lang w:val="kk-KZ"/>
        </w:rPr>
        <w:t>блок А)</w:t>
      </w:r>
    </w:p>
    <w:p w:rsidR="00AF64DA" w:rsidRDefault="00AF64DA" w:rsidP="00AF64DA">
      <w:pPr>
        <w:pStyle w:val="a5"/>
        <w:spacing w:before="0" w:after="0"/>
        <w:jc w:val="both"/>
        <w:rPr>
          <w:lang w:val="kk-KZ"/>
        </w:rPr>
      </w:pPr>
      <w:r w:rsidRPr="00EE698D">
        <w:rPr>
          <w:b/>
          <w:lang w:val="kk-KZ"/>
        </w:rPr>
        <w:t xml:space="preserve">Функциональные обязанности: </w:t>
      </w:r>
      <w:r>
        <w:rPr>
          <w:lang w:val="kk-KZ"/>
        </w:rPr>
        <w:t>управление работой отдела</w:t>
      </w:r>
      <w:r w:rsidRPr="00EE698D">
        <w:rPr>
          <w:b/>
          <w:lang w:val="kk-KZ"/>
        </w:rPr>
        <w:t xml:space="preserve">, </w:t>
      </w:r>
      <w:r w:rsidRPr="00EE698D">
        <w:rPr>
          <w:lang w:val="kk-KZ"/>
        </w:rPr>
        <w:t>исполнение централизованных заданий отдела, учет поступления налогов и других обязательных платежей в бюджет согласно КБК, контроль состояния актуализации лицевых счетов налогоплательщиков, администрирование систем ИНИС РК, ИС ЦУЛС обеспечение бесперебойной работы информационных систем и обеспечение безопасности информационных систем</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r w:rsidR="0075606F">
        <w:rPr>
          <w:lang w:val="kk-KZ"/>
        </w:rPr>
        <w:t>.</w:t>
      </w:r>
    </w:p>
    <w:p w:rsidR="0075606F" w:rsidRDefault="0075606F" w:rsidP="0075606F">
      <w:pPr>
        <w:pStyle w:val="a5"/>
        <w:spacing w:before="0" w:after="0"/>
        <w:ind w:firstLine="708"/>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sidR="008227B9">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социальные науки, экономики и бизнеса (экономика, мировая экономика, налоговое дело,международное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75606F" w:rsidRPr="0075606F" w:rsidRDefault="0075606F" w:rsidP="00AF64DA">
      <w:pPr>
        <w:pStyle w:val="a5"/>
        <w:spacing w:before="0" w:after="0"/>
        <w:jc w:val="both"/>
        <w:rPr>
          <w:lang w:val="kk-KZ"/>
        </w:rPr>
      </w:pPr>
    </w:p>
    <w:p w:rsidR="00AF64DA" w:rsidRPr="00EE698D" w:rsidRDefault="00AF64DA" w:rsidP="00AF64DA">
      <w:pPr>
        <w:pStyle w:val="a9"/>
        <w:numPr>
          <w:ilvl w:val="0"/>
          <w:numId w:val="12"/>
        </w:numPr>
        <w:ind w:left="0" w:firstLine="425"/>
        <w:jc w:val="both"/>
        <w:rPr>
          <w:b/>
          <w:sz w:val="24"/>
          <w:szCs w:val="24"/>
          <w:lang w:val="kk-KZ"/>
        </w:rPr>
      </w:pPr>
      <w:r w:rsidRPr="00EE698D">
        <w:rPr>
          <w:b/>
          <w:sz w:val="24"/>
          <w:szCs w:val="24"/>
          <w:lang w:val="kk-KZ"/>
        </w:rPr>
        <w:t xml:space="preserve">Руководитель отдела </w:t>
      </w:r>
      <w:r w:rsidRPr="00EE698D">
        <w:rPr>
          <w:b/>
          <w:bCs/>
          <w:iCs/>
          <w:sz w:val="24"/>
          <w:szCs w:val="24"/>
          <w:lang w:val="kk-KZ"/>
        </w:rPr>
        <w:t xml:space="preserve">взимания </w:t>
      </w:r>
      <w:r w:rsidRPr="00EE698D">
        <w:rPr>
          <w:b/>
          <w:sz w:val="24"/>
          <w:szCs w:val="24"/>
          <w:lang w:val="kk-KZ"/>
        </w:rPr>
        <w:t xml:space="preserve">Управления государственных доходов по району Тұран </w:t>
      </w:r>
      <w:r w:rsidR="003846A9">
        <w:rPr>
          <w:b/>
          <w:sz w:val="24"/>
          <w:szCs w:val="24"/>
          <w:lang w:val="kk-KZ"/>
        </w:rPr>
        <w:t>Д</w:t>
      </w:r>
      <w:r w:rsidRPr="00EE698D">
        <w:rPr>
          <w:b/>
          <w:sz w:val="24"/>
          <w:szCs w:val="24"/>
          <w:lang w:val="kk-KZ"/>
        </w:rPr>
        <w:t xml:space="preserve">епартамента </w:t>
      </w:r>
      <w:r w:rsidR="003846A9">
        <w:rPr>
          <w:b/>
          <w:sz w:val="24"/>
          <w:szCs w:val="24"/>
          <w:lang w:val="kk-KZ"/>
        </w:rPr>
        <w:t>г</w:t>
      </w:r>
      <w:r w:rsidRPr="00EE698D">
        <w:rPr>
          <w:b/>
          <w:sz w:val="24"/>
          <w:szCs w:val="24"/>
          <w:lang w:val="kk-KZ"/>
        </w:rPr>
        <w:t>осударственных доходов по городу Шымкент, категория С-R-3</w:t>
      </w:r>
      <w:r w:rsidR="00FF3DCB" w:rsidRPr="00034643">
        <w:rPr>
          <w:sz w:val="24"/>
          <w:szCs w:val="24"/>
        </w:rPr>
        <w:t>(</w:t>
      </w:r>
      <w:r w:rsidR="00FF3DCB" w:rsidRPr="00034643">
        <w:rPr>
          <w:sz w:val="24"/>
          <w:szCs w:val="24"/>
          <w:lang w:val="kk-KZ"/>
        </w:rPr>
        <w:t>блок А)</w:t>
      </w:r>
    </w:p>
    <w:p w:rsidR="00AF64DA" w:rsidRDefault="00AF64DA" w:rsidP="00AF64DA">
      <w:pPr>
        <w:pStyle w:val="51"/>
        <w:jc w:val="both"/>
        <w:rPr>
          <w:rFonts w:ascii="Times New Roman" w:hAnsi="Times New Roman"/>
          <w:sz w:val="24"/>
          <w:szCs w:val="24"/>
        </w:rPr>
      </w:pPr>
      <w:r w:rsidRPr="00EE698D">
        <w:rPr>
          <w:rFonts w:ascii="Times New Roman" w:hAnsi="Times New Roman"/>
          <w:b/>
          <w:sz w:val="24"/>
          <w:szCs w:val="24"/>
          <w:lang w:val="kk-KZ"/>
        </w:rPr>
        <w:t xml:space="preserve">Функциональные обязанности: </w:t>
      </w:r>
      <w:r>
        <w:rPr>
          <w:rFonts w:ascii="Times New Roman" w:hAnsi="Times New Roman"/>
          <w:sz w:val="24"/>
          <w:szCs w:val="24"/>
          <w:lang w:val="kk-KZ"/>
        </w:rPr>
        <w:t>управление работой отдела</w:t>
      </w:r>
      <w:r w:rsidRPr="00EE698D">
        <w:rPr>
          <w:rFonts w:ascii="Times New Roman" w:hAnsi="Times New Roman"/>
          <w:b/>
          <w:sz w:val="24"/>
          <w:szCs w:val="24"/>
          <w:lang w:val="kk-KZ"/>
        </w:rPr>
        <w:t xml:space="preserve">, </w:t>
      </w:r>
      <w:r w:rsidRPr="00EE698D">
        <w:rPr>
          <w:rFonts w:ascii="Times New Roman" w:hAnsi="Times New Roman"/>
          <w:sz w:val="24"/>
          <w:szCs w:val="24"/>
          <w:lang w:val="kk-KZ"/>
        </w:rPr>
        <w:t xml:space="preserve">исполнение централизованных заданий отдела, </w:t>
      </w:r>
      <w:r w:rsidRPr="00EE698D">
        <w:rPr>
          <w:rFonts w:ascii="Times New Roman" w:eastAsia="Calibri" w:hAnsi="Times New Roman"/>
          <w:bCs/>
          <w:iCs/>
          <w:sz w:val="24"/>
          <w:szCs w:val="24"/>
          <w:lang w:val="kk-KZ" w:eastAsia="en-US"/>
        </w:rPr>
        <w:t>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Pr="00EE698D">
        <w:rPr>
          <w:rFonts w:ascii="Times New Roman" w:hAnsi="Times New Roman"/>
          <w:sz w:val="24"/>
          <w:szCs w:val="24"/>
        </w:rPr>
        <w:t>; рассмотрение обращений физических и юридических лиц в пределах компетенции в установленном законодательством порядке</w:t>
      </w:r>
      <w:r w:rsidRPr="00EE698D">
        <w:rPr>
          <w:rFonts w:ascii="Times New Roman" w:hAnsi="Times New Roman"/>
          <w:sz w:val="24"/>
          <w:szCs w:val="24"/>
          <w:lang w:val="kk-KZ"/>
        </w:rPr>
        <w:t xml:space="preserve">; </w:t>
      </w:r>
      <w:r w:rsidRPr="00EE698D">
        <w:rPr>
          <w:rFonts w:ascii="Times New Roman" w:hAnsi="Times New Roman"/>
          <w:sz w:val="24"/>
          <w:szCs w:val="24"/>
        </w:rPr>
        <w:t>осуществление иных функций, предусмотренных законодательством Республики Казахстан.</w:t>
      </w:r>
    </w:p>
    <w:p w:rsidR="0075606F" w:rsidRDefault="0075606F" w:rsidP="0075606F">
      <w:pPr>
        <w:pStyle w:val="a5"/>
        <w:spacing w:before="0" w:after="0"/>
        <w:ind w:firstLine="708"/>
        <w:jc w:val="both"/>
        <w:rPr>
          <w:lang w:val="kk-KZ"/>
        </w:rPr>
      </w:pPr>
      <w:r w:rsidRPr="0075606F">
        <w:rPr>
          <w:b/>
          <w:lang w:val="kk-KZ"/>
        </w:rPr>
        <w:lastRenderedPageBreak/>
        <w:t>Требования к участникам конкурса:</w:t>
      </w:r>
      <w:r w:rsidRPr="00EE698D">
        <w:rPr>
          <w:b/>
          <w:lang w:val="kk-KZ"/>
        </w:rPr>
        <w:t xml:space="preserve"> </w:t>
      </w:r>
      <w:r w:rsidRPr="00EE698D">
        <w:rPr>
          <w:lang w:val="kk-KZ"/>
        </w:rPr>
        <w:t>послевузовское или</w:t>
      </w:r>
      <w:r w:rsidR="00371FD1">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социальные науки, экономики и бизнеса (экономика, мировая экономика, налоговое дело,международное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75606F" w:rsidRPr="0075606F" w:rsidRDefault="0075606F" w:rsidP="00AF64DA">
      <w:pPr>
        <w:pStyle w:val="51"/>
        <w:jc w:val="both"/>
        <w:rPr>
          <w:rFonts w:ascii="Times New Roman" w:eastAsia="Calibri" w:hAnsi="Times New Roman"/>
          <w:sz w:val="24"/>
          <w:szCs w:val="24"/>
          <w:lang w:val="kk-KZ" w:eastAsia="en-US"/>
        </w:rPr>
      </w:pPr>
    </w:p>
    <w:p w:rsidR="00AF64DA" w:rsidRPr="00EE698D" w:rsidRDefault="00AF64DA" w:rsidP="00AF64DA">
      <w:pPr>
        <w:pStyle w:val="a9"/>
        <w:numPr>
          <w:ilvl w:val="0"/>
          <w:numId w:val="12"/>
        </w:numPr>
        <w:ind w:left="0" w:firstLine="425"/>
        <w:jc w:val="both"/>
        <w:rPr>
          <w:b/>
          <w:sz w:val="24"/>
          <w:szCs w:val="24"/>
          <w:lang w:val="kk-KZ"/>
        </w:rPr>
      </w:pPr>
      <w:r w:rsidRPr="00EE698D">
        <w:rPr>
          <w:b/>
          <w:sz w:val="24"/>
          <w:szCs w:val="24"/>
          <w:lang w:val="kk-KZ"/>
        </w:rPr>
        <w:t>Руководитель</w:t>
      </w:r>
      <w:r w:rsidR="00DF08AE" w:rsidRPr="00DF08AE">
        <w:rPr>
          <w:b/>
          <w:sz w:val="24"/>
          <w:szCs w:val="24"/>
        </w:rPr>
        <w:t xml:space="preserve"> </w:t>
      </w:r>
      <w:r w:rsidR="00DF08AE" w:rsidRPr="00EE698D">
        <w:rPr>
          <w:b/>
          <w:sz w:val="24"/>
          <w:szCs w:val="24"/>
          <w:lang w:val="kk-KZ"/>
        </w:rPr>
        <w:t>отдела</w:t>
      </w:r>
      <w:r w:rsidRPr="00EE698D">
        <w:rPr>
          <w:b/>
          <w:sz w:val="24"/>
          <w:szCs w:val="24"/>
          <w:lang w:val="kk-KZ"/>
        </w:rPr>
        <w:t xml:space="preserve"> прававой и организацио</w:t>
      </w:r>
      <w:r w:rsidR="00DF08AE">
        <w:rPr>
          <w:b/>
          <w:sz w:val="24"/>
          <w:szCs w:val="24"/>
          <w:lang w:val="kk-KZ"/>
        </w:rPr>
        <w:t xml:space="preserve">нной работы </w:t>
      </w:r>
      <w:r w:rsidRPr="00EE698D">
        <w:rPr>
          <w:b/>
          <w:sz w:val="24"/>
          <w:szCs w:val="24"/>
          <w:lang w:val="kk-KZ"/>
        </w:rPr>
        <w:t xml:space="preserve">Управления государственных доходов по району Тұран </w:t>
      </w:r>
      <w:r w:rsidR="00DF08AE">
        <w:rPr>
          <w:b/>
          <w:sz w:val="24"/>
          <w:szCs w:val="24"/>
          <w:lang w:val="kk-KZ"/>
        </w:rPr>
        <w:t>Д</w:t>
      </w:r>
      <w:r w:rsidRPr="00EE698D">
        <w:rPr>
          <w:b/>
          <w:sz w:val="24"/>
          <w:szCs w:val="24"/>
          <w:lang w:val="kk-KZ"/>
        </w:rPr>
        <w:t xml:space="preserve">епартамента </w:t>
      </w:r>
      <w:r w:rsidR="00DF08AE">
        <w:rPr>
          <w:b/>
          <w:sz w:val="24"/>
          <w:szCs w:val="24"/>
          <w:lang w:val="kk-KZ"/>
        </w:rPr>
        <w:t>г</w:t>
      </w:r>
      <w:r w:rsidRPr="00EE698D">
        <w:rPr>
          <w:b/>
          <w:sz w:val="24"/>
          <w:szCs w:val="24"/>
          <w:lang w:val="kk-KZ"/>
        </w:rPr>
        <w:t>осударственных доходов по городу Шымкент, категория С-R-3</w:t>
      </w:r>
      <w:r w:rsidR="00FF3DCB" w:rsidRPr="00034643">
        <w:rPr>
          <w:sz w:val="24"/>
          <w:szCs w:val="24"/>
        </w:rPr>
        <w:t>(</w:t>
      </w:r>
      <w:r w:rsidR="00FF3DCB" w:rsidRPr="00034643">
        <w:rPr>
          <w:sz w:val="24"/>
          <w:szCs w:val="24"/>
          <w:lang w:val="kk-KZ"/>
        </w:rPr>
        <w:t xml:space="preserve">блок </w:t>
      </w:r>
      <w:r w:rsidR="00FF3DCB" w:rsidRPr="00FF3DCB">
        <w:rPr>
          <w:sz w:val="24"/>
          <w:szCs w:val="24"/>
          <w:lang w:val="en-US"/>
        </w:rPr>
        <w:t>B</w:t>
      </w:r>
      <w:r w:rsidR="00FF3DCB" w:rsidRPr="00034643">
        <w:rPr>
          <w:sz w:val="24"/>
          <w:szCs w:val="24"/>
          <w:lang w:val="kk-KZ"/>
        </w:rPr>
        <w:t>)</w:t>
      </w:r>
    </w:p>
    <w:p w:rsidR="00AF64DA" w:rsidRPr="00EE698D" w:rsidRDefault="00AF64DA" w:rsidP="00AF64DA">
      <w:pPr>
        <w:pStyle w:val="a5"/>
        <w:spacing w:before="0" w:after="0"/>
        <w:jc w:val="both"/>
        <w:rPr>
          <w:lang w:val="kk-KZ"/>
        </w:rPr>
      </w:pPr>
      <w:r w:rsidRPr="00EE698D">
        <w:rPr>
          <w:b/>
          <w:lang w:val="kk-KZ"/>
        </w:rPr>
        <w:t xml:space="preserve">Функциональные обязанности: </w:t>
      </w:r>
      <w:r w:rsidRPr="00EE698D">
        <w:rPr>
          <w:lang w:val="kk-KZ"/>
        </w:rPr>
        <w:t xml:space="preserve">контроль работы отдела и организационных работ управления, контроль над исполнением централизованных заданий вышестоящих органов, контроль исполнения протокольных поручений и заданий Департамента государственных доходов по городу Шымкент, контроль над соблюдением работниками управления этики государственных служащих и внутренней дисциплины, </w:t>
      </w:r>
      <w:r w:rsidRPr="00EE698D">
        <w:t>в установленном законодательством порядке</w:t>
      </w:r>
      <w:r w:rsidRPr="00EE698D">
        <w:rPr>
          <w:lang w:val="kk-KZ"/>
        </w:rPr>
        <w:t xml:space="preserve">; контроль рассмотрения административно-правовых правонарушений </w:t>
      </w:r>
      <w:r w:rsidRPr="00EE698D">
        <w:t>в установленном законодательством порядке</w:t>
      </w:r>
      <w:r w:rsidRPr="00EE698D">
        <w:rPr>
          <w:lang w:val="kk-KZ"/>
        </w:rPr>
        <w:t>; контроль и организация проведения разъяснительных работ по налоговому законодательству в СМИ и социальных сетях</w:t>
      </w:r>
      <w:r w:rsidRPr="00EE698D">
        <w:t>; рассмотрение обращений физических и юридических лиц в пределах компетенции в установленном законодательством порядке</w:t>
      </w:r>
      <w:r w:rsidRPr="00EE698D">
        <w:rPr>
          <w:lang w:val="kk-KZ"/>
        </w:rPr>
        <w:t xml:space="preserve">; </w:t>
      </w:r>
      <w:r w:rsidRPr="00EE698D">
        <w:t>осуществление иных функций, предусмотренных законодательством Республики Казахстан</w:t>
      </w:r>
    </w:p>
    <w:p w:rsidR="00AF64DA" w:rsidRDefault="00AF64DA" w:rsidP="00AF64DA">
      <w:pPr>
        <w:pStyle w:val="a5"/>
        <w:spacing w:before="0" w:after="0"/>
        <w:ind w:firstLine="708"/>
        <w:jc w:val="both"/>
        <w:rPr>
          <w:lang w:val="kk-KZ"/>
        </w:rPr>
      </w:pPr>
      <w:r w:rsidRPr="0075606F">
        <w:rPr>
          <w:b/>
          <w:lang w:val="kk-KZ"/>
        </w:rPr>
        <w:t>Требования к участникам конкурса:</w:t>
      </w:r>
      <w:r w:rsidRPr="00EE698D">
        <w:rPr>
          <w:b/>
          <w:lang w:val="kk-KZ"/>
        </w:rPr>
        <w:t xml:space="preserve"> </w:t>
      </w:r>
      <w:r w:rsidRPr="00EE698D">
        <w:rPr>
          <w:lang w:val="kk-KZ"/>
        </w:rPr>
        <w:t>послевузовское или</w:t>
      </w:r>
      <w:r w:rsidR="00126881">
        <w:rPr>
          <w:lang w:val="kk-KZ"/>
        </w:rPr>
        <w:t xml:space="preserve"> </w:t>
      </w:r>
      <w:r w:rsidRPr="00EE698D">
        <w:t>высшее, при наличии не менее одного года стажа работы на государственных должностях или не менее одного года стажа работы в областях, соответствующих функциональным направлениям конкретной должности данной категории</w:t>
      </w:r>
      <w:r w:rsidRPr="00EE698D">
        <w:rPr>
          <w:lang w:val="kk-KZ"/>
        </w:rPr>
        <w:t>, социальные науки, экономики и бизнеса (экономика, мировая экономика, налоговое дело,международное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F74DE8" w:rsidRDefault="00F74DE8" w:rsidP="00AF64DA">
      <w:pPr>
        <w:pStyle w:val="a5"/>
        <w:spacing w:before="0" w:after="0"/>
        <w:ind w:firstLine="708"/>
        <w:jc w:val="both"/>
        <w:rPr>
          <w:lang w:val="kk-KZ"/>
        </w:rPr>
      </w:pPr>
    </w:p>
    <w:p w:rsidR="0075606F" w:rsidRPr="0075606F" w:rsidRDefault="0075606F" w:rsidP="0075606F">
      <w:pPr>
        <w:pStyle w:val="a9"/>
        <w:numPr>
          <w:ilvl w:val="0"/>
          <w:numId w:val="12"/>
        </w:numPr>
        <w:jc w:val="both"/>
        <w:rPr>
          <w:b/>
          <w:sz w:val="24"/>
          <w:szCs w:val="24"/>
          <w:lang w:val="kk-KZ"/>
        </w:rPr>
      </w:pPr>
      <w:r w:rsidRPr="0075606F">
        <w:rPr>
          <w:b/>
          <w:sz w:val="24"/>
          <w:szCs w:val="24"/>
          <w:lang w:val="kk-KZ"/>
        </w:rPr>
        <w:t xml:space="preserve">Главный специалист отдела налогового администрирования и камерального мониторинга Управления государственных доходов по району Тұран </w:t>
      </w:r>
      <w:r w:rsidR="00AF2592">
        <w:rPr>
          <w:b/>
          <w:sz w:val="24"/>
          <w:szCs w:val="24"/>
          <w:lang w:val="kk-KZ"/>
        </w:rPr>
        <w:t>Д</w:t>
      </w:r>
      <w:r w:rsidRPr="0075606F">
        <w:rPr>
          <w:b/>
          <w:sz w:val="24"/>
          <w:szCs w:val="24"/>
          <w:lang w:val="kk-KZ"/>
        </w:rPr>
        <w:t xml:space="preserve">епартамента </w:t>
      </w:r>
      <w:r w:rsidR="00AF2592">
        <w:rPr>
          <w:b/>
          <w:sz w:val="24"/>
          <w:szCs w:val="24"/>
          <w:lang w:val="kk-KZ"/>
        </w:rPr>
        <w:t>г</w:t>
      </w:r>
      <w:r w:rsidRPr="0075606F">
        <w:rPr>
          <w:b/>
          <w:sz w:val="24"/>
          <w:szCs w:val="24"/>
          <w:lang w:val="kk-KZ"/>
        </w:rPr>
        <w:t>осударственных доходов по городу Шымкент, категория С-R-4</w:t>
      </w:r>
      <w:r w:rsidR="00FF3DCB" w:rsidRPr="00034643">
        <w:rPr>
          <w:sz w:val="24"/>
          <w:szCs w:val="24"/>
        </w:rPr>
        <w:t>(</w:t>
      </w:r>
      <w:r w:rsidR="00FF3DCB" w:rsidRPr="00034643">
        <w:rPr>
          <w:sz w:val="24"/>
          <w:szCs w:val="24"/>
          <w:lang w:val="kk-KZ"/>
        </w:rPr>
        <w:t>блок А)</w:t>
      </w:r>
      <w:r w:rsidRPr="0075606F">
        <w:rPr>
          <w:b/>
          <w:sz w:val="24"/>
          <w:szCs w:val="24"/>
          <w:lang w:val="kk-KZ"/>
        </w:rPr>
        <w:t xml:space="preserve"> - 1 единица.</w:t>
      </w:r>
    </w:p>
    <w:p w:rsidR="0075606F" w:rsidRDefault="0075606F" w:rsidP="0075606F">
      <w:pPr>
        <w:spacing w:after="0" w:line="240" w:lineRule="auto"/>
        <w:jc w:val="both"/>
        <w:rPr>
          <w:rFonts w:ascii="Times New Roman" w:hAnsi="Times New Roman" w:cs="Times New Roman"/>
          <w:sz w:val="24"/>
          <w:szCs w:val="24"/>
          <w:lang w:val="kk-KZ"/>
        </w:rPr>
      </w:pPr>
      <w:r w:rsidRPr="00E92961">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Pr>
          <w:rFonts w:ascii="Times New Roman" w:hAnsi="Times New Roman" w:cs="Times New Roman"/>
          <w:sz w:val="24"/>
          <w:szCs w:val="24"/>
          <w:lang w:val="kk-KZ"/>
        </w:rPr>
        <w:t xml:space="preserve">обеспечение своевременного выполнения централизованных заданий, </w:t>
      </w:r>
      <w:r w:rsidRPr="00034643">
        <w:rPr>
          <w:rFonts w:ascii="Times New Roman" w:hAnsi="Times New Roman" w:cs="Times New Roman"/>
          <w:sz w:val="24"/>
          <w:szCs w:val="24"/>
          <w:lang w:val="kk-KZ"/>
        </w:rPr>
        <w:t>проведение документальной налоговой проверки налогоплательщиков осуществляющих действие без постановки на НДС</w:t>
      </w:r>
      <w:r w:rsidRPr="00891FCD">
        <w:rPr>
          <w:rFonts w:ascii="Times New Roman" w:hAnsi="Times New Roman" w:cs="Times New Roman"/>
          <w:sz w:val="24"/>
          <w:szCs w:val="24"/>
          <w:lang w:val="kk-KZ"/>
        </w:rPr>
        <w:t>,</w:t>
      </w:r>
      <w:r w:rsidRPr="00891FCD">
        <w:rPr>
          <w:rFonts w:ascii="Times New Roman" w:hAnsi="Times New Roman"/>
          <w:sz w:val="24"/>
          <w:szCs w:val="24"/>
          <w:lang w:val="kk-KZ"/>
        </w:rPr>
        <w:t xml:space="preserve"> </w:t>
      </w:r>
      <w:r w:rsidRPr="00034643">
        <w:rPr>
          <w:rFonts w:ascii="Times New Roman" w:hAnsi="Times New Roman" w:cs="Times New Roman"/>
          <w:sz w:val="24"/>
          <w:szCs w:val="24"/>
          <w:lang w:val="kk-KZ"/>
        </w:rPr>
        <w:t>встречные и тематические проверки юридических лиц и индивидуальных предпринимателей, в целях определения дохода и расхода проведение хронометражных обследований, обеспечение поступлений налогов и других обязательных платежей в бюджет, недоимки по результатам акта проверки, проведение акта налогового</w:t>
      </w:r>
      <w:r>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обследования.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Ведение контроля над исполнением налоговых обязательств налогоплательщиком, вести камеральный контроль, выявление арифметических ошибок, наблюдение над динамикой поступления.</w:t>
      </w:r>
      <w:r w:rsidRPr="00891FCD">
        <w:rPr>
          <w:rFonts w:ascii="Times New Roman" w:hAnsi="Times New Roman" w:cs="Times New Roman"/>
          <w:sz w:val="24"/>
          <w:szCs w:val="24"/>
          <w:lang w:val="kk-KZ"/>
        </w:rPr>
        <w:t xml:space="preserve"> </w:t>
      </w:r>
      <w:r w:rsidRPr="00034643">
        <w:rPr>
          <w:rFonts w:ascii="Times New Roman" w:hAnsi="Times New Roman" w:cs="Times New Roman"/>
          <w:sz w:val="24"/>
          <w:szCs w:val="24"/>
          <w:lang w:val="kk-KZ"/>
        </w:rPr>
        <w:t>Обеспечение полноты поступления налога по акцизу</w:t>
      </w:r>
      <w:r>
        <w:rPr>
          <w:rFonts w:ascii="Times New Roman" w:hAnsi="Times New Roman" w:cs="Times New Roman"/>
          <w:sz w:val="24"/>
          <w:szCs w:val="24"/>
          <w:lang w:val="kk-KZ"/>
        </w:rPr>
        <w:t>,</w:t>
      </w:r>
      <w:r w:rsidRPr="00034643">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контроль акцизных постов, администрирование в целях полной и правильной  уплаты акцизных платежей в бюджет  на предприятиях осуществляющих производство и оборот продукции, проводить администрирование  косвенных налогов </w:t>
      </w:r>
      <w:r w:rsidRPr="00034643">
        <w:rPr>
          <w:rFonts w:ascii="Times New Roman" w:hAnsi="Times New Roman" w:cs="Times New Roman"/>
          <w:sz w:val="24"/>
          <w:szCs w:val="24"/>
          <w:lang w:val="kk-KZ"/>
        </w:rPr>
        <w:t xml:space="preserve">в рамках таможенного союза, </w:t>
      </w:r>
      <w:r>
        <w:rPr>
          <w:rFonts w:ascii="Times New Roman" w:hAnsi="Times New Roman" w:cs="Times New Roman"/>
          <w:sz w:val="24"/>
          <w:szCs w:val="24"/>
          <w:lang w:val="kk-KZ"/>
        </w:rPr>
        <w:t>анализировать, готовить письма на запросы об уплате косвенных налогов на ввозимые товары, обеспечивать своевременное поступление косвенных налогов, проводить проверки правильного исчисления, направлять уведомления о непредставления налоговых отчетностей о ввозе товара с ЕАЭС, проводить открытие/закрытие банковских счетов налогоплательщиков.</w:t>
      </w:r>
    </w:p>
    <w:p w:rsidR="0075606F" w:rsidRPr="003B3029" w:rsidRDefault="0075606F" w:rsidP="0075606F">
      <w:pPr>
        <w:tabs>
          <w:tab w:val="left" w:pos="1134"/>
        </w:tabs>
        <w:spacing w:after="0" w:line="240" w:lineRule="auto"/>
        <w:ind w:firstLine="709"/>
        <w:contextualSpacing/>
        <w:jc w:val="both"/>
        <w:rPr>
          <w:rFonts w:ascii="Times New Roman" w:hAnsi="Times New Roman" w:cs="Times New Roman"/>
          <w:sz w:val="24"/>
          <w:szCs w:val="24"/>
        </w:rPr>
      </w:pPr>
      <w:r w:rsidRPr="0075606F">
        <w:rPr>
          <w:rFonts w:ascii="Times New Roman" w:hAnsi="Times New Roman" w:cs="Times New Roman"/>
          <w:b/>
          <w:sz w:val="24"/>
          <w:szCs w:val="24"/>
          <w:lang w:val="kk-KZ"/>
        </w:rPr>
        <w:lastRenderedPageBreak/>
        <w:t>Требования к участникам конкурса:</w:t>
      </w:r>
      <w:r>
        <w:rPr>
          <w:rFonts w:ascii="Times New Roman" w:hAnsi="Times New Roman" w:cs="Times New Roman"/>
          <w:b/>
          <w:sz w:val="24"/>
          <w:szCs w:val="24"/>
          <w:lang w:val="kk-KZ"/>
        </w:rPr>
        <w:t xml:space="preserve"> </w:t>
      </w:r>
      <w:r w:rsidRPr="003B3029">
        <w:rPr>
          <w:rFonts w:ascii="Times New Roman" w:hAnsi="Times New Roman" w:cs="Times New Roman"/>
          <w:sz w:val="24"/>
          <w:szCs w:val="24"/>
          <w:lang w:val="kk-KZ"/>
        </w:rPr>
        <w:t>послевузовское или</w:t>
      </w:r>
      <w:r w:rsidR="0074584F">
        <w:rPr>
          <w:rFonts w:ascii="Times New Roman" w:hAnsi="Times New Roman" w:cs="Times New Roman"/>
          <w:sz w:val="24"/>
          <w:szCs w:val="24"/>
          <w:lang w:val="kk-KZ"/>
        </w:rPr>
        <w:t xml:space="preserve"> </w:t>
      </w:r>
      <w:r w:rsidRPr="003B3029">
        <w:rPr>
          <w:rFonts w:ascii="Times New Roman" w:hAnsi="Times New Roman" w:cs="Times New Roman"/>
          <w:sz w:val="24"/>
          <w:szCs w:val="24"/>
        </w:rPr>
        <w:t xml:space="preserve">высшее, допускается </w:t>
      </w:r>
      <w:proofErr w:type="spellStart"/>
      <w:r w:rsidRPr="003B3029">
        <w:rPr>
          <w:rFonts w:ascii="Times New Roman" w:hAnsi="Times New Roman" w:cs="Times New Roman"/>
          <w:sz w:val="24"/>
          <w:szCs w:val="24"/>
        </w:rPr>
        <w:t>послесреднее</w:t>
      </w:r>
      <w:proofErr w:type="spellEnd"/>
      <w:r w:rsidRPr="003B3029">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029">
        <w:rPr>
          <w:rFonts w:ascii="Times New Roman" w:hAnsi="Times New Roman" w:cs="Times New Roman"/>
          <w:sz w:val="24"/>
          <w:szCs w:val="24"/>
          <w:lang w:val="kk-KZ"/>
        </w:rPr>
        <w:t xml:space="preserve">; </w:t>
      </w:r>
      <w:r w:rsidRPr="003B3029">
        <w:rPr>
          <w:rFonts w:ascii="Times New Roman" w:hAnsi="Times New Roman" w:cs="Times New Roman"/>
          <w:sz w:val="24"/>
          <w:szCs w:val="24"/>
        </w:rPr>
        <w:t xml:space="preserve">опыт работы при наличии </w:t>
      </w:r>
      <w:r w:rsidRPr="003B3029">
        <w:rPr>
          <w:rFonts w:ascii="Times New Roman" w:hAnsi="Times New Roman" w:cs="Times New Roman"/>
          <w:sz w:val="24"/>
          <w:szCs w:val="24"/>
          <w:lang w:val="kk-KZ"/>
        </w:rPr>
        <w:t xml:space="preserve">послевузовского или </w:t>
      </w:r>
      <w:r w:rsidRPr="003B3029">
        <w:rPr>
          <w:rFonts w:ascii="Times New Roman" w:hAnsi="Times New Roman" w:cs="Times New Roman"/>
          <w:sz w:val="24"/>
          <w:szCs w:val="24"/>
        </w:rPr>
        <w:t>высшего образования не требуется</w:t>
      </w:r>
      <w:r w:rsidRPr="003B302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3B3029">
        <w:rPr>
          <w:rFonts w:ascii="Times New Roman" w:hAnsi="Times New Roman" w:cs="Times New Roman"/>
          <w:sz w:val="24"/>
          <w:szCs w:val="24"/>
          <w:lang w:val="kk-KZ"/>
        </w:rPr>
        <w:t>социальные науки, экономики и бизнеса (экономика, мировая экономика, налоговое дело,</w:t>
      </w:r>
      <w:r>
        <w:rPr>
          <w:rFonts w:ascii="Times New Roman" w:hAnsi="Times New Roman" w:cs="Times New Roman"/>
          <w:sz w:val="24"/>
          <w:szCs w:val="24"/>
          <w:lang w:val="kk-KZ"/>
        </w:rPr>
        <w:t xml:space="preserve"> </w:t>
      </w:r>
      <w:r w:rsidRPr="003B3029">
        <w:rPr>
          <w:rFonts w:ascii="Times New Roman" w:hAnsi="Times New Roman" w:cs="Times New Roman"/>
          <w:sz w:val="24"/>
          <w:szCs w:val="24"/>
          <w:lang w:val="kk-KZ"/>
        </w:rPr>
        <w:t>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75606F" w:rsidRPr="00EE698D" w:rsidRDefault="0075606F" w:rsidP="0075606F">
      <w:pPr>
        <w:pStyle w:val="a5"/>
        <w:spacing w:before="0" w:after="0"/>
        <w:ind w:firstLine="708"/>
        <w:jc w:val="both"/>
      </w:pPr>
    </w:p>
    <w:p w:rsidR="0075606F" w:rsidRPr="0075606F" w:rsidRDefault="0075606F" w:rsidP="0075606F">
      <w:pPr>
        <w:pStyle w:val="a9"/>
        <w:numPr>
          <w:ilvl w:val="0"/>
          <w:numId w:val="12"/>
        </w:numPr>
        <w:jc w:val="both"/>
        <w:rPr>
          <w:b/>
          <w:sz w:val="24"/>
          <w:szCs w:val="24"/>
          <w:lang w:val="kk-KZ"/>
        </w:rPr>
      </w:pPr>
      <w:bookmarkStart w:id="0" w:name="_GoBack"/>
      <w:bookmarkEnd w:id="0"/>
      <w:r w:rsidRPr="0075606F">
        <w:rPr>
          <w:b/>
          <w:sz w:val="24"/>
          <w:szCs w:val="24"/>
          <w:lang w:val="kk-KZ"/>
        </w:rPr>
        <w:t>Главный специалист отдела взимания Управления государственных</w:t>
      </w:r>
      <w:r w:rsidR="009C3D5A">
        <w:rPr>
          <w:b/>
          <w:sz w:val="24"/>
          <w:szCs w:val="24"/>
          <w:lang w:val="kk-KZ"/>
        </w:rPr>
        <w:t xml:space="preserve"> доходов</w:t>
      </w:r>
      <w:r w:rsidRPr="0075606F">
        <w:rPr>
          <w:b/>
          <w:sz w:val="24"/>
          <w:szCs w:val="24"/>
          <w:lang w:val="kk-KZ"/>
        </w:rPr>
        <w:t xml:space="preserve"> по району Тұран </w:t>
      </w:r>
      <w:r w:rsidR="0076183A">
        <w:rPr>
          <w:b/>
          <w:sz w:val="24"/>
          <w:szCs w:val="24"/>
          <w:lang w:val="kk-KZ"/>
        </w:rPr>
        <w:t>Департамента г</w:t>
      </w:r>
      <w:r w:rsidRPr="0075606F">
        <w:rPr>
          <w:b/>
          <w:sz w:val="24"/>
          <w:szCs w:val="24"/>
          <w:lang w:val="kk-KZ"/>
        </w:rPr>
        <w:t>осударственных доходов по городу Шымкент, категория С-R-4</w:t>
      </w:r>
      <w:r w:rsidR="00FF3DCB" w:rsidRPr="00034643">
        <w:rPr>
          <w:sz w:val="24"/>
          <w:szCs w:val="24"/>
        </w:rPr>
        <w:t>(</w:t>
      </w:r>
      <w:r w:rsidR="00FF3DCB" w:rsidRPr="00034643">
        <w:rPr>
          <w:sz w:val="24"/>
          <w:szCs w:val="24"/>
          <w:lang w:val="kk-KZ"/>
        </w:rPr>
        <w:t>блок А)</w:t>
      </w:r>
      <w:r w:rsidRPr="0075606F">
        <w:rPr>
          <w:b/>
          <w:sz w:val="24"/>
          <w:szCs w:val="24"/>
          <w:lang w:val="kk-KZ"/>
        </w:rPr>
        <w:t xml:space="preserve"> - 1 единица.</w:t>
      </w:r>
    </w:p>
    <w:p w:rsidR="0075606F" w:rsidRPr="003B3029" w:rsidRDefault="0075606F" w:rsidP="0075606F">
      <w:pPr>
        <w:pStyle w:val="51"/>
        <w:jc w:val="both"/>
        <w:rPr>
          <w:rFonts w:ascii="Times New Roman" w:eastAsia="Calibri" w:hAnsi="Times New Roman"/>
          <w:sz w:val="24"/>
          <w:szCs w:val="24"/>
          <w:lang w:eastAsia="en-US"/>
        </w:rPr>
      </w:pPr>
      <w:r w:rsidRPr="003B3029">
        <w:rPr>
          <w:rFonts w:ascii="Times New Roman" w:eastAsia="Calibri" w:hAnsi="Times New Roman"/>
          <w:b/>
          <w:bCs/>
          <w:iCs/>
          <w:sz w:val="24"/>
          <w:szCs w:val="24"/>
          <w:lang w:val="kk-KZ" w:eastAsia="en-US"/>
        </w:rPr>
        <w:t>Функциональные обязанности:</w:t>
      </w:r>
      <w:r w:rsidRPr="003B3029">
        <w:rPr>
          <w:rFonts w:ascii="Times New Roman" w:eastAsia="Calibri" w:hAnsi="Times New Roman"/>
          <w:bCs/>
          <w:iCs/>
          <w:sz w:val="24"/>
          <w:szCs w:val="24"/>
          <w:lang w:val="kk-KZ" w:eastAsia="en-US"/>
        </w:rPr>
        <w:t xml:space="preserve"> </w:t>
      </w:r>
      <w:r w:rsidRPr="00EE698D">
        <w:rPr>
          <w:rFonts w:ascii="Times New Roman" w:hAnsi="Times New Roman"/>
          <w:sz w:val="24"/>
          <w:szCs w:val="24"/>
          <w:lang w:val="kk-KZ"/>
        </w:rPr>
        <w:t xml:space="preserve">исполнение централизованных заданий отдела, </w:t>
      </w:r>
      <w:r w:rsidRPr="00EE698D">
        <w:rPr>
          <w:rFonts w:ascii="Times New Roman" w:eastAsia="Calibri" w:hAnsi="Times New Roman"/>
          <w:bCs/>
          <w:iCs/>
          <w:sz w:val="24"/>
          <w:szCs w:val="24"/>
          <w:lang w:val="kk-KZ" w:eastAsia="en-US"/>
        </w:rPr>
        <w:t>исполнение централизованных заданий и заданий, входящих в функцию отдела, применение мер и действий по взысканию задолженности налогоплательщиков по налогам и другим обязательным платежам в бюджет, контроль за своевременным поступлением пенисонных отчислений, своевременная отправка уведомлений о налоговой задолженности налогоплательщикам, имеющим налоговую задолженность, работа с должниками</w:t>
      </w:r>
      <w:r w:rsidRPr="00EE698D">
        <w:rPr>
          <w:rFonts w:ascii="Times New Roman" w:hAnsi="Times New Roman"/>
          <w:sz w:val="24"/>
          <w:szCs w:val="24"/>
        </w:rPr>
        <w:t>; рассмотрение обращений физических и юридических лиц в пределах компетенции в установленном законодательством порядке</w:t>
      </w:r>
      <w:r w:rsidRPr="00EE698D">
        <w:rPr>
          <w:rFonts w:ascii="Times New Roman" w:hAnsi="Times New Roman"/>
          <w:sz w:val="24"/>
          <w:szCs w:val="24"/>
          <w:lang w:val="kk-KZ"/>
        </w:rPr>
        <w:t xml:space="preserve">; </w:t>
      </w:r>
      <w:r w:rsidRPr="00EE698D">
        <w:rPr>
          <w:rFonts w:ascii="Times New Roman" w:hAnsi="Times New Roman"/>
          <w:sz w:val="24"/>
          <w:szCs w:val="24"/>
        </w:rPr>
        <w:t>осуществление иных функций, предусмотренных законодательством Республики Казахстан.</w:t>
      </w:r>
    </w:p>
    <w:p w:rsidR="0075606F" w:rsidRPr="003B3029" w:rsidRDefault="0075606F" w:rsidP="0075606F">
      <w:pPr>
        <w:tabs>
          <w:tab w:val="left" w:pos="1134"/>
        </w:tabs>
        <w:spacing w:after="0" w:line="240" w:lineRule="auto"/>
        <w:ind w:firstLine="709"/>
        <w:contextualSpacing/>
        <w:jc w:val="both"/>
        <w:rPr>
          <w:rFonts w:ascii="Times New Roman" w:hAnsi="Times New Roman" w:cs="Times New Roman"/>
          <w:sz w:val="24"/>
          <w:szCs w:val="24"/>
        </w:rPr>
      </w:pPr>
      <w:r w:rsidRPr="0075606F">
        <w:rPr>
          <w:rFonts w:ascii="Times New Roman" w:hAnsi="Times New Roman" w:cs="Times New Roman"/>
          <w:b/>
          <w:sz w:val="24"/>
          <w:szCs w:val="24"/>
          <w:lang w:val="kk-KZ"/>
        </w:rPr>
        <w:t>Требования к участникам конкурса:</w:t>
      </w:r>
      <w:r>
        <w:rPr>
          <w:rFonts w:ascii="Times New Roman" w:hAnsi="Times New Roman" w:cs="Times New Roman"/>
          <w:b/>
          <w:sz w:val="24"/>
          <w:szCs w:val="24"/>
          <w:lang w:val="kk-KZ"/>
        </w:rPr>
        <w:t xml:space="preserve"> </w:t>
      </w:r>
      <w:r w:rsidRPr="003B3029">
        <w:rPr>
          <w:rFonts w:ascii="Times New Roman" w:hAnsi="Times New Roman" w:cs="Times New Roman"/>
          <w:sz w:val="24"/>
          <w:szCs w:val="24"/>
          <w:lang w:val="kk-KZ"/>
        </w:rPr>
        <w:t>послевузовское или</w:t>
      </w:r>
      <w:r w:rsidR="00F05529">
        <w:rPr>
          <w:rFonts w:ascii="Times New Roman" w:hAnsi="Times New Roman" w:cs="Times New Roman"/>
          <w:sz w:val="24"/>
          <w:szCs w:val="24"/>
          <w:lang w:val="kk-KZ"/>
        </w:rPr>
        <w:t xml:space="preserve"> </w:t>
      </w:r>
      <w:r w:rsidRPr="003B3029">
        <w:rPr>
          <w:rFonts w:ascii="Times New Roman" w:hAnsi="Times New Roman" w:cs="Times New Roman"/>
          <w:sz w:val="24"/>
          <w:szCs w:val="24"/>
        </w:rPr>
        <w:t xml:space="preserve">высшее, допускается </w:t>
      </w:r>
      <w:proofErr w:type="spellStart"/>
      <w:r w:rsidRPr="003B3029">
        <w:rPr>
          <w:rFonts w:ascii="Times New Roman" w:hAnsi="Times New Roman" w:cs="Times New Roman"/>
          <w:sz w:val="24"/>
          <w:szCs w:val="24"/>
        </w:rPr>
        <w:t>послесреднее</w:t>
      </w:r>
      <w:proofErr w:type="spellEnd"/>
      <w:r w:rsidRPr="003B3029">
        <w:rPr>
          <w:rFonts w:ascii="Times New Roman" w:hAnsi="Times New Roman" w:cs="Times New Roman"/>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3B3029">
        <w:rPr>
          <w:rFonts w:ascii="Times New Roman" w:hAnsi="Times New Roman" w:cs="Times New Roman"/>
          <w:sz w:val="24"/>
          <w:szCs w:val="24"/>
          <w:lang w:val="kk-KZ"/>
        </w:rPr>
        <w:t xml:space="preserve">; </w:t>
      </w:r>
      <w:r w:rsidRPr="003B3029">
        <w:rPr>
          <w:rFonts w:ascii="Times New Roman" w:hAnsi="Times New Roman" w:cs="Times New Roman"/>
          <w:sz w:val="24"/>
          <w:szCs w:val="24"/>
        </w:rPr>
        <w:t xml:space="preserve">опыт работы при наличии </w:t>
      </w:r>
      <w:r w:rsidRPr="003B3029">
        <w:rPr>
          <w:rFonts w:ascii="Times New Roman" w:hAnsi="Times New Roman" w:cs="Times New Roman"/>
          <w:sz w:val="24"/>
          <w:szCs w:val="24"/>
          <w:lang w:val="kk-KZ"/>
        </w:rPr>
        <w:t xml:space="preserve">послевузовского или </w:t>
      </w:r>
      <w:r w:rsidRPr="003B3029">
        <w:rPr>
          <w:rFonts w:ascii="Times New Roman" w:hAnsi="Times New Roman" w:cs="Times New Roman"/>
          <w:sz w:val="24"/>
          <w:szCs w:val="24"/>
        </w:rPr>
        <w:t>высшего образования не требуется</w:t>
      </w:r>
      <w:r w:rsidRPr="003B3029">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3B3029">
        <w:rPr>
          <w:rFonts w:ascii="Times New Roman" w:hAnsi="Times New Roman" w:cs="Times New Roman"/>
          <w:sz w:val="24"/>
          <w:szCs w:val="24"/>
          <w:lang w:val="kk-KZ"/>
        </w:rPr>
        <w:t>социальные науки, экономики и бизнеса (экономика, мировая экономика, налоговое дело,</w:t>
      </w:r>
      <w:r>
        <w:rPr>
          <w:rFonts w:ascii="Times New Roman" w:hAnsi="Times New Roman" w:cs="Times New Roman"/>
          <w:sz w:val="24"/>
          <w:szCs w:val="24"/>
          <w:lang w:val="kk-KZ"/>
        </w:rPr>
        <w:t xml:space="preserve"> </w:t>
      </w:r>
      <w:r w:rsidRPr="003B3029">
        <w:rPr>
          <w:rFonts w:ascii="Times New Roman" w:hAnsi="Times New Roman" w:cs="Times New Roman"/>
          <w:sz w:val="24"/>
          <w:szCs w:val="24"/>
          <w:lang w:val="kk-KZ"/>
        </w:rPr>
        <w:t>международное отношения, учет и аудит, финансы, государственное и местное управление, менеджмент, политология), права (юриспруденция, международное право, провоохранительная служба, таможенное дело).</w:t>
      </w:r>
    </w:p>
    <w:p w:rsidR="0075606F" w:rsidRPr="00EE698D" w:rsidRDefault="0075606F" w:rsidP="00AF64DA">
      <w:pPr>
        <w:pStyle w:val="a5"/>
        <w:spacing w:before="0" w:after="0"/>
        <w:ind w:firstLine="708"/>
        <w:jc w:val="both"/>
      </w:pPr>
    </w:p>
    <w:p w:rsidR="00AF64DA" w:rsidRPr="00EE698D" w:rsidRDefault="00AF64DA" w:rsidP="00AF64DA">
      <w:pPr>
        <w:pStyle w:val="3"/>
        <w:spacing w:before="0" w:line="240" w:lineRule="auto"/>
        <w:jc w:val="center"/>
        <w:rPr>
          <w:rFonts w:ascii="Times New Roman" w:hAnsi="Times New Roman" w:cs="Times New Roman"/>
          <w:lang w:val="kk-KZ"/>
        </w:rPr>
      </w:pPr>
    </w:p>
    <w:p w:rsidR="00AF64DA" w:rsidRPr="00EE698D" w:rsidRDefault="00AF64DA" w:rsidP="00AF64DA">
      <w:pPr>
        <w:spacing w:after="0" w:line="240" w:lineRule="auto"/>
        <w:ind w:firstLine="708"/>
        <w:jc w:val="both"/>
        <w:rPr>
          <w:rFonts w:ascii="Times New Roman" w:hAnsi="Times New Roman" w:cs="Times New Roman"/>
          <w:bCs/>
          <w:sz w:val="24"/>
          <w:szCs w:val="24"/>
        </w:rPr>
      </w:pPr>
      <w:r w:rsidRPr="00EE698D">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AF64DA" w:rsidRPr="00EE698D" w:rsidRDefault="00AF64DA" w:rsidP="00AF64DA">
      <w:pPr>
        <w:spacing w:after="0" w:line="240" w:lineRule="auto"/>
        <w:ind w:firstLine="708"/>
        <w:jc w:val="both"/>
        <w:rPr>
          <w:rFonts w:ascii="Times New Roman" w:hAnsi="Times New Roman" w:cs="Times New Roman"/>
          <w:spacing w:val="2"/>
          <w:sz w:val="24"/>
          <w:szCs w:val="24"/>
        </w:rPr>
      </w:pPr>
      <w:r w:rsidRPr="00EE698D">
        <w:rPr>
          <w:rFonts w:ascii="Times New Roman" w:hAnsi="Times New Roman" w:cs="Times New Roman"/>
          <w:spacing w:val="2"/>
          <w:sz w:val="24"/>
          <w:szCs w:val="24"/>
        </w:rPr>
        <w:t>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Уведомление осуществляется по телефону или по электронной почте, указанным в объявлении о проведении конкурса.</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До начала проведения собеседования секретарь конкурсной комиссии </w:t>
      </w:r>
      <w:proofErr w:type="spellStart"/>
      <w:r w:rsidRPr="00EE698D">
        <w:rPr>
          <w:rFonts w:ascii="Times New Roman" w:hAnsi="Times New Roman" w:cs="Times New Roman"/>
          <w:sz w:val="24"/>
          <w:szCs w:val="24"/>
        </w:rPr>
        <w:t>ознакамливает</w:t>
      </w:r>
      <w:proofErr w:type="spellEnd"/>
      <w:r w:rsidRPr="00EE698D">
        <w:rPr>
          <w:rFonts w:ascii="Times New Roman" w:hAnsi="Times New Roman" w:cs="Times New Roman"/>
          <w:sz w:val="24"/>
          <w:szCs w:val="24"/>
        </w:rPr>
        <w:t xml:space="preserve"> наблюдателей с памяткой для наблюдателя по форме, согласно </w:t>
      </w:r>
      <w:hyperlink r:id="rId5" w:anchor="z1621" w:history="1">
        <w:r w:rsidRPr="00EE698D">
          <w:rPr>
            <w:rStyle w:val="a3"/>
            <w:rFonts w:ascii="Times New Roman" w:hAnsi="Times New Roman"/>
            <w:sz w:val="24"/>
            <w:szCs w:val="24"/>
          </w:rPr>
          <w:t>приложению 1</w:t>
        </w:r>
      </w:hyperlink>
      <w:r w:rsidRPr="00EE698D">
        <w:rPr>
          <w:rFonts w:ascii="Times New Roman" w:hAnsi="Times New Roman" w:cs="Times New Roman"/>
          <w:sz w:val="24"/>
          <w:szCs w:val="24"/>
        </w:rPr>
        <w:t xml:space="preserve"> к настоящим Правилам.</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lastRenderedPageBreak/>
        <w:t>Наблюдатели могут представить свое мнение о работе конкурсной комиссии в письменной форме руководству соответствующего государственного органа, а также уполномоченному органу.</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При проведении конкурса допускается приглашение экспертов.</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EE698D">
        <w:rPr>
          <w:rFonts w:ascii="Times New Roman" w:hAnsi="Times New Roman" w:cs="Times New Roman"/>
          <w:sz w:val="24"/>
          <w:szCs w:val="24"/>
        </w:rPr>
        <w:t>маслихатов</w:t>
      </w:r>
      <w:proofErr w:type="spellEnd"/>
      <w:r w:rsidRPr="00EE698D">
        <w:rPr>
          <w:rFonts w:ascii="Times New Roman" w:hAnsi="Times New Roman" w:cs="Times New Roman"/>
          <w:sz w:val="24"/>
          <w:szCs w:val="24"/>
        </w:rPr>
        <w:t>.</w:t>
      </w:r>
    </w:p>
    <w:p w:rsidR="00AF64DA" w:rsidRPr="00EE698D" w:rsidRDefault="00AF64DA" w:rsidP="00AF64DA">
      <w:pPr>
        <w:tabs>
          <w:tab w:val="left" w:pos="9639"/>
        </w:tabs>
        <w:spacing w:after="0" w:line="240" w:lineRule="auto"/>
        <w:ind w:firstLine="709"/>
        <w:jc w:val="both"/>
        <w:rPr>
          <w:rFonts w:ascii="Times New Roman" w:hAnsi="Times New Roman" w:cs="Times New Roman"/>
          <w:sz w:val="24"/>
          <w:szCs w:val="24"/>
          <w:lang w:val="kk-KZ"/>
        </w:rPr>
      </w:pPr>
      <w:r w:rsidRPr="00EE698D">
        <w:rPr>
          <w:rFonts w:ascii="Times New Roman" w:hAnsi="Times New Roman" w:cs="Times New Roman"/>
          <w:sz w:val="24"/>
          <w:szCs w:val="24"/>
        </w:rPr>
        <w:t>Эксперты принимают участие в собеседовании, задают вопросы кандидатам, высказывают свое мнение о кандидатах членам конкурсной комиссии</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Для участия во внутреннем конкурсе представляются следующие документы:</w:t>
      </w:r>
    </w:p>
    <w:p w:rsidR="00AF64DA" w:rsidRPr="00EE698D" w:rsidRDefault="00AF64DA" w:rsidP="00AF64DA">
      <w:pPr>
        <w:spacing w:after="0" w:line="240" w:lineRule="auto"/>
        <w:ind w:firstLine="708"/>
        <w:rPr>
          <w:rFonts w:ascii="Times New Roman" w:hAnsi="Times New Roman" w:cs="Times New Roman"/>
          <w:sz w:val="24"/>
          <w:szCs w:val="24"/>
        </w:rPr>
      </w:pPr>
      <w:r w:rsidRPr="00EE698D">
        <w:rPr>
          <w:rFonts w:ascii="Times New Roman" w:hAnsi="Times New Roman" w:cs="Times New Roman"/>
          <w:bCs/>
          <w:iCs/>
          <w:sz w:val="24"/>
          <w:szCs w:val="24"/>
        </w:rPr>
        <w:t xml:space="preserve">1) заявление по форме, согласно </w:t>
      </w:r>
      <w:hyperlink r:id="rId6" w:anchor="z1623" w:history="1">
        <w:r w:rsidRPr="00EE698D">
          <w:rPr>
            <w:rStyle w:val="a3"/>
            <w:rFonts w:ascii="Times New Roman" w:hAnsi="Times New Roman"/>
            <w:bCs/>
            <w:iCs/>
            <w:sz w:val="24"/>
            <w:szCs w:val="24"/>
          </w:rPr>
          <w:t>приложению 2</w:t>
        </w:r>
      </w:hyperlink>
      <w:r w:rsidRPr="00EE698D">
        <w:rPr>
          <w:rFonts w:ascii="Times New Roman" w:hAnsi="Times New Roman" w:cs="Times New Roman"/>
          <w:bCs/>
          <w:iCs/>
          <w:sz w:val="24"/>
          <w:szCs w:val="24"/>
        </w:rPr>
        <w:t>;</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 xml:space="preserve">2) послужной список государственного служащего по форме, утвержденной </w:t>
      </w:r>
      <w:hyperlink r:id="rId7" w:anchor="z3" w:history="1">
        <w:r w:rsidRPr="00EE698D">
          <w:rPr>
            <w:rStyle w:val="a3"/>
            <w:rFonts w:ascii="Times New Roman" w:hAnsi="Times New Roman"/>
            <w:bCs/>
            <w:iCs/>
            <w:sz w:val="24"/>
            <w:szCs w:val="24"/>
          </w:rPr>
          <w:t>приказом</w:t>
        </w:r>
      </w:hyperlink>
      <w:r w:rsidRPr="00EE698D">
        <w:rPr>
          <w:rFonts w:ascii="Times New Roman" w:hAnsi="Times New Roman" w:cs="Times New Roman"/>
          <w:bCs/>
          <w:iCs/>
          <w:sz w:val="24"/>
          <w:szCs w:val="24"/>
        </w:rPr>
        <w:t xml:space="preserve">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bCs/>
          <w:iCs/>
          <w:sz w:val="24"/>
          <w:szCs w:val="24"/>
        </w:rPr>
        <w:t>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AF64DA" w:rsidRPr="00EE698D" w:rsidRDefault="00AF64DA" w:rsidP="00AF64DA">
      <w:pPr>
        <w:spacing w:after="0" w:line="240" w:lineRule="auto"/>
        <w:ind w:firstLine="708"/>
        <w:jc w:val="both"/>
        <w:rPr>
          <w:rFonts w:ascii="Times New Roman" w:hAnsi="Times New Roman" w:cs="Times New Roman"/>
          <w:bCs/>
          <w:iCs/>
          <w:sz w:val="24"/>
          <w:szCs w:val="24"/>
        </w:rPr>
      </w:pPr>
      <w:r w:rsidRPr="00EE698D">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F64DA" w:rsidRPr="00EE698D" w:rsidRDefault="00AF64DA" w:rsidP="00AF64DA">
      <w:pPr>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К копиям документов об образовании, выданных обладателям международной стипендии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прилагается копия справки о завершении обучения по международной стипендии Президента Республики Казахстан "</w:t>
      </w:r>
      <w:proofErr w:type="spellStart"/>
      <w:r w:rsidRPr="00EE698D">
        <w:rPr>
          <w:rFonts w:ascii="Times New Roman" w:hAnsi="Times New Roman" w:cs="Times New Roman"/>
          <w:sz w:val="24"/>
          <w:szCs w:val="24"/>
        </w:rPr>
        <w:t>Болашак</w:t>
      </w:r>
      <w:proofErr w:type="spellEnd"/>
      <w:r w:rsidRPr="00EE698D">
        <w:rPr>
          <w:rFonts w:ascii="Times New Roman" w:hAnsi="Times New Roman" w:cs="Times New Roman"/>
          <w:sz w:val="24"/>
          <w:szCs w:val="24"/>
        </w:rPr>
        <w:t>", выданной акционерным обществом "Центр международных программ".</w:t>
      </w:r>
    </w:p>
    <w:p w:rsidR="00AF64DA" w:rsidRPr="00EE698D" w:rsidRDefault="00AF64DA" w:rsidP="00AF64DA">
      <w:pPr>
        <w:autoSpaceDN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 xml:space="preserve">Срок приема документов (3 рабочих дня), который исчисляется со следующего рабочего дня после последней публикации объявления о проведении </w:t>
      </w:r>
      <w:r w:rsidRPr="00EE698D">
        <w:rPr>
          <w:rFonts w:ascii="Times New Roman" w:hAnsi="Times New Roman" w:cs="Times New Roman"/>
          <w:sz w:val="24"/>
          <w:szCs w:val="24"/>
          <w:lang w:val="kk-KZ"/>
        </w:rPr>
        <w:t>внутреннего</w:t>
      </w:r>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конкурсана</w:t>
      </w:r>
      <w:proofErr w:type="spellEnd"/>
      <w:r w:rsidRPr="00EE698D">
        <w:rPr>
          <w:rFonts w:ascii="Times New Roman" w:hAnsi="Times New Roman" w:cs="Times New Roman"/>
          <w:sz w:val="24"/>
          <w:szCs w:val="24"/>
        </w:rPr>
        <w:t xml:space="preserve">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уполномоченного органа;</w:t>
      </w:r>
    </w:p>
    <w:p w:rsidR="00AF64DA" w:rsidRPr="00EE698D" w:rsidRDefault="00AF64DA" w:rsidP="00AF64DA">
      <w:pPr>
        <w:autoSpaceDE w:val="0"/>
        <w:autoSpaceDN w:val="0"/>
        <w:adjustRightInd w:val="0"/>
        <w:spacing w:after="0" w:line="240" w:lineRule="auto"/>
        <w:ind w:firstLine="708"/>
        <w:jc w:val="both"/>
        <w:rPr>
          <w:rFonts w:ascii="Times New Roman" w:hAnsi="Times New Roman" w:cs="Times New Roman"/>
          <w:b/>
          <w:sz w:val="24"/>
          <w:szCs w:val="24"/>
          <w:lang w:val="kk-KZ"/>
        </w:rPr>
      </w:pPr>
      <w:r w:rsidRPr="00EE698D">
        <w:rPr>
          <w:rFonts w:ascii="Times New Roman" w:hAnsi="Times New Roman" w:cs="Times New Roman"/>
          <w:sz w:val="24"/>
          <w:szCs w:val="24"/>
        </w:rPr>
        <w:t xml:space="preserve">Кандидаты, допущенные к собеседованию, проходят его в </w:t>
      </w:r>
      <w:r w:rsidRPr="00EE698D">
        <w:rPr>
          <w:rFonts w:ascii="Times New Roman" w:hAnsi="Times New Roman" w:cs="Times New Roman"/>
          <w:b/>
          <w:sz w:val="24"/>
          <w:szCs w:val="24"/>
          <w:lang w:val="kk-KZ"/>
        </w:rPr>
        <w:t>Управлении государственных доходов по району Тұран. Адрес</w:t>
      </w:r>
      <w:r>
        <w:rPr>
          <w:rFonts w:ascii="Times New Roman" w:hAnsi="Times New Roman" w:cs="Times New Roman"/>
          <w:b/>
          <w:sz w:val="24"/>
          <w:szCs w:val="24"/>
          <w:lang w:val="kk-KZ"/>
        </w:rPr>
        <w:t>:</w:t>
      </w:r>
      <w:r w:rsidRPr="00EE698D">
        <w:rPr>
          <w:rFonts w:ascii="Times New Roman" w:hAnsi="Times New Roman" w:cs="Times New Roman"/>
          <w:b/>
          <w:sz w:val="24"/>
          <w:szCs w:val="24"/>
        </w:rPr>
        <w:t xml:space="preserve"> город </w:t>
      </w:r>
      <w:r w:rsidRPr="00EE698D">
        <w:rPr>
          <w:rFonts w:ascii="Times New Roman" w:hAnsi="Times New Roman" w:cs="Times New Roman"/>
          <w:b/>
          <w:sz w:val="24"/>
          <w:szCs w:val="24"/>
          <w:lang w:val="kk-KZ"/>
        </w:rPr>
        <w:t>Шымкент</w:t>
      </w:r>
      <w:r w:rsidRPr="00EE698D">
        <w:rPr>
          <w:rFonts w:ascii="Times New Roman" w:hAnsi="Times New Roman" w:cs="Times New Roman"/>
          <w:b/>
          <w:sz w:val="24"/>
          <w:szCs w:val="24"/>
        </w:rPr>
        <w:t>,</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 xml:space="preserve">улица </w:t>
      </w:r>
      <w:r w:rsidRPr="00EE698D">
        <w:rPr>
          <w:rFonts w:ascii="Times New Roman" w:hAnsi="Times New Roman" w:cs="Times New Roman"/>
          <w:b/>
          <w:sz w:val="24"/>
          <w:szCs w:val="24"/>
          <w:lang w:val="kk-KZ"/>
        </w:rPr>
        <w:t>Театральная 33</w:t>
      </w:r>
      <w:r w:rsidRPr="00EE698D">
        <w:rPr>
          <w:rFonts w:ascii="Times New Roman" w:hAnsi="Times New Roman" w:cs="Times New Roman"/>
          <w:b/>
          <w:sz w:val="24"/>
          <w:szCs w:val="24"/>
        </w:rPr>
        <w:t>, телефон для справок 8</w:t>
      </w:r>
      <w:r w:rsidRPr="00EE698D">
        <w:rPr>
          <w:rFonts w:ascii="Times New Roman" w:hAnsi="Times New Roman" w:cs="Times New Roman"/>
          <w:b/>
          <w:sz w:val="24"/>
          <w:szCs w:val="24"/>
          <w:lang w:val="kk-KZ"/>
        </w:rPr>
        <w:t xml:space="preserve"> </w:t>
      </w:r>
      <w:r w:rsidRPr="00EE698D">
        <w:rPr>
          <w:rFonts w:ascii="Times New Roman" w:hAnsi="Times New Roman" w:cs="Times New Roman"/>
          <w:b/>
          <w:sz w:val="24"/>
          <w:szCs w:val="24"/>
        </w:rPr>
        <w:t>(7</w:t>
      </w:r>
      <w:r w:rsidRPr="00EE698D">
        <w:rPr>
          <w:rFonts w:ascii="Times New Roman" w:hAnsi="Times New Roman" w:cs="Times New Roman"/>
          <w:b/>
          <w:sz w:val="24"/>
          <w:szCs w:val="24"/>
          <w:lang w:val="kk-KZ"/>
        </w:rPr>
        <w:t>252</w:t>
      </w:r>
      <w:r w:rsidRPr="00EE698D">
        <w:rPr>
          <w:rFonts w:ascii="Times New Roman" w:hAnsi="Times New Roman" w:cs="Times New Roman"/>
          <w:b/>
          <w:sz w:val="24"/>
          <w:szCs w:val="24"/>
        </w:rPr>
        <w:t xml:space="preserve">) </w:t>
      </w:r>
      <w:r w:rsidRPr="00EE698D">
        <w:rPr>
          <w:rFonts w:ascii="Times New Roman" w:hAnsi="Times New Roman" w:cs="Times New Roman"/>
          <w:b/>
          <w:sz w:val="24"/>
          <w:szCs w:val="24"/>
          <w:lang w:val="kk-KZ"/>
        </w:rPr>
        <w:t>56-08-35</w:t>
      </w:r>
    </w:p>
    <w:p w:rsidR="00AF64DA" w:rsidRPr="00EE698D" w:rsidRDefault="00AF64DA" w:rsidP="00AF64DA">
      <w:pPr>
        <w:spacing w:after="0" w:line="240" w:lineRule="auto"/>
        <w:ind w:firstLine="567"/>
        <w:jc w:val="both"/>
        <w:rPr>
          <w:rFonts w:ascii="Times New Roman" w:hAnsi="Times New Roman" w:cs="Times New Roman"/>
          <w:sz w:val="24"/>
          <w:szCs w:val="24"/>
        </w:rPr>
      </w:pPr>
      <w:r w:rsidRPr="00EE698D">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p w:rsidR="00AF64DA" w:rsidRPr="00034643" w:rsidRDefault="00AF64DA" w:rsidP="00AF64DA">
      <w:pPr>
        <w:tabs>
          <w:tab w:val="left" w:pos="9356"/>
          <w:tab w:val="left" w:pos="9639"/>
        </w:tabs>
        <w:spacing w:after="0" w:line="240" w:lineRule="auto"/>
        <w:jc w:val="both"/>
        <w:rPr>
          <w:rFonts w:ascii="Times New Roman" w:hAnsi="Times New Roman" w:cs="Times New Roman"/>
          <w:sz w:val="24"/>
          <w:szCs w:val="24"/>
          <w:lang w:val="kk-KZ"/>
        </w:rPr>
      </w:pPr>
    </w:p>
    <w:tbl>
      <w:tblPr>
        <w:tblStyle w:val="ab"/>
        <w:tblW w:w="4482" w:type="dxa"/>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tblGrid>
      <w:tr w:rsidR="00AF64DA" w:rsidRPr="00EE698D" w:rsidTr="008D29B3">
        <w:trPr>
          <w:trHeight w:val="2990"/>
        </w:trPr>
        <w:tc>
          <w:tcPr>
            <w:tcW w:w="4482" w:type="dxa"/>
            <w:tcBorders>
              <w:top w:val="nil"/>
              <w:left w:val="nil"/>
              <w:bottom w:val="nil"/>
              <w:right w:val="nil"/>
            </w:tcBorders>
          </w:tcPr>
          <w:p w:rsidR="00AF64DA" w:rsidRPr="00EE698D" w:rsidRDefault="00AF64DA" w:rsidP="008D29B3">
            <w:pPr>
              <w:ind w:right="576"/>
              <w:rPr>
                <w:rFonts w:ascii="Times New Roman" w:hAnsi="Times New Roman"/>
                <w:sz w:val="24"/>
                <w:szCs w:val="24"/>
              </w:rPr>
            </w:pPr>
            <w:r w:rsidRPr="00EE698D">
              <w:rPr>
                <w:rFonts w:ascii="Times New Roman" w:hAnsi="Times New Roman"/>
                <w:sz w:val="24"/>
                <w:szCs w:val="24"/>
              </w:rPr>
              <w:lastRenderedPageBreak/>
              <w:t>Приложение 2</w:t>
            </w:r>
          </w:p>
          <w:p w:rsidR="00AF64DA" w:rsidRPr="00EE698D" w:rsidRDefault="00AF64DA" w:rsidP="008D29B3">
            <w:pPr>
              <w:ind w:right="576"/>
              <w:rPr>
                <w:rFonts w:ascii="Times New Roman" w:hAnsi="Times New Roman"/>
                <w:sz w:val="24"/>
                <w:szCs w:val="24"/>
                <w:lang w:val="kk-KZ"/>
              </w:rPr>
            </w:pPr>
            <w:r w:rsidRPr="00EE698D">
              <w:rPr>
                <w:rFonts w:ascii="Times New Roman" w:hAnsi="Times New Roman"/>
                <w:sz w:val="24"/>
                <w:szCs w:val="24"/>
              </w:rPr>
              <w:t>к Правилам проведения конкурса на занятие административной государственной должности корпуса «Б»</w:t>
            </w:r>
          </w:p>
        </w:tc>
      </w:tr>
    </w:tbl>
    <w:p w:rsidR="00AF64DA" w:rsidRPr="00EE698D" w:rsidRDefault="00AF64DA" w:rsidP="00AF64DA">
      <w:pPr>
        <w:adjustRightInd w:val="0"/>
        <w:spacing w:after="0" w:line="240" w:lineRule="auto"/>
        <w:ind w:firstLine="709"/>
        <w:jc w:val="right"/>
        <w:rPr>
          <w:rFonts w:ascii="Times New Roman" w:eastAsia="Times New Roman" w:hAnsi="Times New Roman" w:cs="Times New Roman"/>
          <w:bCs/>
          <w:iCs/>
          <w:sz w:val="24"/>
          <w:szCs w:val="24"/>
        </w:rPr>
      </w:pPr>
      <w:r w:rsidRPr="00EE698D">
        <w:rPr>
          <w:rFonts w:ascii="Times New Roman" w:hAnsi="Times New Roman" w:cs="Times New Roman"/>
          <w:sz w:val="24"/>
          <w:szCs w:val="24"/>
        </w:rPr>
        <w:t>Форма</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 xml:space="preserve">     _________________________________</w:t>
      </w:r>
    </w:p>
    <w:p w:rsidR="00AF64DA" w:rsidRPr="00EE698D" w:rsidRDefault="00AF64DA" w:rsidP="00AF64DA">
      <w:pPr>
        <w:adjustRightInd w:val="0"/>
        <w:spacing w:after="0" w:line="240" w:lineRule="auto"/>
        <w:ind w:firstLine="709"/>
        <w:jc w:val="right"/>
        <w:rPr>
          <w:rFonts w:ascii="Times New Roman" w:hAnsi="Times New Roman" w:cs="Times New Roman"/>
          <w:sz w:val="24"/>
          <w:szCs w:val="24"/>
        </w:rPr>
      </w:pPr>
      <w:r w:rsidRPr="00EE698D">
        <w:rPr>
          <w:rFonts w:ascii="Times New Roman" w:hAnsi="Times New Roman" w:cs="Times New Roman"/>
          <w:sz w:val="24"/>
          <w:szCs w:val="24"/>
        </w:rPr>
        <w:t>_________________________________</w:t>
      </w:r>
      <w:r w:rsidRPr="00EE698D">
        <w:rPr>
          <w:rFonts w:ascii="Times New Roman" w:hAnsi="Times New Roman" w:cs="Times New Roman"/>
          <w:sz w:val="24"/>
          <w:szCs w:val="24"/>
        </w:rPr>
        <w:br/>
        <w:t xml:space="preserve"> (государственный орган)</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center"/>
        <w:rPr>
          <w:rFonts w:ascii="Times New Roman" w:hAnsi="Times New Roman" w:cs="Times New Roman"/>
          <w:sz w:val="24"/>
          <w:szCs w:val="24"/>
        </w:rPr>
      </w:pPr>
      <w:r w:rsidRPr="00EE698D">
        <w:rPr>
          <w:rFonts w:ascii="Times New Roman" w:hAnsi="Times New Roman" w:cs="Times New Roman"/>
          <w:sz w:val="24"/>
          <w:szCs w:val="24"/>
        </w:rPr>
        <w:t>Заявление</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Прошу допустить меня к участию в конкурсах на занятие вакантных административных государственных </w:t>
      </w:r>
      <w:proofErr w:type="gramStart"/>
      <w:r w:rsidRPr="00EE698D">
        <w:rPr>
          <w:rFonts w:ascii="Times New Roman" w:hAnsi="Times New Roman" w:cs="Times New Roman"/>
          <w:sz w:val="24"/>
          <w:szCs w:val="24"/>
        </w:rPr>
        <w:t>должностей:_</w:t>
      </w:r>
      <w:proofErr w:type="gramEnd"/>
      <w:r w:rsidRPr="00EE698D">
        <w:rPr>
          <w:rFonts w:ascii="Times New Roman" w:hAnsi="Times New Roman" w:cs="Times New Roman"/>
          <w:sz w:val="24"/>
          <w:szCs w:val="24"/>
        </w:rPr>
        <w:t>___________________________________</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w:t>
      </w:r>
    </w:p>
    <w:p w:rsidR="00AF64DA" w:rsidRPr="00EE698D" w:rsidRDefault="00AF64DA" w:rsidP="00AF64DA">
      <w:pPr>
        <w:adjustRightInd w:val="0"/>
        <w:spacing w:after="0" w:line="240" w:lineRule="auto"/>
        <w:ind w:firstLine="708"/>
        <w:jc w:val="both"/>
        <w:rPr>
          <w:rFonts w:ascii="Times New Roman" w:hAnsi="Times New Roman" w:cs="Times New Roman"/>
          <w:sz w:val="24"/>
          <w:szCs w:val="24"/>
        </w:rPr>
      </w:pPr>
      <w:r w:rsidRPr="00EE698D">
        <w:rPr>
          <w:rFonts w:ascii="Times New Roman" w:hAnsi="Times New Roman" w:cs="Times New Roman"/>
          <w:sz w:val="24"/>
          <w:szCs w:val="24"/>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С требованием о том, что государственный служащий не может занимать государственную должность, находящуюся в непосредственной подчиненности должности, занимаемой его близкими родственниками (родителями (родителем), детьми, усыновителями (</w:t>
      </w:r>
      <w:proofErr w:type="spellStart"/>
      <w:r w:rsidRPr="00EE698D">
        <w:rPr>
          <w:rFonts w:ascii="Times New Roman" w:hAnsi="Times New Roman" w:cs="Times New Roman"/>
          <w:sz w:val="24"/>
          <w:szCs w:val="24"/>
        </w:rPr>
        <w:t>удочерителями</w:t>
      </w:r>
      <w:proofErr w:type="spellEnd"/>
      <w:r w:rsidRPr="00EE698D">
        <w:rPr>
          <w:rFonts w:ascii="Times New Roman" w:hAnsi="Times New Roman" w:cs="Times New Roman"/>
          <w:sz w:val="24"/>
          <w:szCs w:val="24"/>
        </w:rPr>
        <w:t xml:space="preserve">), усыновленными (удочеренными),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дедушками, бабушками, внуками), супругом (супругой) и (или) свойственниками (полнородными и </w:t>
      </w:r>
      <w:proofErr w:type="spellStart"/>
      <w:r w:rsidRPr="00EE698D">
        <w:rPr>
          <w:rFonts w:ascii="Times New Roman" w:hAnsi="Times New Roman" w:cs="Times New Roman"/>
          <w:sz w:val="24"/>
          <w:szCs w:val="24"/>
        </w:rPr>
        <w:t>неполнородными</w:t>
      </w:r>
      <w:proofErr w:type="spellEnd"/>
      <w:r w:rsidRPr="00EE698D">
        <w:rPr>
          <w:rFonts w:ascii="Times New Roman" w:hAnsi="Times New Roman" w:cs="Times New Roman"/>
          <w:sz w:val="24"/>
          <w:szCs w:val="24"/>
        </w:rPr>
        <w:t xml:space="preserve"> братьями и сестрами, родителями и детьми супруга (супруги), а также иметь в непосредственном подчинении близких родственников, супруга (супругу) и (или) свойственников ознакомлен (ознакомлена).</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С трансляцией и размещением на </w:t>
      </w:r>
      <w:proofErr w:type="spellStart"/>
      <w:r w:rsidRPr="00EE698D">
        <w:rPr>
          <w:rFonts w:ascii="Times New Roman" w:hAnsi="Times New Roman" w:cs="Times New Roman"/>
          <w:sz w:val="24"/>
          <w:szCs w:val="24"/>
        </w:rPr>
        <w:t>интернет-ресурсе</w:t>
      </w:r>
      <w:proofErr w:type="spellEnd"/>
      <w:r w:rsidRPr="00EE698D">
        <w:rPr>
          <w:rFonts w:ascii="Times New Roman" w:hAnsi="Times New Roman" w:cs="Times New Roman"/>
          <w:sz w:val="24"/>
          <w:szCs w:val="24"/>
        </w:rPr>
        <w:t xml:space="preserve"> государственного органа видеозаписи моего собеседования согласен ________________________</w:t>
      </w:r>
    </w:p>
    <w:p w:rsidR="00AF64DA" w:rsidRPr="00EE698D" w:rsidRDefault="00AF64DA" w:rsidP="00AF64DA">
      <w:pPr>
        <w:adjustRightInd w:val="0"/>
        <w:spacing w:after="0" w:line="240" w:lineRule="auto"/>
        <w:ind w:left="4955" w:firstLine="709"/>
        <w:jc w:val="both"/>
        <w:rPr>
          <w:rFonts w:ascii="Times New Roman" w:hAnsi="Times New Roman" w:cs="Times New Roman"/>
          <w:sz w:val="20"/>
          <w:szCs w:val="24"/>
        </w:rPr>
      </w:pPr>
      <w:r w:rsidRPr="00EE698D">
        <w:rPr>
          <w:rFonts w:ascii="Times New Roman" w:hAnsi="Times New Roman" w:cs="Times New Roman"/>
          <w:sz w:val="20"/>
          <w:szCs w:val="24"/>
        </w:rPr>
        <w:t>(да/нет)</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Отвечаю за подлинность представленных документов. </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Прилагаемые документы:</w:t>
      </w:r>
    </w:p>
    <w:p w:rsidR="00AF64DA" w:rsidRPr="00EE698D" w:rsidRDefault="00AF64DA" w:rsidP="00AF64DA">
      <w:pPr>
        <w:adjustRightInd w:val="0"/>
        <w:spacing w:after="0" w:line="240" w:lineRule="auto"/>
        <w:jc w:val="both"/>
        <w:rPr>
          <w:rFonts w:ascii="Times New Roman" w:hAnsi="Times New Roman" w:cs="Times New Roman"/>
          <w:sz w:val="24"/>
          <w:szCs w:val="24"/>
        </w:rPr>
      </w:pPr>
      <w:r w:rsidRPr="00EE6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Адрес___________________________________________________________________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Номера контактных телефонов: 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e-</w:t>
      </w:r>
      <w:proofErr w:type="spellStart"/>
      <w:r w:rsidRPr="00EE698D">
        <w:rPr>
          <w:rFonts w:ascii="Times New Roman" w:hAnsi="Times New Roman" w:cs="Times New Roman"/>
          <w:sz w:val="24"/>
          <w:szCs w:val="24"/>
        </w:rPr>
        <w:t>mail</w:t>
      </w:r>
      <w:proofErr w:type="spellEnd"/>
      <w:r w:rsidRPr="00EE698D">
        <w:rPr>
          <w:rFonts w:ascii="Times New Roman" w:hAnsi="Times New Roman" w:cs="Times New Roman"/>
          <w:sz w:val="24"/>
          <w:szCs w:val="24"/>
        </w:rPr>
        <w:t>: 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ИИН ____________________________________________________________________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_________________   ________________________________________________</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r w:rsidRPr="00EE698D">
        <w:rPr>
          <w:rFonts w:ascii="Times New Roman" w:hAnsi="Times New Roman" w:cs="Times New Roman"/>
          <w:sz w:val="24"/>
          <w:szCs w:val="24"/>
        </w:rPr>
        <w:t xml:space="preserve">  (</w:t>
      </w:r>
      <w:proofErr w:type="gramStart"/>
      <w:r w:rsidRPr="00EE698D">
        <w:rPr>
          <w:rFonts w:ascii="Times New Roman" w:hAnsi="Times New Roman" w:cs="Times New Roman"/>
          <w:sz w:val="24"/>
          <w:szCs w:val="24"/>
        </w:rPr>
        <w:t xml:space="preserve">подпись)   </w:t>
      </w:r>
      <w:proofErr w:type="gramEnd"/>
      <w:r w:rsidRPr="00EE698D">
        <w:rPr>
          <w:rFonts w:ascii="Times New Roman" w:hAnsi="Times New Roman" w:cs="Times New Roman"/>
          <w:sz w:val="24"/>
          <w:szCs w:val="24"/>
        </w:rPr>
        <w:t xml:space="preserve">   (Фамилия, имя, отчество (при его наличии))</w:t>
      </w:r>
    </w:p>
    <w:p w:rsidR="00AF64DA" w:rsidRPr="00EE698D" w:rsidRDefault="00AF64DA" w:rsidP="00AF64DA">
      <w:pPr>
        <w:adjustRightInd w:val="0"/>
        <w:spacing w:after="0" w:line="240" w:lineRule="auto"/>
        <w:ind w:firstLine="709"/>
        <w:jc w:val="both"/>
        <w:rPr>
          <w:rFonts w:ascii="Times New Roman" w:hAnsi="Times New Roman" w:cs="Times New Roman"/>
          <w:sz w:val="24"/>
          <w:szCs w:val="24"/>
        </w:rPr>
      </w:pPr>
    </w:p>
    <w:p w:rsidR="00AF64DA" w:rsidRPr="00EE698D" w:rsidRDefault="00AF64DA" w:rsidP="00AF64DA">
      <w:pPr>
        <w:adjustRightInd w:val="0"/>
        <w:spacing w:after="0" w:line="240" w:lineRule="auto"/>
        <w:ind w:firstLine="709"/>
        <w:jc w:val="both"/>
        <w:rPr>
          <w:rFonts w:ascii="Times New Roman" w:hAnsi="Times New Roman" w:cs="Times New Roman"/>
          <w:b/>
          <w:i/>
          <w:sz w:val="24"/>
          <w:szCs w:val="24"/>
          <w:lang w:val="kk-KZ"/>
        </w:rPr>
      </w:pPr>
      <w:r w:rsidRPr="00EE698D">
        <w:rPr>
          <w:rFonts w:ascii="Times New Roman" w:hAnsi="Times New Roman" w:cs="Times New Roman"/>
          <w:sz w:val="24"/>
          <w:szCs w:val="24"/>
        </w:rPr>
        <w:t>«___</w:t>
      </w:r>
      <w:proofErr w:type="gramStart"/>
      <w:r w:rsidRPr="00EE698D">
        <w:rPr>
          <w:rFonts w:ascii="Times New Roman" w:hAnsi="Times New Roman" w:cs="Times New Roman"/>
          <w:sz w:val="24"/>
          <w:szCs w:val="24"/>
        </w:rPr>
        <w:t>_»_</w:t>
      </w:r>
      <w:proofErr w:type="gramEnd"/>
      <w:r w:rsidRPr="00EE698D">
        <w:rPr>
          <w:rFonts w:ascii="Times New Roman" w:hAnsi="Times New Roman" w:cs="Times New Roman"/>
          <w:sz w:val="24"/>
          <w:szCs w:val="24"/>
        </w:rPr>
        <w:t>______________ 20_____ г.</w:t>
      </w:r>
    </w:p>
    <w:p w:rsidR="00772BDC" w:rsidRDefault="00772BDC" w:rsidP="00AF64DA">
      <w:pPr>
        <w:pStyle w:val="3"/>
        <w:tabs>
          <w:tab w:val="left" w:pos="709"/>
        </w:tabs>
        <w:spacing w:before="0" w:line="240" w:lineRule="auto"/>
        <w:jc w:val="center"/>
        <w:rPr>
          <w:b/>
          <w:i/>
          <w:lang w:val="kk-KZ"/>
        </w:rPr>
      </w:pPr>
    </w:p>
    <w:sectPr w:rsidR="00772BDC" w:rsidSect="00A018D7">
      <w:pgSz w:w="11906" w:h="16838"/>
      <w:pgMar w:top="1134"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09EE"/>
    <w:multiLevelType w:val="hybridMultilevel"/>
    <w:tmpl w:val="B01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36B6A"/>
    <w:multiLevelType w:val="hybridMultilevel"/>
    <w:tmpl w:val="ED2A1EB4"/>
    <w:lvl w:ilvl="0" w:tplc="65E6A70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50319D"/>
    <w:multiLevelType w:val="hybridMultilevel"/>
    <w:tmpl w:val="E58EFC8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831CC"/>
    <w:multiLevelType w:val="hybridMultilevel"/>
    <w:tmpl w:val="4C48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C1F48"/>
    <w:multiLevelType w:val="hybridMultilevel"/>
    <w:tmpl w:val="9DDCA7B8"/>
    <w:lvl w:ilvl="0" w:tplc="D268675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3436CE"/>
    <w:multiLevelType w:val="hybridMultilevel"/>
    <w:tmpl w:val="DF32255A"/>
    <w:lvl w:ilvl="0" w:tplc="4FA8330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680114"/>
    <w:multiLevelType w:val="hybridMultilevel"/>
    <w:tmpl w:val="57ACE82A"/>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E03FCB"/>
    <w:multiLevelType w:val="hybridMultilevel"/>
    <w:tmpl w:val="6B26FC94"/>
    <w:lvl w:ilvl="0" w:tplc="6DC819A6">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C035F"/>
    <w:multiLevelType w:val="hybridMultilevel"/>
    <w:tmpl w:val="0DFCF0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825D65"/>
    <w:multiLevelType w:val="hybridMultilevel"/>
    <w:tmpl w:val="2B9C8722"/>
    <w:lvl w:ilvl="0" w:tplc="96FE0E4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6A7E1C"/>
    <w:multiLevelType w:val="hybridMultilevel"/>
    <w:tmpl w:val="75D6F366"/>
    <w:lvl w:ilvl="0" w:tplc="041C12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5FF6479"/>
    <w:multiLevelType w:val="hybridMultilevel"/>
    <w:tmpl w:val="E4C87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A414EF"/>
    <w:multiLevelType w:val="hybridMultilevel"/>
    <w:tmpl w:val="7A36DFDA"/>
    <w:lvl w:ilvl="0" w:tplc="60668F2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D1111C"/>
    <w:multiLevelType w:val="hybridMultilevel"/>
    <w:tmpl w:val="088C27B8"/>
    <w:lvl w:ilvl="0" w:tplc="BCD24D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D08134E"/>
    <w:multiLevelType w:val="hybridMultilevel"/>
    <w:tmpl w:val="20E41D14"/>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4"/>
  </w:num>
  <w:num w:numId="6">
    <w:abstractNumId w:val="9"/>
  </w:num>
  <w:num w:numId="7">
    <w:abstractNumId w:val="7"/>
  </w:num>
  <w:num w:numId="8">
    <w:abstractNumId w:val="8"/>
  </w:num>
  <w:num w:numId="9">
    <w:abstractNumId w:val="12"/>
  </w:num>
  <w:num w:numId="10">
    <w:abstractNumId w:val="1"/>
  </w:num>
  <w:num w:numId="11">
    <w:abstractNumId w:val="3"/>
  </w:num>
  <w:num w:numId="12">
    <w:abstractNumId w:val="14"/>
  </w:num>
  <w:num w:numId="13">
    <w:abstractNumId w:val="11"/>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B15A4"/>
    <w:rsid w:val="00016C78"/>
    <w:rsid w:val="000276E4"/>
    <w:rsid w:val="00035688"/>
    <w:rsid w:val="0003590A"/>
    <w:rsid w:val="00036351"/>
    <w:rsid w:val="00042322"/>
    <w:rsid w:val="000535CD"/>
    <w:rsid w:val="00064A1A"/>
    <w:rsid w:val="00076609"/>
    <w:rsid w:val="00084A06"/>
    <w:rsid w:val="000F6D82"/>
    <w:rsid w:val="00126881"/>
    <w:rsid w:val="0013462B"/>
    <w:rsid w:val="0015139B"/>
    <w:rsid w:val="001B01DE"/>
    <w:rsid w:val="001C7F83"/>
    <w:rsid w:val="00224F56"/>
    <w:rsid w:val="00283BF8"/>
    <w:rsid w:val="002A5CC2"/>
    <w:rsid w:val="002C3D6F"/>
    <w:rsid w:val="002D7D94"/>
    <w:rsid w:val="003639D5"/>
    <w:rsid w:val="00371FD1"/>
    <w:rsid w:val="003846A9"/>
    <w:rsid w:val="003A11C6"/>
    <w:rsid w:val="003B0CB6"/>
    <w:rsid w:val="003C571F"/>
    <w:rsid w:val="0040567B"/>
    <w:rsid w:val="00443E4F"/>
    <w:rsid w:val="00455ED2"/>
    <w:rsid w:val="00463D1C"/>
    <w:rsid w:val="0049087A"/>
    <w:rsid w:val="00491C22"/>
    <w:rsid w:val="004E0D4C"/>
    <w:rsid w:val="0059285A"/>
    <w:rsid w:val="00612195"/>
    <w:rsid w:val="00676936"/>
    <w:rsid w:val="00682D94"/>
    <w:rsid w:val="00703963"/>
    <w:rsid w:val="0074584F"/>
    <w:rsid w:val="00746A90"/>
    <w:rsid w:val="00753004"/>
    <w:rsid w:val="00753260"/>
    <w:rsid w:val="0075606F"/>
    <w:rsid w:val="0076183A"/>
    <w:rsid w:val="00772BDC"/>
    <w:rsid w:val="007816AD"/>
    <w:rsid w:val="008227B9"/>
    <w:rsid w:val="00834DE0"/>
    <w:rsid w:val="00841394"/>
    <w:rsid w:val="00882E7F"/>
    <w:rsid w:val="008D046A"/>
    <w:rsid w:val="008E32D5"/>
    <w:rsid w:val="00965270"/>
    <w:rsid w:val="009C3D5A"/>
    <w:rsid w:val="009D0117"/>
    <w:rsid w:val="009D3F3F"/>
    <w:rsid w:val="009F0F17"/>
    <w:rsid w:val="00A018D7"/>
    <w:rsid w:val="00A47F6C"/>
    <w:rsid w:val="00AB15A4"/>
    <w:rsid w:val="00AB6156"/>
    <w:rsid w:val="00AF2592"/>
    <w:rsid w:val="00AF64DA"/>
    <w:rsid w:val="00B11E39"/>
    <w:rsid w:val="00B26438"/>
    <w:rsid w:val="00B503E8"/>
    <w:rsid w:val="00BC5053"/>
    <w:rsid w:val="00BE26C1"/>
    <w:rsid w:val="00C1579A"/>
    <w:rsid w:val="00C602B2"/>
    <w:rsid w:val="00C92D20"/>
    <w:rsid w:val="00CB13DD"/>
    <w:rsid w:val="00CB7FF6"/>
    <w:rsid w:val="00CE1E56"/>
    <w:rsid w:val="00CE4947"/>
    <w:rsid w:val="00DA1876"/>
    <w:rsid w:val="00DD6BED"/>
    <w:rsid w:val="00DF08AE"/>
    <w:rsid w:val="00E01969"/>
    <w:rsid w:val="00E06896"/>
    <w:rsid w:val="00E14AEC"/>
    <w:rsid w:val="00E84746"/>
    <w:rsid w:val="00EA196D"/>
    <w:rsid w:val="00EA1B44"/>
    <w:rsid w:val="00EB0AE9"/>
    <w:rsid w:val="00EB40E9"/>
    <w:rsid w:val="00EC2D23"/>
    <w:rsid w:val="00F05529"/>
    <w:rsid w:val="00F0685D"/>
    <w:rsid w:val="00F3494A"/>
    <w:rsid w:val="00F74DE8"/>
    <w:rsid w:val="00F94C14"/>
    <w:rsid w:val="00FC7213"/>
    <w:rsid w:val="00FF3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12F97"/>
  <w15:docId w15:val="{D36D892E-5A0F-43DC-86EC-16FCDD10C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D94"/>
  </w:style>
  <w:style w:type="paragraph" w:styleId="2">
    <w:name w:val="heading 2"/>
    <w:basedOn w:val="a"/>
    <w:next w:val="a"/>
    <w:link w:val="20"/>
    <w:uiPriority w:val="9"/>
    <w:qFormat/>
    <w:rsid w:val="00AB15A4"/>
    <w:pPr>
      <w:keepNext/>
      <w:spacing w:before="240" w:after="60"/>
      <w:outlineLvl w:val="1"/>
    </w:pPr>
    <w:rPr>
      <w:rFonts w:ascii="Arial" w:eastAsia="Times New Roman" w:hAnsi="Arial" w:cs="Times New Roman"/>
      <w:b/>
      <w:bCs/>
      <w:i/>
      <w:iCs/>
      <w:sz w:val="28"/>
      <w:szCs w:val="28"/>
    </w:rPr>
  </w:style>
  <w:style w:type="paragraph" w:styleId="3">
    <w:name w:val="heading 3"/>
    <w:basedOn w:val="a"/>
    <w:next w:val="a"/>
    <w:link w:val="30"/>
    <w:uiPriority w:val="9"/>
    <w:unhideWhenUsed/>
    <w:qFormat/>
    <w:rsid w:val="00772B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A018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5A4"/>
    <w:rPr>
      <w:rFonts w:ascii="Arial" w:eastAsia="Times New Roman" w:hAnsi="Arial" w:cs="Times New Roman"/>
      <w:b/>
      <w:bCs/>
      <w:i/>
      <w:iCs/>
      <w:sz w:val="28"/>
      <w:szCs w:val="28"/>
    </w:rPr>
  </w:style>
  <w:style w:type="character" w:styleId="a3">
    <w:name w:val="Hyperlink"/>
    <w:rsid w:val="00AB15A4"/>
    <w:rPr>
      <w:rFonts w:cs="Times New Roman"/>
      <w:color w:val="0000FF"/>
      <w:u w:val="single"/>
    </w:rPr>
  </w:style>
  <w:style w:type="paragraph" w:customStyle="1" w:styleId="a4">
    <w:name w:val="Готовый"/>
    <w:basedOn w:val="a"/>
    <w:uiPriority w:val="99"/>
    <w:qFormat/>
    <w:rsid w:val="00AB15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AB15A4"/>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uiPriority w:val="99"/>
    <w:locked/>
    <w:rsid w:val="00AB15A4"/>
    <w:rPr>
      <w:rFonts w:ascii="Times New Roman" w:eastAsia="Times New Roman" w:hAnsi="Times New Roman" w:cs="Times New Roman"/>
      <w:sz w:val="24"/>
      <w:szCs w:val="24"/>
      <w:lang w:eastAsia="ar-SA"/>
    </w:rPr>
  </w:style>
  <w:style w:type="paragraph" w:styleId="a7">
    <w:name w:val="No Spacing"/>
    <w:aliases w:val="Обя,мелкий,норма,мой рабочий,No Spacing"/>
    <w:link w:val="a8"/>
    <w:qFormat/>
    <w:rsid w:val="00AB15A4"/>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styleId="a9">
    <w:name w:val="List Paragraph"/>
    <w:basedOn w:val="a"/>
    <w:link w:val="aa"/>
    <w:uiPriority w:val="34"/>
    <w:qFormat/>
    <w:rsid w:val="00AB15A4"/>
    <w:pPr>
      <w:spacing w:after="0" w:line="240" w:lineRule="auto"/>
      <w:ind w:left="720"/>
      <w:contextualSpacing/>
    </w:pPr>
    <w:rPr>
      <w:rFonts w:ascii="Times New Roman" w:eastAsia="Batang" w:hAnsi="Times New Roman" w:cs="Times New Roman"/>
      <w:sz w:val="20"/>
      <w:szCs w:val="20"/>
    </w:rPr>
  </w:style>
  <w:style w:type="character" w:customStyle="1" w:styleId="a8">
    <w:name w:val="Без интервала Знак"/>
    <w:aliases w:val="Обя Знак,мелкий Знак,норма Знак,мой рабочий Знак,No Spacing Знак"/>
    <w:link w:val="a7"/>
    <w:locked/>
    <w:rsid w:val="00AB15A4"/>
    <w:rPr>
      <w:rFonts w:ascii="Times New Roman" w:eastAsia="Times New Roman" w:hAnsi="Times New Roman" w:cs="Times New Roman"/>
      <w:b/>
      <w:bCs/>
      <w:i/>
      <w:iCs/>
      <w:sz w:val="28"/>
      <w:szCs w:val="28"/>
    </w:rPr>
  </w:style>
  <w:style w:type="paragraph" w:customStyle="1" w:styleId="Default">
    <w:name w:val="Default"/>
    <w:rsid w:val="00AB15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uiPriority w:val="9"/>
    <w:semiHidden/>
    <w:rsid w:val="00A018D7"/>
    <w:rPr>
      <w:rFonts w:asciiTheme="majorHAnsi" w:eastAsiaTheme="majorEastAsia" w:hAnsiTheme="majorHAnsi" w:cstheme="majorBidi"/>
      <w:color w:val="365F91" w:themeColor="accent1" w:themeShade="BF"/>
    </w:rPr>
  </w:style>
  <w:style w:type="character" w:customStyle="1" w:styleId="30">
    <w:name w:val="Заголовок 3 Знак"/>
    <w:basedOn w:val="a0"/>
    <w:link w:val="3"/>
    <w:uiPriority w:val="9"/>
    <w:rsid w:val="00772BDC"/>
    <w:rPr>
      <w:rFonts w:asciiTheme="majorHAnsi" w:eastAsiaTheme="majorEastAsia" w:hAnsiTheme="majorHAnsi" w:cstheme="majorBidi"/>
      <w:color w:val="243F60" w:themeColor="accent1" w:themeShade="7F"/>
      <w:sz w:val="24"/>
      <w:szCs w:val="24"/>
    </w:rPr>
  </w:style>
  <w:style w:type="table" w:styleId="ab">
    <w:name w:val="Table Grid"/>
    <w:basedOn w:val="a1"/>
    <w:uiPriority w:val="59"/>
    <w:rsid w:val="00772BD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a">
    <w:name w:val="Абзац списка Знак"/>
    <w:link w:val="a9"/>
    <w:uiPriority w:val="34"/>
    <w:rsid w:val="00F3494A"/>
    <w:rPr>
      <w:rFonts w:ascii="Times New Roman" w:eastAsia="Batang" w:hAnsi="Times New Roman" w:cs="Times New Roman"/>
      <w:sz w:val="20"/>
      <w:szCs w:val="20"/>
    </w:rPr>
  </w:style>
  <w:style w:type="paragraph" w:customStyle="1" w:styleId="51">
    <w:name w:val="Без интервала5"/>
    <w:link w:val="NoSpacingChar1"/>
    <w:uiPriority w:val="99"/>
    <w:qFormat/>
    <w:rsid w:val="00FC7213"/>
    <w:pPr>
      <w:spacing w:after="0" w:line="240" w:lineRule="auto"/>
    </w:pPr>
    <w:rPr>
      <w:rFonts w:ascii="Calibri" w:eastAsia="Times New Roman" w:hAnsi="Calibri" w:cs="Times New Roman"/>
    </w:rPr>
  </w:style>
  <w:style w:type="character" w:customStyle="1" w:styleId="NoSpacingChar1">
    <w:name w:val="No Spacing Char1"/>
    <w:link w:val="51"/>
    <w:uiPriority w:val="99"/>
    <w:rsid w:val="00FC721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6288">
      <w:bodyDiv w:val="1"/>
      <w:marLeft w:val="0"/>
      <w:marRight w:val="0"/>
      <w:marTop w:val="0"/>
      <w:marBottom w:val="0"/>
      <w:divBdr>
        <w:top w:val="none" w:sz="0" w:space="0" w:color="auto"/>
        <w:left w:val="none" w:sz="0" w:space="0" w:color="auto"/>
        <w:bottom w:val="none" w:sz="0" w:space="0" w:color="auto"/>
        <w:right w:val="none" w:sz="0" w:space="0" w:color="auto"/>
      </w:divBdr>
    </w:div>
    <w:div w:id="5474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0.61.42.188/rus/docs/V2100024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61.42.188/rus/docs/V1700014939" TargetMode="External"/><Relationship Id="rId5" Type="http://schemas.openxmlformats.org/officeDocument/2006/relationships/hyperlink" Target="http://10.61.42.188/rus/docs/V17000149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3357</Words>
  <Characters>19138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i_beisembai</dc:creator>
  <cp:lastModifiedBy>Еримбетова Карлыгаш Маденовна</cp:lastModifiedBy>
  <cp:revision>96</cp:revision>
  <dcterms:created xsi:type="dcterms:W3CDTF">2021-09-09T05:43:00Z</dcterms:created>
  <dcterms:modified xsi:type="dcterms:W3CDTF">2023-06-21T05:23:00Z</dcterms:modified>
</cp:coreProperties>
</file>