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9751C9" w:rsidTr="009751C9">
        <w:tblPrEx>
          <w:tblCellMar>
            <w:top w:w="0" w:type="dxa"/>
            <w:bottom w:w="0" w:type="dxa"/>
          </w:tblCellMar>
        </w:tblPrEx>
        <w:tc>
          <w:tcPr>
            <w:tcW w:w="10138" w:type="dxa"/>
            <w:shd w:val="clear" w:color="auto" w:fill="auto"/>
          </w:tcPr>
          <w:p w:rsidR="009751C9" w:rsidRPr="009751C9" w:rsidRDefault="009751C9" w:rsidP="00B51D95">
            <w:pPr>
              <w:keepNext/>
              <w:keepLines/>
              <w:widowControl w:val="0"/>
              <w:spacing w:after="0" w:line="240" w:lineRule="auto"/>
              <w:ind w:right="-284"/>
              <w:jc w:val="center"/>
              <w:outlineLvl w:val="2"/>
              <w:rPr>
                <w:rFonts w:ascii="Times New Roman" w:eastAsia="Times New Roman" w:hAnsi="Times New Roman" w:cs="Times New Roman"/>
                <w:bCs/>
                <w:iCs/>
                <w:color w:val="0C0000"/>
                <w:sz w:val="24"/>
                <w:szCs w:val="24"/>
              </w:rPr>
            </w:pPr>
            <w:r>
              <w:rPr>
                <w:rFonts w:ascii="Times New Roman" w:eastAsia="Times New Roman" w:hAnsi="Times New Roman" w:cs="Times New Roman"/>
                <w:bCs/>
                <w:iCs/>
                <w:color w:val="0C0000"/>
                <w:sz w:val="24"/>
                <w:szCs w:val="24"/>
              </w:rPr>
              <w:t xml:space="preserve">07.09.2023-ғы № МКБ-Қ-04-07/3487 </w:t>
            </w:r>
            <w:proofErr w:type="spellStart"/>
            <w:r>
              <w:rPr>
                <w:rFonts w:ascii="Times New Roman" w:eastAsia="Times New Roman" w:hAnsi="Times New Roman" w:cs="Times New Roman"/>
                <w:bCs/>
                <w:iCs/>
                <w:color w:val="0C0000"/>
                <w:sz w:val="24"/>
                <w:szCs w:val="24"/>
              </w:rPr>
              <w:t>шығыс</w:t>
            </w:r>
            <w:proofErr w:type="spellEnd"/>
            <w:r>
              <w:rPr>
                <w:rFonts w:ascii="Times New Roman" w:eastAsia="Times New Roman" w:hAnsi="Times New Roman" w:cs="Times New Roman"/>
                <w:bCs/>
                <w:iCs/>
                <w:color w:val="0C0000"/>
                <w:sz w:val="24"/>
                <w:szCs w:val="24"/>
              </w:rPr>
              <w:t xml:space="preserve"> хаты</w:t>
            </w:r>
          </w:p>
        </w:tc>
      </w:tr>
    </w:tbl>
    <w:p w:rsidR="009D32E5" w:rsidRPr="00CC4514"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4"/>
          <w:szCs w:val="24"/>
        </w:rPr>
      </w:pPr>
      <w:r w:rsidRPr="00CC4514">
        <w:rPr>
          <w:rFonts w:ascii="Times New Roman" w:eastAsia="Times New Roman" w:hAnsi="Times New Roman" w:cs="Times New Roman"/>
          <w:b/>
          <w:bCs/>
          <w:iCs/>
          <w:sz w:val="24"/>
          <w:szCs w:val="24"/>
        </w:rPr>
        <w:t xml:space="preserve">Управление государственных доходов по </w:t>
      </w:r>
      <w:r w:rsidR="00F36EEF">
        <w:rPr>
          <w:rFonts w:ascii="Times New Roman" w:eastAsia="Times New Roman" w:hAnsi="Times New Roman" w:cs="Times New Roman"/>
          <w:b/>
          <w:bCs/>
          <w:iCs/>
          <w:sz w:val="24"/>
          <w:szCs w:val="24"/>
          <w:lang w:val="kk-KZ"/>
        </w:rPr>
        <w:t>Каратаускому</w:t>
      </w:r>
      <w:r w:rsidRPr="00CC4514">
        <w:rPr>
          <w:rFonts w:ascii="Times New Roman" w:eastAsia="Times New Roman" w:hAnsi="Times New Roman" w:cs="Times New Roman"/>
          <w:b/>
          <w:bCs/>
          <w:iCs/>
          <w:sz w:val="24"/>
          <w:szCs w:val="24"/>
        </w:rPr>
        <w:t xml:space="preserve"> району</w:t>
      </w:r>
      <w:r w:rsidR="00B51D95" w:rsidRPr="00CC4514">
        <w:rPr>
          <w:rFonts w:ascii="Times New Roman" w:eastAsia="Times New Roman" w:hAnsi="Times New Roman" w:cs="Times New Roman"/>
          <w:b/>
          <w:bCs/>
          <w:iCs/>
          <w:sz w:val="24"/>
          <w:szCs w:val="24"/>
        </w:rPr>
        <w:t xml:space="preserve"> Департамента </w:t>
      </w:r>
      <w:r w:rsidRPr="00CC4514">
        <w:rPr>
          <w:rFonts w:ascii="Times New Roman" w:eastAsia="Times New Roman" w:hAnsi="Times New Roman" w:cs="Times New Roman"/>
          <w:b/>
          <w:bCs/>
          <w:iCs/>
          <w:sz w:val="24"/>
          <w:szCs w:val="24"/>
        </w:rPr>
        <w:t xml:space="preserve">государственных доходов по </w:t>
      </w:r>
      <w:r w:rsidRPr="00CC4514">
        <w:rPr>
          <w:rFonts w:ascii="Times New Roman" w:eastAsia="Times New Roman" w:hAnsi="Times New Roman" w:cs="Times New Roman"/>
          <w:b/>
          <w:bCs/>
          <w:iCs/>
          <w:sz w:val="24"/>
          <w:szCs w:val="24"/>
          <w:lang w:val="kk-KZ"/>
        </w:rPr>
        <w:t>городу Шымкент</w:t>
      </w:r>
      <w:r w:rsidR="00B51D95" w:rsidRPr="00CC4514">
        <w:rPr>
          <w:rFonts w:ascii="Times New Roman" w:eastAsia="Times New Roman" w:hAnsi="Times New Roman" w:cs="Times New Roman"/>
          <w:b/>
          <w:bCs/>
          <w:iCs/>
          <w:sz w:val="24"/>
          <w:szCs w:val="24"/>
        </w:rPr>
        <w:t xml:space="preserve"> </w:t>
      </w:r>
      <w:r w:rsidRPr="00CC4514">
        <w:rPr>
          <w:rFonts w:ascii="Times New Roman" w:eastAsia="Times New Roman" w:hAnsi="Times New Roman" w:cs="Times New Roman"/>
          <w:b/>
          <w:bCs/>
          <w:iCs/>
          <w:sz w:val="24"/>
          <w:szCs w:val="24"/>
          <w:lang w:val="kk-KZ"/>
        </w:rPr>
        <w:t xml:space="preserve">объявляет </w:t>
      </w:r>
      <w:r w:rsidR="00B51D95" w:rsidRPr="00CC4514">
        <w:rPr>
          <w:rFonts w:ascii="Times New Roman" w:eastAsia="Times New Roman" w:hAnsi="Times New Roman" w:cs="Times New Roman"/>
          <w:b/>
          <w:sz w:val="24"/>
          <w:szCs w:val="24"/>
        </w:rPr>
        <w:t xml:space="preserve">внутренний конкурс </w:t>
      </w:r>
      <w:r w:rsidRPr="00CC4514">
        <w:rPr>
          <w:rFonts w:ascii="Times New Roman" w:eastAsia="Times New Roman" w:hAnsi="Times New Roman" w:cs="Times New Roman"/>
          <w:b/>
          <w:sz w:val="24"/>
          <w:szCs w:val="24"/>
        </w:rPr>
        <w:t>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0B275A" w:rsidRPr="000B275A"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rPr>
      </w:pPr>
    </w:p>
    <w:p w:rsidR="009D32E5" w:rsidRPr="004A164F" w:rsidRDefault="009D32E5" w:rsidP="00CC4514">
      <w:pPr>
        <w:spacing w:after="0" w:line="240" w:lineRule="auto"/>
        <w:rPr>
          <w:rFonts w:ascii="Times New Roman" w:hAnsi="Times New Roman" w:cs="Times New Roman"/>
          <w:b/>
          <w:i/>
          <w:sz w:val="24"/>
          <w:szCs w:val="24"/>
          <w:lang w:val="kk-KZ"/>
        </w:rPr>
      </w:pPr>
      <w:r w:rsidRPr="004A164F">
        <w:rPr>
          <w:rFonts w:ascii="Times New Roman" w:hAnsi="Times New Roman" w:cs="Times New Roman"/>
          <w:sz w:val="24"/>
          <w:szCs w:val="24"/>
        </w:rPr>
        <w:t>Общие квалификационные требования к участникам конкурс</w:t>
      </w:r>
      <w:r w:rsidRPr="004A164F">
        <w:rPr>
          <w:rFonts w:ascii="Times New Roman" w:hAnsi="Times New Roman" w:cs="Times New Roman"/>
          <w:sz w:val="24"/>
          <w:szCs w:val="24"/>
          <w:lang w:val="kk-KZ"/>
        </w:rPr>
        <w:t>а</w:t>
      </w:r>
      <w:r w:rsidRPr="004A164F">
        <w:rPr>
          <w:rFonts w:ascii="Times New Roman" w:hAnsi="Times New Roman" w:cs="Times New Roman"/>
          <w:sz w:val="24"/>
          <w:szCs w:val="24"/>
        </w:rPr>
        <w:t>:</w:t>
      </w:r>
    </w:p>
    <w:p w:rsidR="00CC4514" w:rsidRPr="004A164F" w:rsidRDefault="00CC4514" w:rsidP="00CC4514">
      <w:pPr>
        <w:suppressAutoHyphens/>
        <w:spacing w:after="0" w:line="240" w:lineRule="auto"/>
        <w:ind w:firstLine="567"/>
        <w:jc w:val="both"/>
        <w:rPr>
          <w:rFonts w:ascii="Times New Roman" w:eastAsia="Times New Roman" w:hAnsi="Times New Roman" w:cs="Times New Roman"/>
          <w:spacing w:val="2"/>
          <w:sz w:val="24"/>
          <w:szCs w:val="24"/>
          <w:lang w:eastAsia="ar-SA"/>
        </w:rPr>
      </w:pPr>
      <w:r w:rsidRPr="004A164F">
        <w:rPr>
          <w:rFonts w:ascii="Times New Roman" w:eastAsia="Times New Roman" w:hAnsi="Times New Roman" w:cs="Times New Roman"/>
          <w:b/>
          <w:sz w:val="24"/>
          <w:szCs w:val="24"/>
          <w:lang w:eastAsia="ar-SA"/>
        </w:rPr>
        <w:t>Для категории С-</w:t>
      </w:r>
      <w:r w:rsidRPr="004A164F">
        <w:rPr>
          <w:rFonts w:ascii="Times New Roman" w:eastAsia="Times New Roman" w:hAnsi="Times New Roman" w:cs="Times New Roman"/>
          <w:b/>
          <w:sz w:val="24"/>
          <w:szCs w:val="24"/>
          <w:lang w:val="en-US" w:eastAsia="ar-SA"/>
        </w:rPr>
        <w:t>R</w:t>
      </w:r>
      <w:r w:rsidRPr="004A164F">
        <w:rPr>
          <w:rFonts w:ascii="Times New Roman" w:eastAsia="Times New Roman" w:hAnsi="Times New Roman" w:cs="Times New Roman"/>
          <w:b/>
          <w:sz w:val="24"/>
          <w:szCs w:val="24"/>
          <w:lang w:eastAsia="ar-SA"/>
        </w:rPr>
        <w:t>-4</w:t>
      </w:r>
      <w:r w:rsidRPr="004A164F">
        <w:rPr>
          <w:rFonts w:ascii="Times New Roman" w:eastAsia="Times New Roman" w:hAnsi="Times New Roman" w:cs="Times New Roman"/>
          <w:b/>
          <w:spacing w:val="2"/>
          <w:sz w:val="24"/>
          <w:szCs w:val="24"/>
          <w:lang w:eastAsia="ar-SA"/>
        </w:rPr>
        <w:t>   устанавливаются следующие требования:</w:t>
      </w:r>
      <w:r w:rsidRPr="004A164F">
        <w:rPr>
          <w:rFonts w:ascii="Times New Roman" w:eastAsia="Times New Roman" w:hAnsi="Times New Roman" w:cs="Times New Roman"/>
          <w:spacing w:val="2"/>
          <w:sz w:val="24"/>
          <w:szCs w:val="24"/>
          <w:lang w:eastAsia="ar-SA"/>
        </w:rPr>
        <w:t>  </w:t>
      </w:r>
      <w:r w:rsidRPr="004A164F">
        <w:rPr>
          <w:rFonts w:ascii="Times New Roman" w:eastAsia="Times New Roman" w:hAnsi="Times New Roman" w:cs="Times New Roman"/>
          <w:color w:val="000000"/>
          <w:sz w:val="24"/>
          <w:szCs w:val="24"/>
        </w:rPr>
        <w:t xml:space="preserve">послевузовское или высшее, допускается </w:t>
      </w:r>
      <w:proofErr w:type="spellStart"/>
      <w:r w:rsidRPr="004A164F">
        <w:rPr>
          <w:rFonts w:ascii="Times New Roman" w:eastAsia="Times New Roman" w:hAnsi="Times New Roman" w:cs="Times New Roman"/>
          <w:color w:val="000000"/>
          <w:sz w:val="24"/>
          <w:szCs w:val="24"/>
        </w:rPr>
        <w:t>послесреднее</w:t>
      </w:r>
      <w:proofErr w:type="spellEnd"/>
      <w:r w:rsidRPr="004A164F">
        <w:rPr>
          <w:rFonts w:ascii="Times New Roman" w:eastAsia="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4A164F">
        <w:rPr>
          <w:rFonts w:ascii="Times New Roman" w:eastAsia="Times New Roman" w:hAnsi="Times New Roman" w:cs="Times New Roman"/>
          <w:color w:val="000000"/>
          <w:sz w:val="24"/>
          <w:szCs w:val="24"/>
          <w:lang w:val="kk-KZ"/>
        </w:rPr>
        <w:t>Н</w:t>
      </w:r>
      <w:proofErr w:type="spellStart"/>
      <w:r w:rsidRPr="004A164F">
        <w:rPr>
          <w:rFonts w:ascii="Times New Roman" w:eastAsia="Times New Roman" w:hAnsi="Times New Roman" w:cs="Times New Roman"/>
          <w:color w:val="000000"/>
          <w:sz w:val="24"/>
          <w:szCs w:val="24"/>
        </w:rPr>
        <w:t>аличие</w:t>
      </w:r>
      <w:proofErr w:type="spellEnd"/>
      <w:r w:rsidRPr="004A164F">
        <w:rPr>
          <w:rFonts w:ascii="Times New Roman" w:eastAsia="Times New Roman" w:hAnsi="Times New Roman" w:cs="Times New Roman"/>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C4514" w:rsidRPr="004A164F" w:rsidRDefault="00CC4514" w:rsidP="00CC4514">
      <w:pPr>
        <w:suppressAutoHyphens/>
        <w:spacing w:after="0" w:line="240" w:lineRule="auto"/>
        <w:jc w:val="both"/>
        <w:rPr>
          <w:rFonts w:ascii="Times New Roman" w:eastAsia="Times New Roman" w:hAnsi="Times New Roman" w:cs="Times New Roman"/>
          <w:b/>
          <w:sz w:val="24"/>
          <w:szCs w:val="24"/>
          <w:lang w:eastAsia="ar-SA"/>
        </w:rPr>
      </w:pPr>
      <w:r w:rsidRPr="004A164F">
        <w:rPr>
          <w:rFonts w:ascii="Times New Roman" w:eastAsia="Times New Roman" w:hAnsi="Times New Roman" w:cs="Times New Roman"/>
          <w:sz w:val="24"/>
          <w:szCs w:val="24"/>
          <w:lang w:eastAsia="ar-SA"/>
        </w:rPr>
        <w:t>опыт работы при наличии послевузовского или высшего образования не требуется.</w:t>
      </w:r>
    </w:p>
    <w:p w:rsidR="009D32E5" w:rsidRPr="004A164F" w:rsidRDefault="009D32E5" w:rsidP="00CC4514">
      <w:pPr>
        <w:pStyle w:val="a8"/>
        <w:spacing w:before="0" w:after="0"/>
        <w:ind w:left="142" w:firstLine="567"/>
        <w:jc w:val="both"/>
        <w:rPr>
          <w:b/>
        </w:rPr>
      </w:pPr>
    </w:p>
    <w:p w:rsidR="009D32E5" w:rsidRPr="004A164F" w:rsidRDefault="009D32E5" w:rsidP="00CC4514">
      <w:pPr>
        <w:pStyle w:val="a8"/>
        <w:spacing w:before="0" w:after="0"/>
        <w:jc w:val="center"/>
        <w:rPr>
          <w:b/>
        </w:rPr>
      </w:pPr>
      <w:r w:rsidRPr="004A164F">
        <w:rPr>
          <w:b/>
        </w:rPr>
        <w:t>Должностные оклады административных государственных служащих:</w:t>
      </w:r>
    </w:p>
    <w:p w:rsidR="00B51D95" w:rsidRPr="004A164F" w:rsidRDefault="00B51D95" w:rsidP="00CC4514">
      <w:pPr>
        <w:pStyle w:val="a8"/>
        <w:spacing w:before="0" w:after="0"/>
        <w:jc w:val="both"/>
        <w:rPr>
          <w:b/>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552"/>
      </w:tblGrid>
      <w:tr w:rsidR="00B51D95" w:rsidRPr="004A164F" w:rsidTr="00CC4514">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254"/>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Должностей оклад в зависимости от выслуги лет</w:t>
            </w:r>
          </w:p>
        </w:tc>
      </w:tr>
      <w:tr w:rsidR="00B51D95" w:rsidRPr="004A164F" w:rsidTr="00CC4514">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2"/>
                <w:tab w:val="left" w:pos="6663"/>
              </w:tabs>
              <w:spacing w:after="0" w:line="240" w:lineRule="auto"/>
              <w:ind w:firstLine="1547"/>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left" w:pos="142"/>
                <w:tab w:val="left" w:pos="1276"/>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min</w:t>
            </w:r>
          </w:p>
        </w:tc>
        <w:tc>
          <w:tcPr>
            <w:tcW w:w="2552"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clear" w:pos="959"/>
                <w:tab w:val="left" w:pos="142"/>
                <w:tab w:val="left" w:pos="1165"/>
                <w:tab w:val="left" w:pos="1307"/>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max</w:t>
            </w:r>
          </w:p>
        </w:tc>
      </w:tr>
      <w:tr w:rsidR="0045236F" w:rsidRPr="004A164F" w:rsidTr="00CC4514">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CC4514">
            <w:pPr>
              <w:pStyle w:val="western"/>
              <w:spacing w:before="0" w:beforeAutospacing="0" w:after="0" w:afterAutospacing="0"/>
              <w:ind w:right="0" w:firstLine="142"/>
              <w:jc w:val="left"/>
              <w:rPr>
                <w:rFonts w:ascii="Times New Roman" w:hAnsi="Times New Roman"/>
                <w:sz w:val="24"/>
                <w:szCs w:val="24"/>
              </w:rPr>
            </w:pPr>
            <w:r w:rsidRPr="004A164F">
              <w:rPr>
                <w:rFonts w:ascii="Times New Roman" w:hAnsi="Times New Roman"/>
                <w:sz w:val="24"/>
                <w:szCs w:val="24"/>
              </w:rPr>
              <w:t>С-</w:t>
            </w:r>
            <w:r w:rsidRPr="004A164F">
              <w:rPr>
                <w:rFonts w:ascii="Times New Roman" w:hAnsi="Times New Roman"/>
                <w:sz w:val="24"/>
                <w:szCs w:val="24"/>
                <w:lang w:val="en-US"/>
              </w:rPr>
              <w:t>R</w:t>
            </w:r>
            <w:r w:rsidRPr="004A164F">
              <w:rPr>
                <w:rFonts w:ascii="Times New Roman" w:hAnsi="Times New Roman"/>
                <w:sz w:val="24"/>
                <w:szCs w:val="24"/>
              </w:rPr>
              <w:t>-4</w:t>
            </w:r>
            <w:r w:rsidRPr="004A164F">
              <w:rPr>
                <w:rFonts w:ascii="Times New Roman" w:hAnsi="Times New Roman"/>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6C01C5">
            <w:pPr>
              <w:rPr>
                <w:rFonts w:ascii="Times New Roman" w:hAnsi="Times New Roman" w:cs="Times New Roman"/>
                <w:b/>
                <w:i/>
                <w:sz w:val="24"/>
                <w:szCs w:val="24"/>
                <w:lang w:val="kk-KZ"/>
              </w:rPr>
            </w:pPr>
            <w:r w:rsidRPr="004A164F">
              <w:rPr>
                <w:rFonts w:ascii="Times New Roman" w:hAnsi="Times New Roman" w:cs="Times New Roman"/>
                <w:b/>
                <w:sz w:val="24"/>
                <w:szCs w:val="24"/>
                <w:lang w:val="kk-KZ"/>
              </w:rPr>
              <w:t>226 837</w:t>
            </w:r>
          </w:p>
        </w:tc>
        <w:tc>
          <w:tcPr>
            <w:tcW w:w="2552" w:type="dxa"/>
            <w:tcBorders>
              <w:top w:val="single" w:sz="4" w:space="0" w:color="auto"/>
              <w:left w:val="single" w:sz="4" w:space="0" w:color="auto"/>
              <w:bottom w:val="single" w:sz="4" w:space="0" w:color="auto"/>
              <w:right w:val="single" w:sz="4" w:space="0" w:color="auto"/>
            </w:tcBorders>
          </w:tcPr>
          <w:p w:rsidR="0045236F" w:rsidRPr="004A164F" w:rsidRDefault="0045236F" w:rsidP="006C01C5">
            <w:pPr>
              <w:rPr>
                <w:rFonts w:ascii="Times New Roman" w:hAnsi="Times New Roman" w:cs="Times New Roman"/>
                <w:b/>
                <w:i/>
                <w:sz w:val="24"/>
                <w:szCs w:val="24"/>
                <w:lang w:val="kk-KZ"/>
              </w:rPr>
            </w:pPr>
            <w:r w:rsidRPr="004A164F">
              <w:rPr>
                <w:rFonts w:ascii="Times New Roman" w:hAnsi="Times New Roman" w:cs="Times New Roman"/>
                <w:b/>
                <w:sz w:val="24"/>
                <w:szCs w:val="24"/>
                <w:lang w:val="kk-KZ"/>
              </w:rPr>
              <w:t>260 564</w:t>
            </w:r>
          </w:p>
        </w:tc>
      </w:tr>
      <w:tr w:rsidR="00F36EEF" w:rsidRPr="004A164F" w:rsidTr="00FB0FF5">
        <w:trPr>
          <w:cantSplit/>
          <w:trHeight w:val="20"/>
          <w:jc w:val="center"/>
        </w:trPr>
        <w:tc>
          <w:tcPr>
            <w:tcW w:w="2835" w:type="dxa"/>
            <w:tcBorders>
              <w:top w:val="single" w:sz="4" w:space="0" w:color="auto"/>
              <w:left w:val="single" w:sz="4" w:space="0" w:color="auto"/>
              <w:bottom w:val="single" w:sz="4" w:space="0" w:color="auto"/>
              <w:right w:val="single" w:sz="4" w:space="0" w:color="auto"/>
            </w:tcBorders>
            <w:vAlign w:val="center"/>
          </w:tcPr>
          <w:p w:rsidR="00F36EEF" w:rsidRPr="004A164F" w:rsidRDefault="009210EB" w:rsidP="006C01C5">
            <w:pPr>
              <w:pStyle w:val="2"/>
              <w:tabs>
                <w:tab w:val="left" w:pos="0"/>
                <w:tab w:val="left" w:pos="9923"/>
              </w:tabs>
              <w:spacing w:before="0" w:line="240" w:lineRule="auto"/>
              <w:rPr>
                <w:rFonts w:ascii="Times New Roman" w:hAnsi="Times New Roman" w:cs="Times New Roman"/>
                <w:i/>
                <w:snapToGrid w:val="0"/>
                <w:color w:val="auto"/>
                <w:sz w:val="24"/>
                <w:szCs w:val="24"/>
                <w:lang w:val="kk-KZ"/>
              </w:rPr>
            </w:pPr>
            <w:r w:rsidRPr="004A164F">
              <w:rPr>
                <w:rFonts w:ascii="Times New Roman" w:hAnsi="Times New Roman" w:cs="Times New Roman"/>
                <w:snapToGrid w:val="0"/>
                <w:color w:val="auto"/>
                <w:sz w:val="24"/>
                <w:szCs w:val="24"/>
                <w:lang w:val="kk-KZ"/>
              </w:rPr>
              <w:t xml:space="preserve"> </w:t>
            </w:r>
            <w:r w:rsidR="00F36EEF" w:rsidRPr="004A164F">
              <w:rPr>
                <w:rFonts w:ascii="Times New Roman" w:hAnsi="Times New Roman" w:cs="Times New Roman"/>
                <w:snapToGrid w:val="0"/>
                <w:color w:val="auto"/>
                <w:sz w:val="24"/>
                <w:szCs w:val="24"/>
                <w:lang w:val="kk-KZ"/>
              </w:rPr>
              <w:t>С-</w:t>
            </w:r>
            <w:r w:rsidR="00F36EEF" w:rsidRPr="004A164F">
              <w:rPr>
                <w:rFonts w:ascii="Times New Roman" w:hAnsi="Times New Roman" w:cs="Times New Roman"/>
                <w:snapToGrid w:val="0"/>
                <w:color w:val="auto"/>
                <w:sz w:val="24"/>
                <w:szCs w:val="24"/>
                <w:lang w:val="en-US"/>
              </w:rPr>
              <w:t>R-4</w:t>
            </w:r>
            <w:r w:rsidR="00F36EEF" w:rsidRPr="004A164F">
              <w:rPr>
                <w:rFonts w:ascii="Times New Roman" w:hAnsi="Times New Roman" w:cs="Times New Roman"/>
                <w:snapToGrid w:val="0"/>
                <w:color w:val="auto"/>
                <w:sz w:val="24"/>
                <w:szCs w:val="24"/>
                <w:lang w:val="kk-KZ"/>
              </w:rPr>
              <w:t xml:space="preserve"> (Блок-С)</w:t>
            </w:r>
          </w:p>
        </w:tc>
        <w:tc>
          <w:tcPr>
            <w:tcW w:w="2835" w:type="dxa"/>
            <w:tcBorders>
              <w:top w:val="single" w:sz="4" w:space="0" w:color="auto"/>
              <w:left w:val="single" w:sz="4" w:space="0" w:color="auto"/>
              <w:bottom w:val="single" w:sz="4" w:space="0" w:color="auto"/>
              <w:right w:val="single" w:sz="4" w:space="0" w:color="auto"/>
            </w:tcBorders>
            <w:vAlign w:val="center"/>
          </w:tcPr>
          <w:p w:rsidR="00F36EEF" w:rsidRPr="004A164F" w:rsidRDefault="00F36EEF" w:rsidP="006C01C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cs="Times New Roman"/>
                <w:b/>
                <w:color w:val="000000"/>
                <w:sz w:val="24"/>
                <w:szCs w:val="24"/>
                <w:lang w:val="kk-KZ"/>
              </w:rPr>
            </w:pPr>
            <w:r w:rsidRPr="004A164F">
              <w:rPr>
                <w:rFonts w:ascii="Times New Roman" w:hAnsi="Times New Roman" w:cs="Times New Roman"/>
                <w:b/>
                <w:color w:val="000000"/>
                <w:sz w:val="24"/>
                <w:szCs w:val="24"/>
                <w:lang w:val="kk-KZ"/>
              </w:rPr>
              <w:t>153 324</w:t>
            </w:r>
          </w:p>
        </w:tc>
        <w:tc>
          <w:tcPr>
            <w:tcW w:w="2552" w:type="dxa"/>
            <w:tcBorders>
              <w:top w:val="single" w:sz="4" w:space="0" w:color="auto"/>
              <w:left w:val="single" w:sz="4" w:space="0" w:color="auto"/>
              <w:bottom w:val="single" w:sz="4" w:space="0" w:color="auto"/>
              <w:right w:val="single" w:sz="4" w:space="0" w:color="auto"/>
            </w:tcBorders>
            <w:vAlign w:val="center"/>
          </w:tcPr>
          <w:p w:rsidR="00F36EEF" w:rsidRPr="004A164F" w:rsidRDefault="00F36EEF" w:rsidP="006C01C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cs="Times New Roman"/>
                <w:b/>
                <w:color w:val="000000"/>
                <w:sz w:val="24"/>
                <w:szCs w:val="24"/>
                <w:lang w:val="kk-KZ"/>
              </w:rPr>
            </w:pPr>
            <w:r w:rsidRPr="004A164F">
              <w:rPr>
                <w:rFonts w:ascii="Times New Roman" w:hAnsi="Times New Roman" w:cs="Times New Roman"/>
                <w:b/>
                <w:color w:val="000000"/>
                <w:sz w:val="24"/>
                <w:szCs w:val="24"/>
                <w:lang w:val="kk-KZ"/>
              </w:rPr>
              <w:t>181 537</w:t>
            </w:r>
          </w:p>
        </w:tc>
      </w:tr>
    </w:tbl>
    <w:p w:rsidR="009D32E5" w:rsidRPr="004A164F" w:rsidRDefault="009D32E5" w:rsidP="00CC4514">
      <w:pPr>
        <w:pStyle w:val="a8"/>
        <w:spacing w:before="0" w:after="0"/>
        <w:jc w:val="both"/>
        <w:rPr>
          <w:lang w:val="kk-KZ"/>
        </w:rPr>
      </w:pPr>
    </w:p>
    <w:p w:rsidR="009210EB" w:rsidRPr="004A164F" w:rsidRDefault="009210EB" w:rsidP="009210EB">
      <w:pPr>
        <w:pStyle w:val="a8"/>
        <w:spacing w:before="0" w:after="0"/>
        <w:ind w:firstLine="709"/>
        <w:jc w:val="both"/>
        <w:rPr>
          <w:b/>
          <w:lang w:val="kk-KZ"/>
        </w:rPr>
      </w:pPr>
      <w:r w:rsidRPr="004A164F">
        <w:rPr>
          <w:b/>
          <w:lang w:val="kk-KZ"/>
        </w:rPr>
        <w:t>Р</w:t>
      </w:r>
      <w:r w:rsidRPr="004A164F">
        <w:rPr>
          <w:b/>
        </w:rPr>
        <w:t>ГУ «</w:t>
      </w:r>
      <w:r w:rsidRPr="004A164F">
        <w:rPr>
          <w:b/>
          <w:lang w:val="kk-KZ"/>
        </w:rPr>
        <w:t>Управление государственных доходов по Каратаускому району Д</w:t>
      </w:r>
      <w:proofErr w:type="spellStart"/>
      <w:r w:rsidRPr="004A164F">
        <w:rPr>
          <w:b/>
        </w:rPr>
        <w:t>епартамент</w:t>
      </w:r>
      <w:proofErr w:type="spellEnd"/>
      <w:r w:rsidRPr="004A164F">
        <w:rPr>
          <w:b/>
          <w:lang w:val="kk-KZ"/>
        </w:rPr>
        <w:t xml:space="preserve">а государственных доходов </w:t>
      </w:r>
      <w:r w:rsidRPr="004A164F">
        <w:rPr>
          <w:b/>
        </w:rPr>
        <w:t xml:space="preserve">по </w:t>
      </w:r>
      <w:r w:rsidRPr="004A164F">
        <w:rPr>
          <w:b/>
          <w:lang w:val="kk-KZ"/>
        </w:rPr>
        <w:t>городу Шымкент К</w:t>
      </w:r>
      <w:proofErr w:type="spellStart"/>
      <w:r w:rsidRPr="004A164F">
        <w:rPr>
          <w:b/>
        </w:rPr>
        <w:t>омитета</w:t>
      </w:r>
      <w:proofErr w:type="spellEnd"/>
      <w:r w:rsidRPr="004A164F">
        <w:rPr>
          <w:b/>
          <w:lang w:val="kk-KZ"/>
        </w:rPr>
        <w:t>государственных доходов</w:t>
      </w:r>
      <w:r w:rsidRPr="004A164F">
        <w:rPr>
          <w:b/>
        </w:rPr>
        <w:t xml:space="preserve"> Министерства финансов Республики Казахстан», город </w:t>
      </w:r>
      <w:r w:rsidRPr="004A164F">
        <w:rPr>
          <w:b/>
          <w:lang w:val="kk-KZ"/>
        </w:rPr>
        <w:t>Шымкент</w:t>
      </w:r>
      <w:r w:rsidRPr="004A164F">
        <w:rPr>
          <w:b/>
        </w:rPr>
        <w:t xml:space="preserve">,улица </w:t>
      </w:r>
      <w:r w:rsidRPr="004A164F">
        <w:rPr>
          <w:b/>
          <w:lang w:val="kk-KZ"/>
        </w:rPr>
        <w:t>А.Байтурсынова д.66</w:t>
      </w:r>
      <w:r w:rsidRPr="004A164F">
        <w:rPr>
          <w:b/>
        </w:rPr>
        <w:t xml:space="preserve">, </w:t>
      </w:r>
      <w:r w:rsidRPr="004A164F">
        <w:rPr>
          <w:b/>
          <w:lang w:val="kk-KZ"/>
        </w:rPr>
        <w:t>кабинет 211, 212</w:t>
      </w:r>
      <w:r w:rsidRPr="004A164F">
        <w:rPr>
          <w:b/>
        </w:rPr>
        <w:t>телефон для справок 8(7</w:t>
      </w:r>
      <w:r w:rsidRPr="004A164F">
        <w:rPr>
          <w:b/>
          <w:lang w:val="kk-KZ"/>
        </w:rPr>
        <w:t>252</w:t>
      </w:r>
      <w:r w:rsidRPr="004A164F">
        <w:rPr>
          <w:b/>
        </w:rPr>
        <w:t xml:space="preserve">) </w:t>
      </w:r>
      <w:r w:rsidRPr="004A164F">
        <w:rPr>
          <w:b/>
          <w:lang w:val="kk-KZ"/>
        </w:rPr>
        <w:t>30</w:t>
      </w:r>
      <w:r w:rsidRPr="004A164F">
        <w:rPr>
          <w:b/>
        </w:rPr>
        <w:t>-</w:t>
      </w:r>
      <w:r w:rsidRPr="004A164F">
        <w:rPr>
          <w:b/>
          <w:lang w:val="kk-KZ"/>
        </w:rPr>
        <w:t>04</w:t>
      </w:r>
      <w:r w:rsidRPr="004A164F">
        <w:rPr>
          <w:b/>
        </w:rPr>
        <w:t>-</w:t>
      </w:r>
      <w:r w:rsidRPr="004A164F">
        <w:rPr>
          <w:b/>
          <w:lang w:val="kk-KZ"/>
        </w:rPr>
        <w:t>68</w:t>
      </w:r>
      <w:r w:rsidRPr="004A164F">
        <w:rPr>
          <w:b/>
        </w:rPr>
        <w:t xml:space="preserve">, электронный адрес  </w:t>
      </w:r>
      <w:hyperlink r:id="rId8" w:history="1">
        <w:r w:rsidRPr="004A164F">
          <w:rPr>
            <w:rStyle w:val="ac"/>
            <w:b/>
            <w:lang w:val="kk-KZ"/>
          </w:rPr>
          <w:t>a.meirmanova@kgd.gov.kz</w:t>
        </w:r>
      </w:hyperlink>
      <w:r w:rsidRPr="004A164F">
        <w:rPr>
          <w:b/>
          <w:u w:val="single"/>
          <w:lang w:val="kk-KZ"/>
        </w:rPr>
        <w:t xml:space="preserve"> </w:t>
      </w:r>
      <w:r w:rsidRPr="004A164F">
        <w:rPr>
          <w:b/>
          <w:lang w:val="kk-KZ"/>
        </w:rPr>
        <w:t xml:space="preserve"> </w:t>
      </w:r>
      <w:r w:rsidRPr="004A164F">
        <w:rPr>
          <w:b/>
        </w:rPr>
        <w:t>объявляет внутренний</w:t>
      </w:r>
      <w:r w:rsidRPr="004A164F">
        <w:rPr>
          <w:b/>
          <w:lang w:val="kk-KZ"/>
        </w:rPr>
        <w:t xml:space="preserve"> </w:t>
      </w:r>
      <w:r w:rsidRPr="004A164F">
        <w:rPr>
          <w:b/>
          <w:iCs/>
        </w:rPr>
        <w:t>конкурс для занятия вакантных административных государственных должностей корпуса «Б»</w:t>
      </w:r>
      <w:r w:rsidRPr="004A164F">
        <w:rPr>
          <w:b/>
        </w:rPr>
        <w:t xml:space="preserve">: </w:t>
      </w:r>
    </w:p>
    <w:p w:rsidR="009210EB" w:rsidRPr="004A164F" w:rsidRDefault="009210EB" w:rsidP="009210EB">
      <w:pPr>
        <w:pStyle w:val="a8"/>
        <w:spacing w:before="0" w:after="0"/>
        <w:jc w:val="both"/>
        <w:rPr>
          <w:lang w:val="kk-KZ"/>
        </w:rPr>
      </w:pPr>
    </w:p>
    <w:p w:rsidR="00CC4514" w:rsidRPr="004A164F" w:rsidRDefault="001B1D07" w:rsidP="00CC4514">
      <w:pPr>
        <w:pStyle w:val="5"/>
        <w:spacing w:before="0" w:line="240" w:lineRule="auto"/>
        <w:ind w:firstLine="566"/>
        <w:jc w:val="both"/>
        <w:rPr>
          <w:rFonts w:ascii="Times New Roman" w:hAnsi="Times New Roman" w:cs="Times New Roman"/>
          <w:color w:val="auto"/>
          <w:sz w:val="24"/>
          <w:szCs w:val="24"/>
        </w:rPr>
      </w:pPr>
      <w:r w:rsidRPr="004A164F">
        <w:rPr>
          <w:rFonts w:ascii="Times New Roman" w:hAnsi="Times New Roman" w:cs="Times New Roman"/>
          <w:b/>
          <w:color w:val="0000FF"/>
          <w:sz w:val="24"/>
          <w:szCs w:val="24"/>
          <w:u w:val="single"/>
          <w:lang w:val="kk-KZ"/>
        </w:rPr>
        <w:t xml:space="preserve"> </w:t>
      </w:r>
      <w:r w:rsidR="00B51D95" w:rsidRPr="004A164F">
        <w:rPr>
          <w:rFonts w:ascii="Times New Roman" w:hAnsi="Times New Roman" w:cs="Times New Roman"/>
          <w:color w:val="auto"/>
          <w:sz w:val="24"/>
          <w:szCs w:val="24"/>
        </w:rPr>
        <w:t>О</w:t>
      </w:r>
      <w:r w:rsidR="009D32E5" w:rsidRPr="004A164F">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4A164F">
        <w:rPr>
          <w:rFonts w:ascii="Times New Roman" w:hAnsi="Times New Roman" w:cs="Times New Roman"/>
          <w:color w:val="auto"/>
          <w:sz w:val="24"/>
          <w:szCs w:val="24"/>
          <w:lang w:val="kk-KZ"/>
        </w:rPr>
        <w:t>«Б»</w:t>
      </w:r>
      <w:r w:rsidR="009D32E5" w:rsidRPr="004A164F">
        <w:rPr>
          <w:rFonts w:ascii="Times New Roman" w:hAnsi="Times New Roman" w:cs="Times New Roman"/>
          <w:color w:val="auto"/>
          <w:sz w:val="24"/>
          <w:szCs w:val="24"/>
        </w:rPr>
        <w:t>:</w:t>
      </w:r>
    </w:p>
    <w:p w:rsidR="009210EB" w:rsidRPr="004A164F" w:rsidRDefault="009210EB" w:rsidP="009210EB">
      <w:pPr>
        <w:pStyle w:val="a3"/>
        <w:numPr>
          <w:ilvl w:val="0"/>
          <w:numId w:val="17"/>
        </w:numPr>
        <w:tabs>
          <w:tab w:val="left" w:pos="0"/>
          <w:tab w:val="center" w:pos="567"/>
          <w:tab w:val="left" w:pos="851"/>
        </w:tabs>
        <w:spacing w:after="0" w:line="240" w:lineRule="auto"/>
        <w:ind w:left="0" w:firstLine="567"/>
        <w:jc w:val="both"/>
        <w:rPr>
          <w:rFonts w:ascii="Times New Roman" w:hAnsi="Times New Roman" w:cs="Times New Roman"/>
          <w:b/>
          <w:sz w:val="24"/>
          <w:szCs w:val="24"/>
        </w:rPr>
      </w:pPr>
      <w:r w:rsidRPr="004A164F">
        <w:rPr>
          <w:rFonts w:ascii="Times New Roman" w:hAnsi="Times New Roman" w:cs="Times New Roman"/>
          <w:b/>
          <w:sz w:val="24"/>
          <w:szCs w:val="24"/>
          <w:lang w:val="kk-KZ"/>
        </w:rPr>
        <w:t>Главный специалист отдела налогового администрирования</w:t>
      </w:r>
      <w:r w:rsidRPr="004A164F">
        <w:rPr>
          <w:rFonts w:ascii="Times New Roman" w:hAnsi="Times New Roman" w:cs="Times New Roman"/>
          <w:b/>
          <w:sz w:val="24"/>
          <w:szCs w:val="24"/>
        </w:rPr>
        <w:t xml:space="preserve"> у</w:t>
      </w:r>
      <w:r w:rsidRPr="004A164F">
        <w:rPr>
          <w:rFonts w:ascii="Times New Roman" w:hAnsi="Times New Roman" w:cs="Times New Roman"/>
          <w:b/>
          <w:sz w:val="24"/>
          <w:szCs w:val="24"/>
          <w:lang w:val="kk-KZ"/>
        </w:rPr>
        <w:t>правления государственных доходов по Каратаускому району департамента Государственных доходов по Каратаускому району г.Шымкент (категория С-R-4), 1 единица.</w:t>
      </w:r>
    </w:p>
    <w:p w:rsidR="00CC4589" w:rsidRPr="004A164F" w:rsidRDefault="009210EB" w:rsidP="00CC4589">
      <w:pPr>
        <w:pStyle w:val="a8"/>
        <w:suppressAutoHyphens w:val="0"/>
        <w:spacing w:before="0" w:after="0"/>
        <w:contextualSpacing/>
        <w:jc w:val="both"/>
        <w:rPr>
          <w:lang w:val="kk-KZ"/>
        </w:rPr>
      </w:pPr>
      <w:r w:rsidRPr="004A164F">
        <w:rPr>
          <w:rFonts w:eastAsia="Calibri"/>
          <w:b/>
          <w:lang w:eastAsia="en-US"/>
        </w:rPr>
        <w:t>Функциональные обязанности</w:t>
      </w:r>
      <w:r w:rsidRPr="004A164F">
        <w:rPr>
          <w:rFonts w:eastAsia="Calibri"/>
          <w:b/>
          <w:lang w:val="kk-KZ" w:eastAsia="en-US"/>
        </w:rPr>
        <w:t xml:space="preserve">: </w:t>
      </w:r>
      <w:r w:rsidRPr="004A164F">
        <w:rPr>
          <w:lang w:val="kk-KZ"/>
        </w:rPr>
        <w:t xml:space="preserve">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w:t>
      </w:r>
    </w:p>
    <w:p w:rsidR="00CC4589" w:rsidRPr="004A164F" w:rsidRDefault="00CC4589" w:rsidP="00CC4589">
      <w:pPr>
        <w:pStyle w:val="a8"/>
        <w:suppressAutoHyphens w:val="0"/>
        <w:spacing w:before="0" w:after="0"/>
        <w:contextualSpacing/>
        <w:jc w:val="both"/>
        <w:rPr>
          <w:b/>
          <w:lang w:val="kk-KZ"/>
        </w:rPr>
      </w:pPr>
      <w:r w:rsidRPr="004A164F">
        <w:rPr>
          <w:lang w:val="kk-KZ"/>
        </w:rPr>
        <w:t xml:space="preserve">  2.</w:t>
      </w:r>
      <w:r w:rsidRPr="004A164F">
        <w:rPr>
          <w:b/>
          <w:i/>
          <w:lang w:val="kk-KZ"/>
        </w:rPr>
        <w:t xml:space="preserve"> </w:t>
      </w:r>
      <w:r w:rsidRPr="004A164F">
        <w:rPr>
          <w:b/>
          <w:lang w:val="kk-KZ"/>
        </w:rPr>
        <w:t xml:space="preserve">Главный  специалист отдела правовой и организационной работы управления государственных доходов по Каратаускому району департамента Государственных доходов по городу Шымкент </w:t>
      </w:r>
      <w:r w:rsidR="009A1132">
        <w:rPr>
          <w:b/>
          <w:lang w:val="kk-KZ"/>
        </w:rPr>
        <w:t>(д</w:t>
      </w:r>
      <w:r w:rsidR="009A1132" w:rsidRPr="0090749F">
        <w:rPr>
          <w:b/>
          <w:lang w:val="kk-KZ"/>
        </w:rPr>
        <w:t xml:space="preserve">екретный отпуск по уходу за ребенкам до 17.04.2023 года) (категория С-R-4 </w:t>
      </w:r>
      <w:r w:rsidR="009A1132" w:rsidRPr="0090749F">
        <w:rPr>
          <w:b/>
          <w:snapToGrid w:val="0"/>
          <w:lang w:val="kk-KZ"/>
        </w:rPr>
        <w:t>С блок</w:t>
      </w:r>
      <w:r w:rsidR="009A1132" w:rsidRPr="0090749F">
        <w:rPr>
          <w:b/>
          <w:lang w:val="kk-KZ"/>
        </w:rPr>
        <w:t>),</w:t>
      </w:r>
      <w:r w:rsidR="009A1132" w:rsidRPr="0090749F">
        <w:rPr>
          <w:b/>
          <w:i/>
          <w:lang w:val="kk-KZ"/>
        </w:rPr>
        <w:t xml:space="preserve"> </w:t>
      </w:r>
      <w:r w:rsidR="009A1132" w:rsidRPr="0090749F">
        <w:rPr>
          <w:b/>
          <w:lang w:val="kk-KZ"/>
        </w:rPr>
        <w:t xml:space="preserve"> 1 единица</w:t>
      </w:r>
      <w:r w:rsidR="009A1132" w:rsidRPr="004A164F">
        <w:rPr>
          <w:b/>
          <w:lang w:val="kk-KZ"/>
        </w:rPr>
        <w:t xml:space="preserve"> </w:t>
      </w:r>
      <w:r w:rsidRPr="004A164F">
        <w:rPr>
          <w:b/>
          <w:lang w:val="kk-KZ"/>
        </w:rPr>
        <w:t>(категория С-R-4, С-блок),  1 единица:</w:t>
      </w:r>
    </w:p>
    <w:p w:rsidR="002D0F52" w:rsidRPr="004A164F" w:rsidRDefault="00CC4589" w:rsidP="002D0F52">
      <w:pPr>
        <w:spacing w:after="0"/>
        <w:jc w:val="both"/>
        <w:rPr>
          <w:rFonts w:ascii="Times New Roman" w:hAnsi="Times New Roman" w:cs="Times New Roman"/>
          <w:sz w:val="24"/>
          <w:szCs w:val="24"/>
          <w:lang w:val="kk-KZ"/>
        </w:rPr>
      </w:pPr>
      <w:r w:rsidRPr="004A164F">
        <w:rPr>
          <w:rFonts w:ascii="Times New Roman" w:eastAsia="Calibri" w:hAnsi="Times New Roman" w:cs="Times New Roman"/>
          <w:b/>
          <w:sz w:val="24"/>
          <w:szCs w:val="24"/>
          <w:lang w:eastAsia="en-US"/>
        </w:rPr>
        <w:t>Функциональные обязанности</w:t>
      </w:r>
      <w:r w:rsidRPr="004A164F">
        <w:rPr>
          <w:rFonts w:ascii="Times New Roman" w:eastAsia="Calibri" w:hAnsi="Times New Roman" w:cs="Times New Roman"/>
          <w:sz w:val="24"/>
          <w:szCs w:val="24"/>
          <w:lang w:eastAsia="en-US"/>
        </w:rPr>
        <w:t xml:space="preserve">: </w:t>
      </w:r>
      <w:r w:rsidRPr="004A164F">
        <w:rPr>
          <w:rFonts w:ascii="Times New Roman" w:hAnsi="Times New Roman" w:cs="Times New Roman"/>
          <w:sz w:val="24"/>
          <w:szCs w:val="24"/>
          <w:lang w:val="kk-KZ"/>
        </w:rPr>
        <w:t xml:space="preserve">исполнение централизованных  заданий отдела, проведение технической учебы по разъяснению налогового законодательства, нормативно-правовых актов </w:t>
      </w:r>
      <w:r w:rsidRPr="004A164F">
        <w:rPr>
          <w:rFonts w:ascii="Times New Roman" w:hAnsi="Times New Roman" w:cs="Times New Roman"/>
          <w:sz w:val="24"/>
          <w:szCs w:val="24"/>
          <w:lang w:val="kk-KZ"/>
        </w:rPr>
        <w:lastRenderedPageBreak/>
        <w:t xml:space="preserve">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согласно плана работы управления,  организация проведения разъяснительных работ по налоговому законодательству в СМИ и социальных сетях; рассмотрение обращений физических и юридических лиц в пределах компетенции в установленном законодательством порядке; осуществление иных функций, предусмотренных законодательством Республики Казахстан. </w:t>
      </w:r>
    </w:p>
    <w:p w:rsidR="002D0F52" w:rsidRPr="004A164F" w:rsidRDefault="00CC4589" w:rsidP="002D0F52">
      <w:pPr>
        <w:spacing w:after="0"/>
        <w:jc w:val="both"/>
        <w:rPr>
          <w:rFonts w:ascii="Times New Roman" w:hAnsi="Times New Roman" w:cs="Times New Roman"/>
          <w:b/>
          <w:sz w:val="24"/>
          <w:szCs w:val="24"/>
        </w:rPr>
      </w:pPr>
      <w:r w:rsidRPr="004A164F">
        <w:rPr>
          <w:rFonts w:ascii="Times New Roman" w:hAnsi="Times New Roman" w:cs="Times New Roman"/>
          <w:b/>
          <w:sz w:val="24"/>
          <w:szCs w:val="24"/>
          <w:lang w:val="kk-KZ"/>
        </w:rPr>
        <w:t>3</w:t>
      </w:r>
      <w:r w:rsidRPr="004A164F">
        <w:rPr>
          <w:rFonts w:ascii="Times New Roman" w:hAnsi="Times New Roman" w:cs="Times New Roman"/>
          <w:sz w:val="24"/>
          <w:szCs w:val="24"/>
          <w:lang w:val="kk-KZ"/>
        </w:rPr>
        <w:t>.</w:t>
      </w:r>
      <w:r w:rsidR="002D0F52" w:rsidRPr="004A164F">
        <w:rPr>
          <w:rFonts w:ascii="Times New Roman" w:hAnsi="Times New Roman" w:cs="Times New Roman"/>
          <w:b/>
          <w:sz w:val="24"/>
          <w:szCs w:val="24"/>
          <w:lang w:val="kk-KZ"/>
        </w:rPr>
        <w:t xml:space="preserve"> </w:t>
      </w:r>
      <w:proofErr w:type="spellStart"/>
      <w:r w:rsidR="0045236F" w:rsidRPr="004A164F">
        <w:rPr>
          <w:rFonts w:ascii="Times New Roman" w:hAnsi="Times New Roman" w:cs="Times New Roman"/>
          <w:b/>
          <w:sz w:val="24"/>
          <w:szCs w:val="24"/>
        </w:rPr>
        <w:t>Главн</w:t>
      </w:r>
      <w:proofErr w:type="spellEnd"/>
      <w:r w:rsidR="0045236F" w:rsidRPr="004A164F">
        <w:rPr>
          <w:rFonts w:ascii="Times New Roman" w:hAnsi="Times New Roman" w:cs="Times New Roman"/>
          <w:b/>
          <w:sz w:val="24"/>
          <w:szCs w:val="24"/>
          <w:lang w:val="kk-KZ"/>
        </w:rPr>
        <w:t>ый</w:t>
      </w:r>
      <w:r w:rsidR="0045236F" w:rsidRPr="004A164F">
        <w:rPr>
          <w:rFonts w:ascii="Times New Roman" w:hAnsi="Times New Roman" w:cs="Times New Roman"/>
          <w:b/>
          <w:sz w:val="24"/>
          <w:szCs w:val="24"/>
        </w:rPr>
        <w:t xml:space="preserve"> специалист </w:t>
      </w:r>
      <w:r w:rsidR="0045236F" w:rsidRPr="004A164F">
        <w:rPr>
          <w:rFonts w:ascii="Times New Roman" w:hAnsi="Times New Roman" w:cs="Times New Roman"/>
          <w:b/>
          <w:sz w:val="24"/>
          <w:szCs w:val="24"/>
          <w:lang w:val="kk-KZ"/>
        </w:rPr>
        <w:t>отдела по работе с налогоплательщиками</w:t>
      </w:r>
      <w:r w:rsidR="002D0F52" w:rsidRPr="004A164F">
        <w:rPr>
          <w:rFonts w:ascii="Times New Roman" w:hAnsi="Times New Roman" w:cs="Times New Roman"/>
          <w:b/>
          <w:sz w:val="24"/>
          <w:szCs w:val="24"/>
          <w:lang w:val="kk-KZ"/>
        </w:rPr>
        <w:t xml:space="preserve"> управления государственных доходов по Каратаускому району департамента государственных доходов по городу Шымкент, категория С-R-4), </w:t>
      </w:r>
      <w:r w:rsidR="002D0F52" w:rsidRPr="004A164F">
        <w:rPr>
          <w:rFonts w:ascii="Times New Roman" w:hAnsi="Times New Roman" w:cs="Times New Roman"/>
          <w:b/>
          <w:sz w:val="24"/>
          <w:szCs w:val="24"/>
        </w:rPr>
        <w:t>1</w:t>
      </w:r>
      <w:r w:rsidR="002D0F52" w:rsidRPr="004A164F">
        <w:rPr>
          <w:rFonts w:ascii="Times New Roman" w:hAnsi="Times New Roman" w:cs="Times New Roman"/>
          <w:b/>
          <w:sz w:val="24"/>
          <w:szCs w:val="24"/>
          <w:lang w:val="kk-KZ"/>
        </w:rPr>
        <w:t xml:space="preserve"> единица.</w:t>
      </w:r>
    </w:p>
    <w:p w:rsidR="004A164F" w:rsidRPr="004A164F" w:rsidRDefault="002D0F52" w:rsidP="002D0F52">
      <w:pPr>
        <w:ind w:left="-284"/>
        <w:jc w:val="both"/>
        <w:rPr>
          <w:rFonts w:ascii="Times New Roman" w:hAnsi="Times New Roman" w:cs="Times New Roman"/>
          <w:sz w:val="24"/>
          <w:szCs w:val="24"/>
          <w:lang w:val="kk-KZ"/>
        </w:rPr>
      </w:pPr>
      <w:r w:rsidRPr="004A164F">
        <w:rPr>
          <w:rFonts w:ascii="Times New Roman" w:eastAsia="Calibri" w:hAnsi="Times New Roman" w:cs="Times New Roman"/>
          <w:sz w:val="24"/>
          <w:szCs w:val="24"/>
          <w:lang w:eastAsia="en-US"/>
        </w:rPr>
        <w:t xml:space="preserve">Функциональные обязанности: </w:t>
      </w:r>
      <w:r w:rsidRPr="004A164F">
        <w:rPr>
          <w:rFonts w:ascii="Times New Roman" w:hAnsi="Times New Roman" w:cs="Times New Roman"/>
          <w:sz w:val="24"/>
          <w:szCs w:val="24"/>
          <w:lang w:val="kk-KZ"/>
        </w:rPr>
        <w:t>и</w:t>
      </w:r>
      <w:proofErr w:type="spellStart"/>
      <w:r w:rsidRPr="004A164F">
        <w:rPr>
          <w:rFonts w:ascii="Times New Roman" w:hAnsi="Times New Roman" w:cs="Times New Roman"/>
          <w:sz w:val="24"/>
          <w:szCs w:val="24"/>
        </w:rPr>
        <w:t>сполнение</w:t>
      </w:r>
      <w:proofErr w:type="spellEnd"/>
      <w:r w:rsidRPr="004A164F">
        <w:rPr>
          <w:rFonts w:ascii="Times New Roman" w:hAnsi="Times New Roman" w:cs="Times New Roman"/>
          <w:sz w:val="24"/>
          <w:szCs w:val="24"/>
        </w:rPr>
        <w:t xml:space="preserve"> централизованных  заданий </w:t>
      </w:r>
      <w:r w:rsidRPr="004A164F">
        <w:rPr>
          <w:rFonts w:ascii="Times New Roman" w:hAnsi="Times New Roman" w:cs="Times New Roman"/>
          <w:sz w:val="24"/>
          <w:szCs w:val="24"/>
          <w:lang w:val="kk-KZ"/>
        </w:rPr>
        <w:t>отдела, регистрация физических лиц и выдача свидетельства о регистрации, ведение работы согласно стандартам государственных услуг, переписка с налоплательщиками и уполномоченными органами.</w:t>
      </w:r>
    </w:p>
    <w:p w:rsidR="00CC4514" w:rsidRPr="004A164F" w:rsidRDefault="002D0F52" w:rsidP="002D0F52">
      <w:pPr>
        <w:ind w:left="-284"/>
        <w:jc w:val="both"/>
        <w:rPr>
          <w:rFonts w:ascii="Times New Roman" w:eastAsia="Times New Roman" w:hAnsi="Times New Roman" w:cs="Times New Roman"/>
          <w:bCs/>
          <w:iCs/>
          <w:sz w:val="24"/>
          <w:szCs w:val="24"/>
          <w:lang w:val="kk-KZ"/>
        </w:rPr>
      </w:pPr>
      <w:r w:rsidRPr="004A164F">
        <w:rPr>
          <w:rFonts w:ascii="Times New Roman" w:hAnsi="Times New Roman" w:cs="Times New Roman"/>
          <w:sz w:val="24"/>
          <w:szCs w:val="24"/>
          <w:lang w:val="kk-KZ"/>
        </w:rPr>
        <w:t xml:space="preserve"> </w:t>
      </w:r>
      <w:r w:rsidR="00CC4514" w:rsidRPr="004A164F">
        <w:rPr>
          <w:rFonts w:ascii="Times New Roman" w:eastAsia="Calibri" w:hAnsi="Times New Roman" w:cs="Times New Roman"/>
          <w:b/>
          <w:bCs/>
          <w:iCs/>
          <w:sz w:val="24"/>
          <w:szCs w:val="24"/>
          <w:lang w:eastAsia="en-US"/>
        </w:rPr>
        <w:t>Требования к участникам конкурса</w:t>
      </w:r>
      <w:r w:rsidR="00CC4514" w:rsidRPr="004A164F">
        <w:rPr>
          <w:rFonts w:ascii="Times New Roman" w:eastAsia="Calibri" w:hAnsi="Times New Roman" w:cs="Times New Roman"/>
          <w:b/>
          <w:bCs/>
          <w:iCs/>
          <w:sz w:val="24"/>
          <w:szCs w:val="24"/>
          <w:lang w:val="kk-KZ" w:eastAsia="en-US"/>
        </w:rPr>
        <w:t xml:space="preserve">: </w:t>
      </w:r>
      <w:r w:rsidR="00CC4514" w:rsidRPr="004A164F">
        <w:rPr>
          <w:rFonts w:ascii="Times New Roman" w:eastAsia="Times New Roman" w:hAnsi="Times New Roman" w:cs="Times New Roman"/>
          <w:bCs/>
          <w:iCs/>
          <w:sz w:val="24"/>
          <w:szCs w:val="24"/>
        </w:rPr>
        <w:t>послевузовское или высшее образование</w:t>
      </w:r>
      <w:r w:rsidR="00CC4514" w:rsidRPr="004A164F">
        <w:rPr>
          <w:rFonts w:ascii="Times New Roman" w:eastAsia="Times New Roman" w:hAnsi="Times New Roman" w:cs="Times New Roman"/>
          <w:bCs/>
          <w:iCs/>
          <w:sz w:val="24"/>
          <w:szCs w:val="24"/>
          <w:lang w:val="kk-KZ"/>
        </w:rPr>
        <w:t>,</w:t>
      </w:r>
      <w:r w:rsidR="00CC4514" w:rsidRPr="004A164F">
        <w:rPr>
          <w:rFonts w:ascii="Times New Roman" w:eastAsia="Times New Roman" w:hAnsi="Times New Roman" w:cs="Times New Roman"/>
          <w:b/>
          <w:bCs/>
          <w:i/>
          <w:iCs/>
          <w:sz w:val="24"/>
          <w:szCs w:val="24"/>
          <w:lang w:val="kk-KZ"/>
        </w:rPr>
        <w:t xml:space="preserve"> </w:t>
      </w:r>
      <w:r w:rsidR="00CC4514" w:rsidRPr="004A164F">
        <w:rPr>
          <w:rFonts w:ascii="Times New Roman" w:eastAsia="Times New Roman" w:hAnsi="Times New Roman" w:cs="Times New Roman"/>
          <w:bCs/>
          <w:iCs/>
          <w:color w:val="000000"/>
          <w:sz w:val="24"/>
          <w:szCs w:val="24"/>
          <w:lang w:val="kk-KZ"/>
        </w:rPr>
        <w:t>социальные</w:t>
      </w:r>
      <w:r w:rsidR="00CC4514" w:rsidRPr="004A164F">
        <w:rPr>
          <w:rFonts w:ascii="Times New Roman" w:eastAsia="Times New Roman" w:hAnsi="Times New Roman" w:cs="Times New Roman"/>
          <w:bCs/>
          <w:iCs/>
          <w:sz w:val="24"/>
          <w:szCs w:val="24"/>
          <w:lang w:val="kk-KZ"/>
        </w:rPr>
        <w:t xml:space="preserve"> науки,</w:t>
      </w:r>
      <w:r w:rsidR="00CC4514" w:rsidRPr="004A164F">
        <w:rPr>
          <w:rFonts w:ascii="Times New Roman" w:eastAsia="Times New Roman" w:hAnsi="Times New Roman" w:cs="Times New Roman"/>
          <w:b/>
          <w:bCs/>
          <w:i/>
          <w:iCs/>
          <w:sz w:val="24"/>
          <w:szCs w:val="24"/>
        </w:rPr>
        <w:t xml:space="preserve"> </w:t>
      </w:r>
      <w:r w:rsidR="00CC4514" w:rsidRPr="004A164F">
        <w:rPr>
          <w:rFonts w:ascii="Times New Roman" w:eastAsia="Times New Roman" w:hAnsi="Times New Roman" w:cs="Times New Roman"/>
          <w:bCs/>
          <w:iCs/>
          <w:sz w:val="24"/>
          <w:szCs w:val="24"/>
          <w:lang w:val="kk-KZ"/>
        </w:rPr>
        <w:t>э</w:t>
      </w:r>
      <w:r w:rsidR="00CC4514" w:rsidRPr="004A164F">
        <w:rPr>
          <w:rFonts w:ascii="Times New Roman" w:eastAsia="Times New Roman" w:hAnsi="Times New Roman" w:cs="Times New Roman"/>
          <w:bCs/>
          <w:iCs/>
          <w:color w:val="000000"/>
          <w:sz w:val="24"/>
          <w:szCs w:val="24"/>
          <w:lang w:val="kk-KZ"/>
        </w:rPr>
        <w:t>кономики и бизнеса (</w:t>
      </w:r>
      <w:r w:rsidR="00CC4514" w:rsidRPr="004A164F">
        <w:rPr>
          <w:rFonts w:ascii="Times New Roman" w:eastAsia="Times New Roman" w:hAnsi="Times New Roman" w:cs="Times New Roman"/>
          <w:bCs/>
          <w:iCs/>
          <w:sz w:val="24"/>
          <w:szCs w:val="24"/>
          <w:lang w:val="kk-KZ"/>
        </w:rPr>
        <w:t xml:space="preserve">экономика, учет и аудит, финансы, мировая экономика, маркетинг, налоговое дело) </w:t>
      </w:r>
      <w:r w:rsidR="00CC4514" w:rsidRPr="004A164F">
        <w:rPr>
          <w:rFonts w:ascii="Times New Roman" w:eastAsia="Times New Roman" w:hAnsi="Times New Roman" w:cs="Times New Roman"/>
          <w:bCs/>
          <w:iCs/>
          <w:sz w:val="24"/>
          <w:szCs w:val="24"/>
        </w:rPr>
        <w:t>права</w:t>
      </w:r>
      <w:r w:rsidR="00CC4514" w:rsidRPr="004A164F">
        <w:rPr>
          <w:rFonts w:ascii="Times New Roman" w:eastAsia="Times New Roman" w:hAnsi="Times New Roman" w:cs="Times New Roman"/>
          <w:bCs/>
          <w:iCs/>
          <w:sz w:val="24"/>
          <w:szCs w:val="24"/>
          <w:lang w:val="kk-KZ"/>
        </w:rPr>
        <w:t xml:space="preserve"> (юриспруденция), е</w:t>
      </w:r>
      <w:proofErr w:type="spellStart"/>
      <w:r w:rsidR="00CC4514" w:rsidRPr="004A164F">
        <w:rPr>
          <w:rFonts w:ascii="Times New Roman" w:eastAsia="Times New Roman" w:hAnsi="Times New Roman" w:cs="Times New Roman"/>
          <w:bCs/>
          <w:iCs/>
          <w:sz w:val="24"/>
          <w:szCs w:val="24"/>
        </w:rPr>
        <w:t>стественные</w:t>
      </w:r>
      <w:proofErr w:type="spellEnd"/>
      <w:r w:rsidR="00CC4514" w:rsidRPr="004A164F">
        <w:rPr>
          <w:rFonts w:ascii="Times New Roman" w:eastAsia="Times New Roman" w:hAnsi="Times New Roman" w:cs="Times New Roman"/>
          <w:bCs/>
          <w:iCs/>
          <w:sz w:val="24"/>
          <w:szCs w:val="24"/>
        </w:rPr>
        <w:t xml:space="preserve"> науки </w:t>
      </w:r>
      <w:r w:rsidR="00CC4514" w:rsidRPr="004A164F">
        <w:rPr>
          <w:rFonts w:ascii="Times New Roman" w:eastAsia="Times New Roman" w:hAnsi="Times New Roman" w:cs="Times New Roman"/>
          <w:bCs/>
          <w:iCs/>
          <w:sz w:val="24"/>
          <w:szCs w:val="24"/>
          <w:lang w:val="kk-KZ"/>
        </w:rPr>
        <w:t>(информатика), т</w:t>
      </w:r>
      <w:proofErr w:type="spellStart"/>
      <w:r w:rsidR="00CC4514" w:rsidRPr="004A164F">
        <w:rPr>
          <w:rFonts w:ascii="Times New Roman" w:eastAsia="Times New Roman" w:hAnsi="Times New Roman" w:cs="Times New Roman"/>
          <w:bCs/>
          <w:iCs/>
          <w:sz w:val="24"/>
          <w:szCs w:val="24"/>
        </w:rPr>
        <w:t>ехнические</w:t>
      </w:r>
      <w:proofErr w:type="spellEnd"/>
      <w:r w:rsidR="00CC4514" w:rsidRPr="004A164F">
        <w:rPr>
          <w:rFonts w:ascii="Times New Roman" w:eastAsia="Times New Roman" w:hAnsi="Times New Roman" w:cs="Times New Roman"/>
          <w:bCs/>
          <w:iCs/>
          <w:sz w:val="24"/>
          <w:szCs w:val="24"/>
        </w:rPr>
        <w:t xml:space="preserve"> науки и технологии</w:t>
      </w:r>
      <w:r w:rsidR="00CC4514" w:rsidRPr="004A164F">
        <w:rPr>
          <w:rFonts w:ascii="Times New Roman" w:eastAsia="Times New Roman" w:hAnsi="Times New Roman" w:cs="Times New Roman"/>
          <w:bCs/>
          <w:iCs/>
          <w:sz w:val="24"/>
          <w:szCs w:val="24"/>
          <w:lang w:val="kk-KZ"/>
        </w:rPr>
        <w:t xml:space="preserve"> (а</w:t>
      </w:r>
      <w:proofErr w:type="spellStart"/>
      <w:r w:rsidR="00CC4514" w:rsidRPr="004A164F">
        <w:rPr>
          <w:rFonts w:ascii="Times New Roman" w:eastAsia="Times New Roman" w:hAnsi="Times New Roman" w:cs="Times New Roman"/>
          <w:bCs/>
          <w:iCs/>
          <w:color w:val="000000"/>
          <w:sz w:val="24"/>
          <w:szCs w:val="24"/>
        </w:rPr>
        <w:t>втоматизация</w:t>
      </w:r>
      <w:proofErr w:type="spellEnd"/>
      <w:r w:rsidR="00CC4514" w:rsidRPr="004A164F">
        <w:rPr>
          <w:rFonts w:ascii="Times New Roman" w:eastAsia="Times New Roman" w:hAnsi="Times New Roman" w:cs="Times New Roman"/>
          <w:bCs/>
          <w:iCs/>
          <w:color w:val="000000"/>
          <w:sz w:val="24"/>
          <w:szCs w:val="24"/>
        </w:rPr>
        <w:t xml:space="preserve"> и управление</w:t>
      </w:r>
      <w:r w:rsidR="00CC4514" w:rsidRPr="004A164F">
        <w:rPr>
          <w:rFonts w:ascii="Times New Roman" w:eastAsia="Times New Roman" w:hAnsi="Times New Roman" w:cs="Times New Roman"/>
          <w:bCs/>
          <w:iCs/>
          <w:color w:val="000000"/>
          <w:sz w:val="24"/>
          <w:szCs w:val="24"/>
          <w:lang w:val="kk-KZ"/>
        </w:rPr>
        <w:t>, и</w:t>
      </w:r>
      <w:proofErr w:type="spellStart"/>
      <w:r w:rsidR="00CC4514" w:rsidRPr="004A164F">
        <w:rPr>
          <w:rFonts w:ascii="Times New Roman" w:eastAsia="Times New Roman" w:hAnsi="Times New Roman" w:cs="Times New Roman"/>
          <w:bCs/>
          <w:iCs/>
          <w:color w:val="000000"/>
          <w:sz w:val="24"/>
          <w:szCs w:val="24"/>
        </w:rPr>
        <w:t>нформационные</w:t>
      </w:r>
      <w:proofErr w:type="spellEnd"/>
      <w:r w:rsidR="00CC4514" w:rsidRPr="004A164F">
        <w:rPr>
          <w:rFonts w:ascii="Times New Roman" w:eastAsia="Times New Roman" w:hAnsi="Times New Roman" w:cs="Times New Roman"/>
          <w:bCs/>
          <w:iCs/>
          <w:color w:val="000000"/>
          <w:sz w:val="24"/>
          <w:szCs w:val="24"/>
        </w:rPr>
        <w:t xml:space="preserve"> системы</w:t>
      </w:r>
      <w:r w:rsidR="00CC4514" w:rsidRPr="004A164F">
        <w:rPr>
          <w:rFonts w:ascii="Times New Roman" w:eastAsia="Times New Roman" w:hAnsi="Times New Roman" w:cs="Times New Roman"/>
          <w:bCs/>
          <w:iCs/>
          <w:color w:val="000000"/>
          <w:sz w:val="24"/>
          <w:szCs w:val="24"/>
          <w:lang w:val="kk-KZ"/>
        </w:rPr>
        <w:t>, в</w:t>
      </w:r>
      <w:proofErr w:type="spellStart"/>
      <w:r w:rsidR="00CC4514" w:rsidRPr="004A164F">
        <w:rPr>
          <w:rFonts w:ascii="Times New Roman" w:eastAsia="Times New Roman" w:hAnsi="Times New Roman" w:cs="Times New Roman"/>
          <w:bCs/>
          <w:iCs/>
          <w:color w:val="000000"/>
          <w:sz w:val="24"/>
          <w:szCs w:val="24"/>
        </w:rPr>
        <w:t>ычислительная</w:t>
      </w:r>
      <w:proofErr w:type="spellEnd"/>
      <w:r w:rsidR="00CC4514" w:rsidRPr="004A164F">
        <w:rPr>
          <w:rFonts w:ascii="Times New Roman" w:eastAsia="Times New Roman" w:hAnsi="Times New Roman" w:cs="Times New Roman"/>
          <w:bCs/>
          <w:iCs/>
          <w:color w:val="000000"/>
          <w:sz w:val="24"/>
          <w:szCs w:val="24"/>
        </w:rPr>
        <w:t xml:space="preserve"> техника и программное обеспечение</w:t>
      </w:r>
      <w:r w:rsidR="00CC4514" w:rsidRPr="004A164F">
        <w:rPr>
          <w:rFonts w:ascii="Times New Roman" w:eastAsia="Times New Roman" w:hAnsi="Times New Roman" w:cs="Times New Roman"/>
          <w:bCs/>
          <w:iCs/>
          <w:color w:val="000000"/>
          <w:sz w:val="24"/>
          <w:szCs w:val="24"/>
          <w:lang w:val="kk-KZ"/>
        </w:rPr>
        <w:t>, м</w:t>
      </w:r>
      <w:r w:rsidR="00CC4514" w:rsidRPr="004A164F">
        <w:rPr>
          <w:rFonts w:ascii="Times New Roman" w:eastAsia="Times New Roman" w:hAnsi="Times New Roman" w:cs="Times New Roman"/>
          <w:bCs/>
          <w:iCs/>
          <w:color w:val="000000"/>
          <w:sz w:val="24"/>
          <w:szCs w:val="24"/>
        </w:rPr>
        <w:t>атематическое и компьютерное моделирование</w:t>
      </w:r>
      <w:r w:rsidR="00CC4514" w:rsidRPr="004A164F">
        <w:rPr>
          <w:rFonts w:ascii="Times New Roman" w:eastAsia="Times New Roman" w:hAnsi="Times New Roman" w:cs="Times New Roman"/>
          <w:bCs/>
          <w:iCs/>
          <w:sz w:val="24"/>
          <w:szCs w:val="24"/>
          <w:lang w:val="kk-KZ"/>
        </w:rPr>
        <w:t>),</w:t>
      </w:r>
      <w:r w:rsidR="00CC4514" w:rsidRPr="004A164F">
        <w:rPr>
          <w:rFonts w:ascii="Times New Roman" w:eastAsia="Times New Roman" w:hAnsi="Times New Roman" w:cs="Times New Roman"/>
          <w:bCs/>
          <w:iCs/>
          <w:sz w:val="24"/>
          <w:szCs w:val="24"/>
        </w:rPr>
        <w:t xml:space="preserve"> допускается </w:t>
      </w:r>
      <w:proofErr w:type="spellStart"/>
      <w:r w:rsidR="00CC4514" w:rsidRPr="004A164F">
        <w:rPr>
          <w:rFonts w:ascii="Times New Roman" w:eastAsia="Times New Roman" w:hAnsi="Times New Roman" w:cs="Times New Roman"/>
          <w:bCs/>
          <w:iCs/>
          <w:sz w:val="24"/>
          <w:szCs w:val="24"/>
        </w:rPr>
        <w:t>послесреднее</w:t>
      </w:r>
      <w:proofErr w:type="spellEnd"/>
      <w:r w:rsidR="00CC4514" w:rsidRPr="004A164F">
        <w:rPr>
          <w:rFonts w:ascii="Times New Roman" w:eastAsia="Times New Roman" w:hAnsi="Times New Roman" w:cs="Times New Roman"/>
          <w:bCs/>
          <w:iCs/>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CC4514" w:rsidRPr="004A164F">
        <w:rPr>
          <w:rFonts w:ascii="Times New Roman" w:eastAsia="Times New Roman" w:hAnsi="Times New Roman" w:cs="Times New Roman"/>
          <w:bCs/>
          <w:iCs/>
          <w:sz w:val="24"/>
          <w:szCs w:val="24"/>
          <w:lang w:val="kk-KZ"/>
        </w:rPr>
        <w:t xml:space="preserve">. </w:t>
      </w:r>
    </w:p>
    <w:p w:rsidR="00CC4514" w:rsidRPr="004A164F" w:rsidRDefault="00CC4514" w:rsidP="00CC4514">
      <w:pPr>
        <w:widowControl w:val="0"/>
        <w:tabs>
          <w:tab w:val="left" w:pos="1134"/>
        </w:tabs>
        <w:snapToGrid w:val="0"/>
        <w:spacing w:after="0" w:line="240" w:lineRule="auto"/>
        <w:contextualSpacing/>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lang w:val="kk-KZ"/>
        </w:rPr>
        <w:t xml:space="preserve">            С</w:t>
      </w:r>
      <w:proofErr w:type="spellStart"/>
      <w:r w:rsidRPr="004A164F">
        <w:rPr>
          <w:rFonts w:ascii="Times New Roman" w:eastAsia="Times New Roman" w:hAnsi="Times New Roman" w:cs="Times New Roman"/>
          <w:bCs/>
          <w:iCs/>
          <w:sz w:val="24"/>
          <w:szCs w:val="24"/>
        </w:rPr>
        <w:t>трессоустойчивость</w:t>
      </w:r>
      <w:proofErr w:type="spellEnd"/>
      <w:r w:rsidRPr="004A164F">
        <w:rPr>
          <w:rFonts w:ascii="Times New Roman" w:eastAsia="Times New Roman" w:hAnsi="Times New Roman" w:cs="Times New Roman"/>
          <w:bCs/>
          <w:iCs/>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C4514" w:rsidRPr="004A164F" w:rsidRDefault="00CC4514" w:rsidP="00CC4514">
      <w:pPr>
        <w:suppressAutoHyphens/>
        <w:spacing w:after="0" w:line="240" w:lineRule="auto"/>
        <w:ind w:firstLine="567"/>
        <w:jc w:val="both"/>
        <w:rPr>
          <w:rFonts w:ascii="Times New Roman" w:eastAsia="Times New Roman" w:hAnsi="Times New Roman" w:cs="Times New Roman"/>
          <w:sz w:val="24"/>
          <w:szCs w:val="24"/>
          <w:lang w:eastAsia="ar-SA"/>
        </w:rPr>
      </w:pPr>
      <w:r w:rsidRPr="004A164F">
        <w:rPr>
          <w:rFonts w:ascii="Times New Roman" w:eastAsia="Times New Roman" w:hAnsi="Times New Roman" w:cs="Times New Roman"/>
          <w:color w:val="000000"/>
          <w:sz w:val="24"/>
          <w:szCs w:val="24"/>
          <w:lang w:val="kk-KZ" w:eastAsia="ar-SA"/>
        </w:rPr>
        <w:t xml:space="preserve">  </w:t>
      </w:r>
      <w:r w:rsidRPr="004A164F">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A164F">
        <w:rPr>
          <w:rFonts w:ascii="Times New Roman" w:eastAsia="Times New Roman" w:hAnsi="Times New Roman" w:cs="Times New Roman"/>
          <w:sz w:val="24"/>
          <w:szCs w:val="24"/>
          <w:lang w:eastAsia="ar-SA"/>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C4514" w:rsidRPr="004A164F"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lang w:val="kk-KZ"/>
        </w:rPr>
        <w:t xml:space="preserve">  С</w:t>
      </w:r>
      <w:r w:rsidRPr="004A164F">
        <w:rPr>
          <w:rFonts w:ascii="Times New Roman" w:eastAsia="Times New Roman" w:hAnsi="Times New Roman" w:cs="Times New Roman"/>
          <w:bCs/>
          <w:iCs/>
          <w:color w:val="000000"/>
          <w:sz w:val="24"/>
          <w:szCs w:val="24"/>
        </w:rPr>
        <w:t xml:space="preserve">рок приема документов </w:t>
      </w:r>
      <w:r w:rsidRPr="004A164F">
        <w:rPr>
          <w:rFonts w:ascii="Times New Roman" w:eastAsia="Times New Roman" w:hAnsi="Times New Roman" w:cs="Times New Roman"/>
          <w:b/>
          <w:bCs/>
          <w:iCs/>
          <w:color w:val="000000"/>
          <w:sz w:val="24"/>
          <w:szCs w:val="24"/>
        </w:rPr>
        <w:t>(3 рабочих дня),</w:t>
      </w:r>
      <w:r w:rsidRPr="004A164F">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4A164F">
        <w:rPr>
          <w:rFonts w:ascii="Times New Roman" w:eastAsia="Times New Roman" w:hAnsi="Times New Roman" w:cs="Times New Roman"/>
          <w:bCs/>
          <w:iCs/>
          <w:color w:val="000000"/>
          <w:sz w:val="24"/>
          <w:szCs w:val="24"/>
        </w:rPr>
        <w:t>интернет-ресурсе</w:t>
      </w:r>
      <w:proofErr w:type="spellEnd"/>
      <w:r w:rsidRPr="004A164F">
        <w:rPr>
          <w:rFonts w:ascii="Times New Roman" w:eastAsia="Times New Roman" w:hAnsi="Times New Roman" w:cs="Times New Roman"/>
          <w:bCs/>
          <w:iCs/>
          <w:color w:val="000000"/>
          <w:sz w:val="24"/>
          <w:szCs w:val="24"/>
        </w:rPr>
        <w:t xml:space="preserve"> уполномоченного органа.</w:t>
      </w:r>
    </w:p>
    <w:p w:rsidR="00CC4514" w:rsidRPr="004A164F" w:rsidRDefault="00CC4514" w:rsidP="00CC4514">
      <w:pPr>
        <w:suppressAutoHyphens/>
        <w:spacing w:after="0" w:line="240" w:lineRule="auto"/>
        <w:jc w:val="both"/>
        <w:rPr>
          <w:rFonts w:ascii="Times New Roman" w:eastAsia="Times New Roman" w:hAnsi="Times New Roman" w:cs="Times New Roman"/>
          <w:sz w:val="24"/>
          <w:szCs w:val="24"/>
          <w:lang w:val="kk-KZ" w:eastAsia="ar-SA"/>
        </w:rPr>
      </w:pPr>
      <w:r w:rsidRPr="004A164F">
        <w:rPr>
          <w:rFonts w:ascii="Times New Roman" w:eastAsia="Times New Roman" w:hAnsi="Times New Roman" w:cs="Times New Roman"/>
          <w:color w:val="000000"/>
          <w:sz w:val="24"/>
          <w:szCs w:val="24"/>
          <w:lang w:eastAsia="ar-SA"/>
        </w:rPr>
        <w:t xml:space="preserve">       </w:t>
      </w:r>
      <w:r w:rsidRPr="004A164F">
        <w:rPr>
          <w:rFonts w:ascii="Times New Roman" w:eastAsia="Times New Roman" w:hAnsi="Times New Roman" w:cs="Times New Roman"/>
          <w:color w:val="000000"/>
          <w:sz w:val="24"/>
          <w:szCs w:val="24"/>
          <w:lang w:val="kk-KZ" w:eastAsia="ar-SA"/>
        </w:rPr>
        <w:t xml:space="preserve">  </w:t>
      </w:r>
      <w:r w:rsidRPr="004A164F">
        <w:rPr>
          <w:rFonts w:ascii="Times New Roman" w:eastAsia="Times New Roman" w:hAnsi="Times New Roman" w:cs="Times New Roman"/>
          <w:color w:val="000000"/>
          <w:sz w:val="24"/>
          <w:szCs w:val="24"/>
          <w:lang w:eastAsia="ar-SA"/>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4A164F">
        <w:rPr>
          <w:rFonts w:ascii="Times New Roman" w:eastAsia="Times New Roman" w:hAnsi="Times New Roman" w:cs="Times New Roman"/>
          <w:color w:val="000000"/>
          <w:sz w:val="24"/>
          <w:szCs w:val="24"/>
          <w:lang w:val="kk-KZ" w:eastAsia="ar-SA"/>
        </w:rPr>
        <w:t>.</w:t>
      </w:r>
    </w:p>
    <w:p w:rsidR="00CC4514" w:rsidRPr="004A164F"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
          <w:bCs/>
          <w:iCs/>
          <w:sz w:val="24"/>
          <w:szCs w:val="24"/>
          <w:lang w:val="kk-KZ"/>
        </w:rPr>
      </w:pPr>
      <w:r w:rsidRPr="004A164F">
        <w:rPr>
          <w:rFonts w:ascii="Times New Roman" w:eastAsia="Times New Roman" w:hAnsi="Times New Roman" w:cs="Times New Roman"/>
          <w:b/>
          <w:bCs/>
          <w:iCs/>
          <w:color w:val="000000"/>
          <w:sz w:val="24"/>
          <w:szCs w:val="24"/>
        </w:rPr>
        <w:t xml:space="preserve">Для участия во внутреннем конкурсе представляются следующие документы: </w:t>
      </w:r>
    </w:p>
    <w:p w:rsidR="00CC4514" w:rsidRPr="004A164F" w:rsidRDefault="00CC4514" w:rsidP="00CC4514">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4A164F">
        <w:rPr>
          <w:rFonts w:ascii="Times New Roman" w:eastAsia="Times New Roman" w:hAnsi="Times New Roman" w:cs="Times New Roman"/>
          <w:bCs/>
          <w:iCs/>
          <w:sz w:val="24"/>
          <w:szCs w:val="24"/>
        </w:rPr>
        <w:t>1) заявление по форме, согласно приложению 2</w:t>
      </w:r>
      <w:r w:rsidRPr="004A164F">
        <w:rPr>
          <w:rFonts w:ascii="Times New Roman" w:eastAsia="Times New Roman" w:hAnsi="Times New Roman" w:cs="Times New Roman"/>
          <w:bCs/>
          <w:iCs/>
          <w:sz w:val="24"/>
          <w:szCs w:val="24"/>
          <w:lang w:val="kk-KZ"/>
        </w:rPr>
        <w:t>;</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CC4514" w:rsidRPr="004A164F"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color w:val="000000"/>
          <w:sz w:val="24"/>
          <w:szCs w:val="24"/>
          <w:lang w:val="kk-KZ"/>
        </w:rPr>
        <w:t xml:space="preserve"> </w:t>
      </w:r>
      <w:r w:rsidRPr="004A164F">
        <w:rPr>
          <w:rFonts w:ascii="Times New Roman" w:eastAsia="Times New Roman" w:hAnsi="Times New Roman" w:cs="Times New Roman"/>
          <w:bCs/>
          <w:iCs/>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Pr="004A164F">
        <w:rPr>
          <w:rFonts w:ascii="Times New Roman" w:eastAsia="Times New Roman" w:hAnsi="Times New Roman" w:cs="Times New Roman"/>
          <w:bCs/>
          <w:iCs/>
          <w:color w:val="000000"/>
          <w:sz w:val="24"/>
          <w:szCs w:val="24"/>
        </w:rPr>
        <w:t xml:space="preserve">Представление неполного пакета документов, либо недостоверных сведений, либо </w:t>
      </w:r>
      <w:r w:rsidRPr="004A164F">
        <w:rPr>
          <w:rFonts w:ascii="Times New Roman" w:eastAsia="Times New Roman" w:hAnsi="Times New Roman" w:cs="Times New Roman"/>
          <w:bCs/>
          <w:iCs/>
          <w:color w:val="000000"/>
          <w:sz w:val="24"/>
          <w:szCs w:val="24"/>
        </w:rPr>
        <w:lastRenderedPageBreak/>
        <w:t>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CC4514" w:rsidRPr="004A164F"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sz w:val="24"/>
          <w:szCs w:val="24"/>
          <w:lang w:val="kk-KZ"/>
        </w:rPr>
      </w:pPr>
      <w:r w:rsidRPr="004A164F">
        <w:rPr>
          <w:rFonts w:ascii="Times New Roman" w:eastAsia="Times New Roman" w:hAnsi="Times New Roman" w:cs="Times New Roman"/>
          <w:bCs/>
          <w:iCs/>
          <w:sz w:val="24"/>
          <w:szCs w:val="24"/>
        </w:rPr>
        <w:t xml:space="preserve">      </w:t>
      </w:r>
      <w:r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4A164F">
        <w:rPr>
          <w:rFonts w:ascii="Times New Roman" w:eastAsia="Times New Roman" w:hAnsi="Times New Roman" w:cs="Times New Roman"/>
          <w:bCs/>
          <w:iCs/>
          <w:color w:val="000000"/>
          <w:sz w:val="24"/>
          <w:szCs w:val="24"/>
        </w:rPr>
        <w:t>.</w:t>
      </w:r>
    </w:p>
    <w:p w:rsidR="002D0F52" w:rsidRPr="004A164F" w:rsidRDefault="00CC4514" w:rsidP="002D0F52">
      <w:pPr>
        <w:widowControl w:val="0"/>
        <w:shd w:val="clear" w:color="auto" w:fill="FFFFFF"/>
        <w:snapToGrid w:val="0"/>
        <w:spacing w:after="0" w:line="240" w:lineRule="auto"/>
        <w:contextualSpacing/>
        <w:jc w:val="both"/>
        <w:rPr>
          <w:rFonts w:ascii="Times New Roman" w:eastAsia="Times New Roman" w:hAnsi="Times New Roman" w:cs="Times New Roman"/>
          <w:bCs/>
          <w:iCs/>
          <w:color w:val="000000"/>
          <w:sz w:val="24"/>
          <w:szCs w:val="24"/>
          <w:lang w:val="kk-KZ"/>
        </w:rPr>
      </w:pPr>
      <w:r w:rsidRPr="004A164F">
        <w:rPr>
          <w:rFonts w:ascii="Times New Roman" w:eastAsia="Times New Roman" w:hAnsi="Times New Roman" w:cs="Times New Roman"/>
          <w:b/>
          <w:bCs/>
          <w:i/>
          <w:iCs/>
          <w:sz w:val="24"/>
          <w:szCs w:val="24"/>
          <w:lang w:val="kk-KZ"/>
        </w:rPr>
        <w:t xml:space="preserve">         </w:t>
      </w:r>
      <w:r w:rsidRPr="004A164F">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4A164F">
        <w:rPr>
          <w:rFonts w:ascii="Times New Roman" w:eastAsia="Times New Roman" w:hAnsi="Times New Roman" w:cs="Times New Roman"/>
          <w:bCs/>
          <w:iCs/>
          <w:sz w:val="24"/>
          <w:szCs w:val="24"/>
        </w:rPr>
        <w:t>виде посредством интегрированной информационной системы «Е-</w:t>
      </w:r>
      <w:proofErr w:type="spellStart"/>
      <w:r w:rsidRPr="004A164F">
        <w:rPr>
          <w:rFonts w:ascii="Times New Roman" w:eastAsia="Times New Roman" w:hAnsi="Times New Roman" w:cs="Times New Roman"/>
          <w:bCs/>
          <w:iCs/>
          <w:sz w:val="24"/>
          <w:szCs w:val="24"/>
        </w:rPr>
        <w:t>қызмет</w:t>
      </w:r>
      <w:proofErr w:type="spellEnd"/>
      <w:r w:rsidRPr="004A164F">
        <w:rPr>
          <w:rFonts w:ascii="Times New Roman" w:eastAsia="Times New Roman" w:hAnsi="Times New Roman" w:cs="Times New Roman"/>
          <w:bCs/>
          <w:iCs/>
          <w:sz w:val="24"/>
          <w:szCs w:val="24"/>
        </w:rPr>
        <w:t>» или портала электронного правительства «Е-</w:t>
      </w:r>
      <w:proofErr w:type="spellStart"/>
      <w:r w:rsidRPr="004A164F">
        <w:rPr>
          <w:rFonts w:ascii="Times New Roman" w:eastAsia="Times New Roman" w:hAnsi="Times New Roman" w:cs="Times New Roman"/>
          <w:bCs/>
          <w:iCs/>
          <w:sz w:val="24"/>
          <w:szCs w:val="24"/>
        </w:rPr>
        <w:t>gov</w:t>
      </w:r>
      <w:proofErr w:type="spellEnd"/>
      <w:r w:rsidRPr="004A164F">
        <w:rPr>
          <w:rFonts w:ascii="Times New Roman" w:eastAsia="Times New Roman" w:hAnsi="Times New Roman" w:cs="Times New Roman"/>
          <w:bCs/>
          <w:iCs/>
          <w:sz w:val="24"/>
          <w:szCs w:val="24"/>
        </w:rPr>
        <w:t>» либо на адрес электронной почты</w:t>
      </w:r>
      <w:r w:rsidRPr="004A164F">
        <w:rPr>
          <w:rFonts w:ascii="Times New Roman" w:eastAsia="Times New Roman" w:hAnsi="Times New Roman" w:cs="Times New Roman"/>
          <w:bCs/>
          <w:iCs/>
          <w:sz w:val="24"/>
          <w:szCs w:val="24"/>
          <w:u w:val="single"/>
          <w:lang w:val="kk-KZ"/>
        </w:rPr>
        <w:t xml:space="preserve"> </w:t>
      </w:r>
      <w:hyperlink r:id="rId9" w:history="1">
        <w:r w:rsidR="00CC4589" w:rsidRPr="004A164F">
          <w:rPr>
            <w:rStyle w:val="ac"/>
            <w:rFonts w:ascii="Times New Roman" w:hAnsi="Times New Roman" w:cs="Times New Roman"/>
            <w:b/>
            <w:sz w:val="24"/>
            <w:szCs w:val="24"/>
            <w:lang w:val="kk-KZ"/>
          </w:rPr>
          <w:t>a.meirmanova@kgd.gov.kz</w:t>
        </w:r>
      </w:hyperlink>
      <w:r w:rsidRPr="004A164F">
        <w:rPr>
          <w:rFonts w:ascii="Times New Roman" w:eastAsia="Times New Roman" w:hAnsi="Times New Roman" w:cs="Times New Roman"/>
          <w:b/>
          <w:bCs/>
          <w:iCs/>
          <w:color w:val="000000"/>
          <w:sz w:val="24"/>
          <w:szCs w:val="24"/>
          <w:u w:val="single"/>
        </w:rPr>
        <w:t xml:space="preserve"> </w:t>
      </w:r>
      <w:r w:rsidRPr="004A164F">
        <w:rPr>
          <w:rFonts w:ascii="Times New Roman" w:eastAsia="Times New Roman" w:hAnsi="Times New Roman" w:cs="Times New Roman"/>
          <w:bCs/>
          <w:iCs/>
          <w:color w:val="000000"/>
          <w:sz w:val="24"/>
          <w:szCs w:val="24"/>
        </w:rPr>
        <w:t>в сроки приема документов.</w:t>
      </w:r>
    </w:p>
    <w:p w:rsidR="00CC4589" w:rsidRPr="004A164F" w:rsidRDefault="00CC4514" w:rsidP="002D0F52">
      <w:pPr>
        <w:widowControl w:val="0"/>
        <w:shd w:val="clear" w:color="auto" w:fill="FFFFFF"/>
        <w:snapToGrid w:val="0"/>
        <w:spacing w:after="0" w:line="240" w:lineRule="auto"/>
        <w:contextualSpacing/>
        <w:jc w:val="both"/>
        <w:rPr>
          <w:rFonts w:ascii="Times New Roman" w:hAnsi="Times New Roman" w:cs="Times New Roman"/>
          <w:b/>
          <w:sz w:val="24"/>
          <w:szCs w:val="24"/>
          <w:lang w:val="kk-KZ"/>
        </w:rPr>
      </w:pPr>
      <w:r w:rsidRPr="004A164F">
        <w:rPr>
          <w:rFonts w:ascii="Times New Roman" w:eastAsia="Batang" w:hAnsi="Times New Roman" w:cs="Times New Roman"/>
          <w:sz w:val="24"/>
          <w:szCs w:val="24"/>
          <w:lang w:val="kk-KZ"/>
        </w:rPr>
        <w:t xml:space="preserve">           </w:t>
      </w:r>
      <w:r w:rsidRPr="004A164F">
        <w:rPr>
          <w:rFonts w:ascii="Times New Roman" w:eastAsia="Batang" w:hAnsi="Times New Roman" w:cs="Times New Roman"/>
          <w:sz w:val="24"/>
          <w:szCs w:val="24"/>
        </w:rPr>
        <w:t xml:space="preserve">Кандидаты, участвующие </w:t>
      </w:r>
      <w:r w:rsidRPr="004A164F">
        <w:rPr>
          <w:rFonts w:ascii="Times New Roman" w:eastAsia="Batang" w:hAnsi="Times New Roman" w:cs="Times New Roman"/>
          <w:color w:val="000000"/>
          <w:sz w:val="24"/>
          <w:szCs w:val="24"/>
        </w:rPr>
        <w:t>во внутреннем</w:t>
      </w:r>
      <w:r w:rsidRPr="004A164F">
        <w:rPr>
          <w:rFonts w:ascii="Times New Roman" w:eastAsia="Batang" w:hAnsi="Times New Roman" w:cs="Times New Roman"/>
          <w:b/>
          <w:i/>
          <w:color w:val="000000"/>
          <w:sz w:val="24"/>
          <w:szCs w:val="24"/>
        </w:rPr>
        <w:t xml:space="preserve"> </w:t>
      </w:r>
      <w:r w:rsidRPr="004A164F">
        <w:rPr>
          <w:rFonts w:ascii="Times New Roman" w:eastAsia="Batang" w:hAnsi="Times New Roman" w:cs="Times New Roman"/>
          <w:sz w:val="24"/>
          <w:szCs w:val="24"/>
        </w:rPr>
        <w:t xml:space="preserve">конкурсе и допущенные к собеседованию, проходят </w:t>
      </w:r>
      <w:r w:rsidRPr="004A164F">
        <w:rPr>
          <w:rFonts w:ascii="Times New Roman" w:eastAsia="Batang" w:hAnsi="Times New Roman" w:cs="Times New Roman"/>
          <w:b/>
          <w:sz w:val="24"/>
          <w:szCs w:val="24"/>
          <w:u w:val="single"/>
        </w:rPr>
        <w:t>в течение трех рабочих дней</w:t>
      </w:r>
      <w:r w:rsidRPr="004A164F">
        <w:rPr>
          <w:rFonts w:ascii="Times New Roman" w:eastAsia="Batang" w:hAnsi="Times New Roman" w:cs="Times New Roman"/>
          <w:sz w:val="24"/>
          <w:szCs w:val="24"/>
        </w:rPr>
        <w:t xml:space="preserve"> со дня уведомления кандидатов о допуске их к собеседованию </w:t>
      </w:r>
      <w:r w:rsidR="00CC4589" w:rsidRPr="004A164F">
        <w:rPr>
          <w:rFonts w:ascii="Times New Roman" w:hAnsi="Times New Roman" w:cs="Times New Roman"/>
          <w:b/>
          <w:sz w:val="24"/>
          <w:szCs w:val="24"/>
        </w:rPr>
        <w:t xml:space="preserve">здании </w:t>
      </w:r>
      <w:r w:rsidR="00CC4589" w:rsidRPr="004A164F">
        <w:rPr>
          <w:rFonts w:ascii="Times New Roman" w:hAnsi="Times New Roman" w:cs="Times New Roman"/>
          <w:b/>
          <w:sz w:val="24"/>
          <w:szCs w:val="24"/>
          <w:lang w:val="kk-KZ"/>
        </w:rPr>
        <w:t>Управления</w:t>
      </w:r>
      <w:r w:rsidR="00CC4589" w:rsidRPr="004A164F">
        <w:rPr>
          <w:rFonts w:ascii="Times New Roman" w:hAnsi="Times New Roman" w:cs="Times New Roman"/>
          <w:b/>
          <w:sz w:val="24"/>
          <w:szCs w:val="24"/>
        </w:rPr>
        <w:t xml:space="preserve"> государственных доходов по </w:t>
      </w:r>
      <w:r w:rsidR="00CC4589" w:rsidRPr="004A164F">
        <w:rPr>
          <w:rFonts w:ascii="Times New Roman" w:hAnsi="Times New Roman" w:cs="Times New Roman"/>
          <w:b/>
          <w:sz w:val="24"/>
          <w:szCs w:val="24"/>
          <w:lang w:val="kk-KZ"/>
        </w:rPr>
        <w:t>Каратаускому району</w:t>
      </w:r>
      <w:r w:rsidR="00CC4589" w:rsidRPr="004A164F">
        <w:rPr>
          <w:rFonts w:ascii="Times New Roman" w:hAnsi="Times New Roman" w:cs="Times New Roman"/>
          <w:b/>
          <w:sz w:val="24"/>
          <w:szCs w:val="24"/>
        </w:rPr>
        <w:t xml:space="preserve"> по адресу: </w:t>
      </w:r>
      <w:r w:rsidR="00CC4589" w:rsidRPr="004A164F">
        <w:rPr>
          <w:rFonts w:ascii="Times New Roman" w:hAnsi="Times New Roman" w:cs="Times New Roman"/>
          <w:b/>
          <w:sz w:val="24"/>
          <w:szCs w:val="24"/>
          <w:lang w:val="kk-KZ"/>
        </w:rPr>
        <w:t>г.Шымкент</w:t>
      </w:r>
      <w:r w:rsidR="00CC4589" w:rsidRPr="004A164F">
        <w:rPr>
          <w:rFonts w:ascii="Times New Roman" w:hAnsi="Times New Roman" w:cs="Times New Roman"/>
          <w:b/>
          <w:sz w:val="24"/>
          <w:szCs w:val="24"/>
        </w:rPr>
        <w:t>,</w:t>
      </w:r>
      <w:r w:rsidR="00CC4589" w:rsidRPr="004A164F">
        <w:rPr>
          <w:rFonts w:ascii="Times New Roman" w:hAnsi="Times New Roman" w:cs="Times New Roman"/>
          <w:b/>
          <w:sz w:val="24"/>
          <w:szCs w:val="24"/>
          <w:lang w:val="kk-KZ"/>
        </w:rPr>
        <w:t xml:space="preserve"> ул.Байтурсынова, 66</w:t>
      </w:r>
      <w:r w:rsidR="00CC4589" w:rsidRPr="004A164F">
        <w:rPr>
          <w:rFonts w:ascii="Times New Roman" w:hAnsi="Times New Roman" w:cs="Times New Roman"/>
          <w:b/>
          <w:sz w:val="24"/>
          <w:szCs w:val="24"/>
        </w:rPr>
        <w:t xml:space="preserve">, телефоны для справок: </w:t>
      </w:r>
      <w:r w:rsidR="00CC4589" w:rsidRPr="004A164F">
        <w:rPr>
          <w:rFonts w:ascii="Times New Roman" w:hAnsi="Times New Roman" w:cs="Times New Roman"/>
          <w:b/>
          <w:sz w:val="24"/>
          <w:szCs w:val="24"/>
          <w:lang w:val="kk-KZ"/>
        </w:rPr>
        <w:t>8</w:t>
      </w:r>
      <w:r w:rsidR="00CC4589" w:rsidRPr="004A164F">
        <w:rPr>
          <w:rFonts w:ascii="Times New Roman" w:hAnsi="Times New Roman" w:cs="Times New Roman"/>
          <w:b/>
          <w:sz w:val="24"/>
          <w:szCs w:val="24"/>
        </w:rPr>
        <w:t>(7</w:t>
      </w:r>
      <w:r w:rsidR="00CC4589" w:rsidRPr="004A164F">
        <w:rPr>
          <w:rFonts w:ascii="Times New Roman" w:hAnsi="Times New Roman" w:cs="Times New Roman"/>
          <w:b/>
          <w:sz w:val="24"/>
          <w:szCs w:val="24"/>
          <w:lang w:val="kk-KZ"/>
        </w:rPr>
        <w:t>252</w:t>
      </w:r>
      <w:r w:rsidR="00CC4589" w:rsidRPr="004A164F">
        <w:rPr>
          <w:rFonts w:ascii="Times New Roman" w:hAnsi="Times New Roman" w:cs="Times New Roman"/>
          <w:b/>
          <w:sz w:val="24"/>
          <w:szCs w:val="24"/>
        </w:rPr>
        <w:t xml:space="preserve">) </w:t>
      </w:r>
      <w:r w:rsidR="00CC4589" w:rsidRPr="004A164F">
        <w:rPr>
          <w:rFonts w:ascii="Times New Roman" w:hAnsi="Times New Roman" w:cs="Times New Roman"/>
          <w:b/>
          <w:sz w:val="24"/>
          <w:szCs w:val="24"/>
          <w:lang w:val="kk-KZ"/>
        </w:rPr>
        <w:t>30-04-68.</w:t>
      </w:r>
    </w:p>
    <w:p w:rsidR="00CC4514" w:rsidRPr="004A164F" w:rsidRDefault="00CC4514" w:rsidP="00CC4589">
      <w:pPr>
        <w:tabs>
          <w:tab w:val="left" w:pos="1276"/>
        </w:tabs>
        <w:spacing w:after="0" w:line="240" w:lineRule="auto"/>
        <w:contextualSpacing/>
        <w:jc w:val="both"/>
        <w:rPr>
          <w:rFonts w:ascii="Times New Roman" w:eastAsia="Times New Roman" w:hAnsi="Times New Roman" w:cs="Times New Roman"/>
          <w:bCs/>
          <w:sz w:val="24"/>
          <w:szCs w:val="24"/>
          <w:lang w:val="kk-KZ"/>
        </w:rPr>
      </w:pPr>
      <w:r w:rsidRPr="004A164F">
        <w:rPr>
          <w:rFonts w:ascii="Times New Roman" w:eastAsia="Times New Roman" w:hAnsi="Times New Roman" w:cs="Times New Roman"/>
          <w:bCs/>
          <w:sz w:val="24"/>
          <w:szCs w:val="24"/>
          <w:lang w:val="kk-KZ"/>
        </w:rPr>
        <w:t xml:space="preserve">        </w:t>
      </w:r>
      <w:r w:rsidR="00E629A9" w:rsidRPr="004A164F">
        <w:rPr>
          <w:rFonts w:ascii="Times New Roman" w:eastAsia="Times New Roman" w:hAnsi="Times New Roman" w:cs="Times New Roman"/>
          <w:bCs/>
          <w:sz w:val="24"/>
          <w:szCs w:val="24"/>
          <w:lang w:val="kk-KZ"/>
        </w:rPr>
        <w:t xml:space="preserve">   </w:t>
      </w:r>
      <w:r w:rsidRPr="004A164F">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C4514" w:rsidRPr="004A164F" w:rsidRDefault="00E629A9"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lang w:val="kk-KZ"/>
        </w:rPr>
        <w:t xml:space="preserve">  </w:t>
      </w:r>
      <w:r w:rsidR="00CC4514" w:rsidRPr="004A164F">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Уведомление осуществляется по телефону или по электронной почте, указанным в объявлении о проведении конкурса.</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До начала проведения собеседования секретарь конкурсной комиссии </w:t>
      </w:r>
      <w:proofErr w:type="spellStart"/>
      <w:r w:rsidRPr="004A164F">
        <w:rPr>
          <w:rFonts w:ascii="Times New Roman" w:eastAsia="Times New Roman" w:hAnsi="Times New Roman" w:cs="Times New Roman"/>
          <w:bCs/>
          <w:iCs/>
          <w:sz w:val="24"/>
          <w:szCs w:val="24"/>
        </w:rPr>
        <w:t>ознакамливает</w:t>
      </w:r>
      <w:proofErr w:type="spellEnd"/>
      <w:r w:rsidRPr="004A164F">
        <w:rPr>
          <w:rFonts w:ascii="Times New Roman" w:eastAsia="Times New Roman" w:hAnsi="Times New Roman" w:cs="Times New Roman"/>
          <w:bCs/>
          <w:iCs/>
          <w:sz w:val="24"/>
          <w:szCs w:val="24"/>
        </w:rPr>
        <w:t xml:space="preserve"> наблюдателей с памяткой для наблюдателя по форме, согласно приложению 1 к настоящим Правилам.</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При проведении конкурса допускается приглашение экспертов.</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A164F">
        <w:rPr>
          <w:rFonts w:ascii="Times New Roman" w:eastAsia="Times New Roman" w:hAnsi="Times New Roman" w:cs="Times New Roman"/>
          <w:bCs/>
          <w:iCs/>
          <w:sz w:val="24"/>
          <w:szCs w:val="24"/>
        </w:rPr>
        <w:t>маслихатов</w:t>
      </w:r>
      <w:proofErr w:type="spellEnd"/>
      <w:r w:rsidRPr="004A164F">
        <w:rPr>
          <w:rFonts w:ascii="Times New Roman" w:eastAsia="Times New Roman" w:hAnsi="Times New Roman" w:cs="Times New Roman"/>
          <w:bCs/>
          <w:iCs/>
          <w:sz w:val="24"/>
          <w:szCs w:val="24"/>
        </w:rPr>
        <w:t>.</w:t>
      </w:r>
    </w:p>
    <w:p w:rsidR="00CC4514" w:rsidRPr="004A164F" w:rsidRDefault="00E629A9" w:rsidP="00E629A9">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4A164F">
        <w:rPr>
          <w:rFonts w:ascii="Times New Roman" w:eastAsia="Times New Roman" w:hAnsi="Times New Roman" w:cs="Times New Roman"/>
          <w:bCs/>
          <w:iCs/>
          <w:sz w:val="24"/>
          <w:szCs w:val="24"/>
          <w:lang w:val="kk-KZ"/>
        </w:rPr>
        <w:t xml:space="preserve">  </w:t>
      </w:r>
      <w:r w:rsidR="00CC4514" w:rsidRPr="004A164F">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CC4589" w:rsidRPr="004A164F"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lang w:val="kk-KZ"/>
        </w:rPr>
      </w:pPr>
      <w:r w:rsidRPr="004A164F">
        <w:rPr>
          <w:rFonts w:ascii="Times New Roman" w:eastAsia="Times New Roman" w:hAnsi="Times New Roman" w:cs="Times New Roman"/>
          <w:b/>
          <w:bCs/>
          <w:i/>
          <w:iCs/>
          <w:sz w:val="24"/>
          <w:szCs w:val="24"/>
          <w:lang w:val="kk-KZ"/>
        </w:rPr>
        <w:t xml:space="preserve"> </w:t>
      </w:r>
      <w:r w:rsidR="00E629A9" w:rsidRPr="004A164F">
        <w:rPr>
          <w:rFonts w:ascii="Times New Roman" w:eastAsia="Times New Roman" w:hAnsi="Times New Roman" w:cs="Times New Roman"/>
          <w:b/>
          <w:bCs/>
          <w:i/>
          <w:iCs/>
          <w:sz w:val="24"/>
          <w:szCs w:val="24"/>
          <w:lang w:val="kk-KZ"/>
        </w:rPr>
        <w:t xml:space="preserve">  </w:t>
      </w:r>
      <w:r w:rsidRPr="004A164F">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4A164F">
        <w:rPr>
          <w:rFonts w:ascii="Times New Roman" w:eastAsia="Times New Roman" w:hAnsi="Times New Roman" w:cs="Times New Roman"/>
          <w:color w:val="000000"/>
          <w:sz w:val="24"/>
          <w:szCs w:val="24"/>
          <w:lang w:eastAsia="en-US"/>
        </w:rPr>
        <w:t xml:space="preserve">, </w:t>
      </w:r>
      <w:r w:rsidRPr="004A164F">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4A164F">
        <w:rPr>
          <w:rFonts w:ascii="Times New Roman" w:eastAsia="Times New Roman" w:hAnsi="Times New Roman" w:cs="Times New Roman"/>
          <w:bCs/>
          <w:iCs/>
          <w:color w:val="000000"/>
          <w:sz w:val="24"/>
          <w:szCs w:val="24"/>
          <w:lang w:val="kk-KZ"/>
        </w:rPr>
        <w:t>.</w:t>
      </w:r>
    </w:p>
    <w:p w:rsidR="00CC4514" w:rsidRPr="004A164F"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u w:val="single"/>
          <w:lang w:val="kk-KZ"/>
        </w:rPr>
      </w:pPr>
      <w:r w:rsidRPr="004A164F">
        <w:rPr>
          <w:rFonts w:ascii="Times New Roman" w:eastAsia="Batang" w:hAnsi="Times New Roman" w:cs="Times New Roman"/>
          <w:b/>
          <w:sz w:val="24"/>
          <w:szCs w:val="24"/>
          <w:lang w:val="kk-KZ"/>
        </w:rPr>
        <w:t xml:space="preserve">Прием документов </w:t>
      </w:r>
      <w:r w:rsidRPr="004A164F">
        <w:rPr>
          <w:rFonts w:ascii="Times New Roman" w:eastAsia="Batang" w:hAnsi="Times New Roman" w:cs="Times New Roman"/>
          <w:sz w:val="24"/>
          <w:szCs w:val="24"/>
          <w:lang w:val="kk-KZ"/>
        </w:rPr>
        <w:t>осуществляется по</w:t>
      </w:r>
      <w:r w:rsidR="004C2DE8" w:rsidRPr="004A164F">
        <w:rPr>
          <w:rFonts w:ascii="Times New Roman" w:eastAsia="Batang" w:hAnsi="Times New Roman" w:cs="Times New Roman"/>
          <w:sz w:val="24"/>
          <w:szCs w:val="24"/>
          <w:lang w:val="kk-KZ"/>
        </w:rPr>
        <w:t xml:space="preserve"> адресу:</w:t>
      </w:r>
      <w:r w:rsidRPr="004A164F">
        <w:rPr>
          <w:rFonts w:ascii="Times New Roman" w:eastAsia="Batang" w:hAnsi="Times New Roman" w:cs="Times New Roman"/>
          <w:b/>
          <w:sz w:val="24"/>
          <w:szCs w:val="24"/>
          <w:lang w:val="kk-KZ"/>
        </w:rPr>
        <w:t xml:space="preserve"> </w:t>
      </w:r>
      <w:r w:rsidRPr="004A164F">
        <w:rPr>
          <w:rFonts w:ascii="Times New Roman" w:eastAsia="Batang" w:hAnsi="Times New Roman" w:cs="Times New Roman"/>
          <w:b/>
          <w:sz w:val="24"/>
          <w:szCs w:val="24"/>
        </w:rPr>
        <w:t xml:space="preserve">город </w:t>
      </w:r>
      <w:r w:rsidRPr="004A164F">
        <w:rPr>
          <w:rFonts w:ascii="Times New Roman" w:eastAsia="Batang" w:hAnsi="Times New Roman" w:cs="Times New Roman"/>
          <w:b/>
          <w:sz w:val="24"/>
          <w:szCs w:val="24"/>
          <w:lang w:val="kk-KZ"/>
        </w:rPr>
        <w:t>Шымкент</w:t>
      </w:r>
      <w:r w:rsidRPr="004A164F">
        <w:rPr>
          <w:rFonts w:ascii="Times New Roman" w:eastAsia="Batang" w:hAnsi="Times New Roman" w:cs="Times New Roman"/>
          <w:b/>
          <w:sz w:val="24"/>
          <w:szCs w:val="24"/>
        </w:rPr>
        <w:t>,</w:t>
      </w:r>
      <w:r w:rsidRPr="004A164F">
        <w:rPr>
          <w:rFonts w:ascii="Times New Roman" w:eastAsia="Batang" w:hAnsi="Times New Roman" w:cs="Times New Roman"/>
          <w:b/>
          <w:sz w:val="24"/>
          <w:szCs w:val="24"/>
          <w:lang w:val="kk-KZ"/>
        </w:rPr>
        <w:t xml:space="preserve"> </w:t>
      </w:r>
      <w:r w:rsidRPr="004A164F">
        <w:rPr>
          <w:rFonts w:ascii="Times New Roman" w:eastAsia="Batang" w:hAnsi="Times New Roman" w:cs="Times New Roman"/>
          <w:b/>
          <w:sz w:val="24"/>
          <w:szCs w:val="24"/>
        </w:rPr>
        <w:t xml:space="preserve"> </w:t>
      </w:r>
      <w:r w:rsidR="00CC4589" w:rsidRPr="004A164F">
        <w:rPr>
          <w:rFonts w:ascii="Times New Roman" w:hAnsi="Times New Roman" w:cs="Times New Roman"/>
          <w:b/>
          <w:sz w:val="24"/>
          <w:szCs w:val="24"/>
          <w:lang w:val="kk-KZ"/>
        </w:rPr>
        <w:t>ул.Байтурсынова, 66</w:t>
      </w:r>
      <w:r w:rsidR="00CC4589" w:rsidRPr="004A164F">
        <w:rPr>
          <w:rFonts w:ascii="Times New Roman" w:hAnsi="Times New Roman" w:cs="Times New Roman"/>
          <w:b/>
          <w:sz w:val="24"/>
          <w:szCs w:val="24"/>
        </w:rPr>
        <w:t xml:space="preserve">, </w:t>
      </w:r>
      <w:r w:rsidR="00CC4589" w:rsidRPr="004A164F">
        <w:rPr>
          <w:rFonts w:ascii="Times New Roman" w:hAnsi="Times New Roman" w:cs="Times New Roman"/>
          <w:b/>
          <w:sz w:val="24"/>
          <w:szCs w:val="24"/>
        </w:rPr>
        <w:lastRenderedPageBreak/>
        <w:t xml:space="preserve">телефоны для справок: </w:t>
      </w:r>
      <w:r w:rsidR="00CC4589" w:rsidRPr="004A164F">
        <w:rPr>
          <w:rFonts w:ascii="Times New Roman" w:hAnsi="Times New Roman" w:cs="Times New Roman"/>
          <w:b/>
          <w:sz w:val="24"/>
          <w:szCs w:val="24"/>
          <w:lang w:val="kk-KZ"/>
        </w:rPr>
        <w:t>8</w:t>
      </w:r>
      <w:r w:rsidR="00CC4589" w:rsidRPr="004A164F">
        <w:rPr>
          <w:rFonts w:ascii="Times New Roman" w:hAnsi="Times New Roman" w:cs="Times New Roman"/>
          <w:b/>
          <w:sz w:val="24"/>
          <w:szCs w:val="24"/>
        </w:rPr>
        <w:t>(7</w:t>
      </w:r>
      <w:r w:rsidR="00CC4589" w:rsidRPr="004A164F">
        <w:rPr>
          <w:rFonts w:ascii="Times New Roman" w:hAnsi="Times New Roman" w:cs="Times New Roman"/>
          <w:b/>
          <w:sz w:val="24"/>
          <w:szCs w:val="24"/>
          <w:lang w:val="kk-KZ"/>
        </w:rPr>
        <w:t>252</w:t>
      </w:r>
      <w:r w:rsidR="00CC4589" w:rsidRPr="004A164F">
        <w:rPr>
          <w:rFonts w:ascii="Times New Roman" w:hAnsi="Times New Roman" w:cs="Times New Roman"/>
          <w:b/>
          <w:sz w:val="24"/>
          <w:szCs w:val="24"/>
        </w:rPr>
        <w:t xml:space="preserve">) </w:t>
      </w:r>
      <w:r w:rsidR="00CC4589" w:rsidRPr="004A164F">
        <w:rPr>
          <w:rFonts w:ascii="Times New Roman" w:hAnsi="Times New Roman" w:cs="Times New Roman"/>
          <w:b/>
          <w:sz w:val="24"/>
          <w:szCs w:val="24"/>
          <w:lang w:val="kk-KZ"/>
        </w:rPr>
        <w:t>30-04-68.</w:t>
      </w:r>
      <w:r w:rsidRPr="004A164F">
        <w:rPr>
          <w:rFonts w:ascii="Times New Roman" w:eastAsia="Batang" w:hAnsi="Times New Roman" w:cs="Times New Roman"/>
          <w:b/>
          <w:sz w:val="24"/>
          <w:szCs w:val="24"/>
        </w:rPr>
        <w:t xml:space="preserve">электронный адрес </w:t>
      </w:r>
      <w:hyperlink r:id="rId10" w:history="1">
        <w:r w:rsidR="00CC4589" w:rsidRPr="004A164F">
          <w:rPr>
            <w:rStyle w:val="ac"/>
            <w:rFonts w:ascii="Times New Roman" w:hAnsi="Times New Roman" w:cs="Times New Roman"/>
            <w:b/>
            <w:sz w:val="24"/>
            <w:szCs w:val="24"/>
            <w:lang w:val="kk-KZ"/>
          </w:rPr>
          <w:t>a.meirmanova@kgd.gov.kz</w:t>
        </w:r>
      </w:hyperlink>
    </w:p>
    <w:p w:rsidR="00CC4514" w:rsidRPr="004A164F"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4A164F"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0" w:name="z279"/>
            <w:bookmarkEnd w:id="0"/>
            <w:r w:rsidRPr="00E629A9">
              <w:rPr>
                <w:rFonts w:ascii="Times New Roman" w:eastAsia="Times New Roman" w:hAnsi="Times New Roman" w:cs="Times New Roman"/>
                <w:bCs/>
                <w:iCs/>
              </w:rPr>
              <w:t>Приложение 2 к Правилам</w:t>
            </w:r>
            <w:r w:rsidRPr="00E629A9">
              <w:rPr>
                <w:rFonts w:ascii="Times New Roman" w:eastAsia="Times New Roman" w:hAnsi="Times New Roman" w:cs="Times New Roman"/>
                <w:bCs/>
                <w:iCs/>
              </w:rPr>
              <w:br/>
              <w:t>проведения конкурса на занятие</w:t>
            </w:r>
            <w:r w:rsidRPr="00E629A9">
              <w:rPr>
                <w:rFonts w:ascii="Times New Roman" w:eastAsia="Times New Roman" w:hAnsi="Times New Roman" w:cs="Times New Roman"/>
                <w:bCs/>
                <w:iCs/>
              </w:rPr>
              <w:br/>
              <w:t>административной государственной</w:t>
            </w:r>
            <w:r w:rsidRPr="00E629A9">
              <w:rPr>
                <w:rFonts w:ascii="Times New Roman" w:eastAsia="Times New Roman" w:hAnsi="Times New Roman" w:cs="Times New Roman"/>
                <w:bCs/>
                <w:iCs/>
              </w:rPr>
              <w:br/>
              <w:t>должности корпуса "Б"</w:t>
            </w:r>
          </w:p>
        </w:tc>
      </w:tr>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1" w:name="z280"/>
            <w:bookmarkEnd w:id="1"/>
            <w:r w:rsidRPr="00E629A9">
              <w:rPr>
                <w:rFonts w:ascii="Times New Roman" w:eastAsia="Times New Roman" w:hAnsi="Times New Roman" w:cs="Times New Roman"/>
                <w:bCs/>
                <w:iCs/>
              </w:rPr>
              <w:t>Форма</w:t>
            </w:r>
            <w:r w:rsidRPr="00E629A9">
              <w:rPr>
                <w:rFonts w:ascii="Times New Roman" w:eastAsia="Times New Roman" w:hAnsi="Times New Roman" w:cs="Times New Roman"/>
                <w:bCs/>
                <w:iCs/>
              </w:rPr>
              <w:br/>
              <w:t>____________________________</w:t>
            </w:r>
          </w:p>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r w:rsidRPr="00E629A9">
              <w:rPr>
                <w:rFonts w:ascii="Times New Roman" w:eastAsia="Times New Roman" w:hAnsi="Times New Roman" w:cs="Times New Roman"/>
                <w:bCs/>
                <w:iCs/>
              </w:rPr>
              <w:t>____________________________</w:t>
            </w:r>
            <w:r w:rsidRPr="00E629A9">
              <w:rPr>
                <w:rFonts w:ascii="Times New Roman" w:eastAsia="Times New Roman" w:hAnsi="Times New Roman" w:cs="Times New Roman"/>
                <w:bCs/>
                <w:iCs/>
              </w:rPr>
              <w:br/>
              <w:t>(государственный орган)</w:t>
            </w:r>
          </w:p>
        </w:tc>
      </w:tr>
    </w:tbl>
    <w:p w:rsidR="00E629A9" w:rsidRPr="00E629A9" w:rsidRDefault="00E629A9" w:rsidP="00E629A9">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                                         </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Заявление</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lang w:val="kk-KZ"/>
        </w:rPr>
      </w:pPr>
      <w:r w:rsidRPr="00E629A9">
        <w:rPr>
          <w:rFonts w:ascii="Times New Roman" w:eastAsia="Times New Roman" w:hAnsi="Times New Roman" w:cs="Times New Roman"/>
          <w:bCs/>
          <w:iCs/>
          <w:sz w:val="24"/>
          <w:szCs w:val="24"/>
        </w:rPr>
        <w:t xml:space="preserve">      </w:t>
      </w:r>
      <w:r w:rsidRPr="00E629A9">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r w:rsidRPr="00E629A9">
        <w:rPr>
          <w:rFonts w:ascii="Times New Roman" w:eastAsia="Times New Roman" w:hAnsi="Times New Roman" w:cs="Times New Roman"/>
          <w:bCs/>
          <w:iCs/>
          <w:color w:val="000000"/>
          <w:sz w:val="24"/>
          <w:szCs w:val="24"/>
        </w:rPr>
        <w:t>данных,в</w:t>
      </w:r>
      <w:proofErr w:type="spellEnd"/>
      <w:r w:rsidRPr="00E629A9">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E629A9">
        <w:rPr>
          <w:rFonts w:ascii="Times New Roman" w:eastAsia="Times New Roman" w:hAnsi="Times New Roman" w:cs="Times New Roman"/>
          <w:bCs/>
          <w:iCs/>
          <w:color w:val="000000"/>
          <w:sz w:val="24"/>
          <w:szCs w:val="24"/>
        </w:rPr>
        <w:t>заниматьгосударственную</w:t>
      </w:r>
      <w:proofErr w:type="spellEnd"/>
      <w:r w:rsidRPr="00E629A9">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E629A9">
        <w:rPr>
          <w:rFonts w:ascii="Times New Roman" w:eastAsia="Times New Roman" w:hAnsi="Times New Roman" w:cs="Times New Roman"/>
          <w:bCs/>
          <w:iCs/>
          <w:color w:val="000000"/>
          <w:sz w:val="24"/>
          <w:szCs w:val="24"/>
        </w:rPr>
        <w:t>подчиненностидолжности</w:t>
      </w:r>
      <w:proofErr w:type="spellEnd"/>
      <w:r w:rsidRPr="00E629A9">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E629A9">
        <w:rPr>
          <w:rFonts w:ascii="Times New Roman" w:eastAsia="Times New Roman" w:hAnsi="Times New Roman" w:cs="Times New Roman"/>
          <w:bCs/>
          <w:iCs/>
          <w:color w:val="000000"/>
          <w:sz w:val="24"/>
          <w:szCs w:val="24"/>
        </w:rPr>
        <w:t>удочерителями</w:t>
      </w:r>
      <w:proofErr w:type="spellEnd"/>
      <w:r w:rsidRPr="00E629A9">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E629A9">
        <w:rPr>
          <w:rFonts w:ascii="Times New Roman" w:eastAsia="Times New Roman" w:hAnsi="Times New Roman" w:cs="Times New Roman"/>
          <w:bCs/>
          <w:iCs/>
          <w:color w:val="000000"/>
          <w:sz w:val="24"/>
          <w:szCs w:val="24"/>
        </w:rPr>
        <w:t>бабушками,внуками</w:t>
      </w:r>
      <w:proofErr w:type="spellEnd"/>
      <w:r w:rsidRPr="00E629A9">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E629A9">
        <w:rPr>
          <w:rFonts w:ascii="Times New Roman" w:eastAsia="Times New Roman" w:hAnsi="Times New Roman" w:cs="Times New Roman"/>
          <w:bCs/>
          <w:iCs/>
          <w:color w:val="000000"/>
          <w:sz w:val="24"/>
          <w:szCs w:val="24"/>
        </w:rPr>
        <w:t>полнороднымии</w:t>
      </w:r>
      <w:proofErr w:type="spellEnd"/>
      <w:r w:rsidRPr="00E629A9">
        <w:rPr>
          <w:rFonts w:ascii="Times New Roman" w:eastAsia="Times New Roman" w:hAnsi="Times New Roman" w:cs="Times New Roman"/>
          <w:bCs/>
          <w:iCs/>
          <w:color w:val="000000"/>
          <w:sz w:val="24"/>
          <w:szCs w:val="24"/>
        </w:rPr>
        <w:t xml:space="preserve">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(супругу) и (или) свойственников ознакомлен (ознакомлена).</w:t>
      </w:r>
      <w:r w:rsidRPr="00E629A9">
        <w:rPr>
          <w:rFonts w:ascii="Times New Roman" w:eastAsia="Times New Roman" w:hAnsi="Times New Roman" w:cs="Times New Roman"/>
          <w:bCs/>
          <w:iCs/>
          <w:sz w:val="24"/>
          <w:szCs w:val="24"/>
        </w:rPr>
        <w:t>.</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С трансляцией и размещением на </w:t>
      </w:r>
      <w:proofErr w:type="spellStart"/>
      <w:r w:rsidRPr="00E629A9">
        <w:rPr>
          <w:rFonts w:ascii="Times New Roman" w:eastAsia="Times New Roman" w:hAnsi="Times New Roman" w:cs="Times New Roman"/>
          <w:bCs/>
          <w:iCs/>
          <w:sz w:val="24"/>
          <w:szCs w:val="24"/>
        </w:rPr>
        <w:t>интернет-ресурсе</w:t>
      </w:r>
      <w:proofErr w:type="spellEnd"/>
      <w:r w:rsidRPr="00E629A9">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(да/нет)</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Отвечаю за подлинность представленных документов.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Прилагаемые документы:</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Адрес_______________________________________________________________________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Номера контактных телефонов: 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e-</w:t>
      </w:r>
      <w:proofErr w:type="spellStart"/>
      <w:r w:rsidRPr="00E629A9">
        <w:rPr>
          <w:rFonts w:ascii="Times New Roman" w:eastAsia="Times New Roman" w:hAnsi="Times New Roman" w:cs="Times New Roman"/>
          <w:bCs/>
          <w:iCs/>
          <w:sz w:val="24"/>
          <w:szCs w:val="24"/>
        </w:rPr>
        <w:t>mail</w:t>
      </w:r>
      <w:proofErr w:type="spellEnd"/>
      <w:r w:rsidRPr="00E629A9">
        <w:rPr>
          <w:rFonts w:ascii="Times New Roman" w:eastAsia="Times New Roman" w:hAnsi="Times New Roman" w:cs="Times New Roman"/>
          <w:bCs/>
          <w:iCs/>
          <w:sz w:val="24"/>
          <w:szCs w:val="24"/>
        </w:rPr>
        <w:t>: 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ИИН 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     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(подпись)            (Фамилия, имя, отчество (при его наличии))</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
    <w:p w:rsid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"____"_______________ 20</w:t>
      </w:r>
      <w:r w:rsidRPr="00E629A9">
        <w:rPr>
          <w:rFonts w:ascii="Times New Roman" w:eastAsia="Times New Roman" w:hAnsi="Times New Roman" w:cs="Times New Roman"/>
          <w:bCs/>
          <w:iCs/>
          <w:sz w:val="24"/>
          <w:szCs w:val="24"/>
          <w:lang w:val="en-US"/>
        </w:rPr>
        <w:t>__</w:t>
      </w:r>
      <w:r w:rsidRPr="00E629A9">
        <w:rPr>
          <w:rFonts w:ascii="Times New Roman" w:eastAsia="Times New Roman" w:hAnsi="Times New Roman" w:cs="Times New Roman"/>
          <w:bCs/>
          <w:iCs/>
          <w:sz w:val="24"/>
          <w:szCs w:val="24"/>
        </w:rPr>
        <w:t>__ г.</w:t>
      </w:r>
    </w:p>
    <w:p w:rsidR="009751C9" w:rsidRDefault="009751C9" w:rsidP="00E629A9">
      <w:pPr>
        <w:widowControl w:val="0"/>
        <w:snapToGrid w:val="0"/>
        <w:spacing w:after="0" w:line="240" w:lineRule="auto"/>
        <w:jc w:val="both"/>
        <w:rPr>
          <w:rFonts w:ascii="Times New Roman" w:eastAsia="Times New Roman" w:hAnsi="Times New Roman" w:cs="Times New Roman"/>
          <w:bCs/>
          <w:iCs/>
          <w:sz w:val="24"/>
          <w:szCs w:val="24"/>
        </w:rPr>
      </w:pPr>
    </w:p>
    <w:p w:rsidR="009751C9" w:rsidRPr="009751C9" w:rsidRDefault="009751C9" w:rsidP="009751C9">
      <w:pPr>
        <w:widowControl w:val="0"/>
        <w:snapToGrid w:val="0"/>
        <w:spacing w:after="0" w:line="240" w:lineRule="auto"/>
        <w:rPr>
          <w:rFonts w:ascii="Times New Roman" w:eastAsia="Times New Roman" w:hAnsi="Times New Roman" w:cs="Times New Roman"/>
          <w:bCs/>
          <w:iCs/>
          <w:color w:val="0C0000"/>
          <w:sz w:val="20"/>
          <w:szCs w:val="24"/>
        </w:rPr>
      </w:pPr>
      <w:r>
        <w:rPr>
          <w:rFonts w:ascii="Times New Roman" w:eastAsia="Times New Roman" w:hAnsi="Times New Roman" w:cs="Times New Roman"/>
          <w:b/>
          <w:bCs/>
          <w:iCs/>
          <w:color w:val="0C0000"/>
          <w:sz w:val="20"/>
          <w:szCs w:val="24"/>
        </w:rPr>
        <w:t>Результаты согласования</w:t>
      </w:r>
      <w:r>
        <w:rPr>
          <w:rFonts w:ascii="Times New Roman" w:eastAsia="Times New Roman" w:hAnsi="Times New Roman" w:cs="Times New Roman"/>
          <w:b/>
          <w:bCs/>
          <w:iCs/>
          <w:color w:val="0C0000"/>
          <w:sz w:val="20"/>
          <w:szCs w:val="24"/>
        </w:rPr>
        <w:br/>
      </w:r>
      <w:r>
        <w:rPr>
          <w:rFonts w:ascii="Times New Roman" w:eastAsia="Times New Roman" w:hAnsi="Times New Roman" w:cs="Times New Roman"/>
          <w:bCs/>
          <w:iCs/>
          <w:color w:val="0C0000"/>
          <w:sz w:val="20"/>
          <w:szCs w:val="24"/>
        </w:rPr>
        <w:t xml:space="preserve">07.09.2023 15:59:46: </w:t>
      </w:r>
      <w:proofErr w:type="spellStart"/>
      <w:r>
        <w:rPr>
          <w:rFonts w:ascii="Times New Roman" w:eastAsia="Times New Roman" w:hAnsi="Times New Roman" w:cs="Times New Roman"/>
          <w:bCs/>
          <w:iCs/>
          <w:color w:val="0C0000"/>
          <w:sz w:val="20"/>
          <w:szCs w:val="24"/>
        </w:rPr>
        <w:t>Болатбеков</w:t>
      </w:r>
      <w:proofErr w:type="spellEnd"/>
      <w:r>
        <w:rPr>
          <w:rFonts w:ascii="Times New Roman" w:eastAsia="Times New Roman" w:hAnsi="Times New Roman" w:cs="Times New Roman"/>
          <w:bCs/>
          <w:iCs/>
          <w:color w:val="0C0000"/>
          <w:sz w:val="20"/>
          <w:szCs w:val="24"/>
        </w:rPr>
        <w:t xml:space="preserve"> Д. Е. (</w:t>
      </w:r>
      <w:proofErr w:type="spellStart"/>
      <w:r>
        <w:rPr>
          <w:rFonts w:ascii="Times New Roman" w:eastAsia="Times New Roman" w:hAnsi="Times New Roman" w:cs="Times New Roman"/>
          <w:bCs/>
          <w:iCs/>
          <w:color w:val="0C0000"/>
          <w:sz w:val="20"/>
          <w:szCs w:val="24"/>
        </w:rPr>
        <w:t>Құқықтық</w:t>
      </w:r>
      <w:proofErr w:type="spellEnd"/>
      <w:r>
        <w:rPr>
          <w:rFonts w:ascii="Times New Roman" w:eastAsia="Times New Roman" w:hAnsi="Times New Roman" w:cs="Times New Roman"/>
          <w:bCs/>
          <w:iCs/>
          <w:color w:val="0C0000"/>
          <w:sz w:val="20"/>
          <w:szCs w:val="24"/>
        </w:rPr>
        <w:t xml:space="preserve"> </w:t>
      </w:r>
      <w:proofErr w:type="spellStart"/>
      <w:r>
        <w:rPr>
          <w:rFonts w:ascii="Times New Roman" w:eastAsia="Times New Roman" w:hAnsi="Times New Roman" w:cs="Times New Roman"/>
          <w:bCs/>
          <w:iCs/>
          <w:color w:val="0C0000"/>
          <w:sz w:val="20"/>
          <w:szCs w:val="24"/>
        </w:rPr>
        <w:t>және</w:t>
      </w:r>
      <w:proofErr w:type="spellEnd"/>
      <w:r>
        <w:rPr>
          <w:rFonts w:ascii="Times New Roman" w:eastAsia="Times New Roman" w:hAnsi="Times New Roman" w:cs="Times New Roman"/>
          <w:bCs/>
          <w:iCs/>
          <w:color w:val="0C0000"/>
          <w:sz w:val="20"/>
          <w:szCs w:val="24"/>
        </w:rPr>
        <w:t xml:space="preserve"> </w:t>
      </w:r>
      <w:proofErr w:type="spellStart"/>
      <w:r>
        <w:rPr>
          <w:rFonts w:ascii="Times New Roman" w:eastAsia="Times New Roman" w:hAnsi="Times New Roman" w:cs="Times New Roman"/>
          <w:bCs/>
          <w:iCs/>
          <w:color w:val="0C0000"/>
          <w:sz w:val="20"/>
          <w:szCs w:val="24"/>
        </w:rPr>
        <w:t>ұйымдастыру</w:t>
      </w:r>
      <w:proofErr w:type="spellEnd"/>
      <w:r>
        <w:rPr>
          <w:rFonts w:ascii="Times New Roman" w:eastAsia="Times New Roman" w:hAnsi="Times New Roman" w:cs="Times New Roman"/>
          <w:bCs/>
          <w:iCs/>
          <w:color w:val="0C0000"/>
          <w:sz w:val="20"/>
          <w:szCs w:val="24"/>
        </w:rPr>
        <w:t xml:space="preserve"> </w:t>
      </w:r>
      <w:proofErr w:type="spellStart"/>
      <w:r>
        <w:rPr>
          <w:rFonts w:ascii="Times New Roman" w:eastAsia="Times New Roman" w:hAnsi="Times New Roman" w:cs="Times New Roman"/>
          <w:bCs/>
          <w:iCs/>
          <w:color w:val="0C0000"/>
          <w:sz w:val="20"/>
          <w:szCs w:val="24"/>
        </w:rPr>
        <w:t>жұмысы</w:t>
      </w:r>
      <w:proofErr w:type="spellEnd"/>
      <w:r>
        <w:rPr>
          <w:rFonts w:ascii="Times New Roman" w:eastAsia="Times New Roman" w:hAnsi="Times New Roman" w:cs="Times New Roman"/>
          <w:bCs/>
          <w:iCs/>
          <w:color w:val="0C0000"/>
          <w:sz w:val="20"/>
          <w:szCs w:val="24"/>
        </w:rPr>
        <w:t xml:space="preserve"> </w:t>
      </w:r>
      <w:proofErr w:type="spellStart"/>
      <w:r>
        <w:rPr>
          <w:rFonts w:ascii="Times New Roman" w:eastAsia="Times New Roman" w:hAnsi="Times New Roman" w:cs="Times New Roman"/>
          <w:bCs/>
          <w:iCs/>
          <w:color w:val="0C0000"/>
          <w:sz w:val="20"/>
          <w:szCs w:val="24"/>
        </w:rPr>
        <w:t>бөлімі</w:t>
      </w:r>
      <w:proofErr w:type="spellEnd"/>
      <w:r>
        <w:rPr>
          <w:rFonts w:ascii="Times New Roman" w:eastAsia="Times New Roman" w:hAnsi="Times New Roman" w:cs="Times New Roman"/>
          <w:bCs/>
          <w:iCs/>
          <w:color w:val="0C0000"/>
          <w:sz w:val="20"/>
          <w:szCs w:val="24"/>
        </w:rPr>
        <w:t xml:space="preserve">) - - </w:t>
      </w:r>
      <w:proofErr w:type="spellStart"/>
      <w:r>
        <w:rPr>
          <w:rFonts w:ascii="Times New Roman" w:eastAsia="Times New Roman" w:hAnsi="Times New Roman" w:cs="Times New Roman"/>
          <w:bCs/>
          <w:iCs/>
          <w:color w:val="0C0000"/>
          <w:sz w:val="20"/>
          <w:szCs w:val="24"/>
        </w:rPr>
        <w:t>cогласовано</w:t>
      </w:r>
      <w:proofErr w:type="spellEnd"/>
      <w:r>
        <w:rPr>
          <w:rFonts w:ascii="Times New Roman" w:eastAsia="Times New Roman" w:hAnsi="Times New Roman" w:cs="Times New Roman"/>
          <w:bCs/>
          <w:iCs/>
          <w:color w:val="0C0000"/>
          <w:sz w:val="20"/>
          <w:szCs w:val="24"/>
        </w:rPr>
        <w:t xml:space="preserve"> без замечаний</w:t>
      </w:r>
      <w:r>
        <w:rPr>
          <w:rFonts w:ascii="Times New Roman" w:eastAsia="Times New Roman" w:hAnsi="Times New Roman" w:cs="Times New Roman"/>
          <w:bCs/>
          <w:iCs/>
          <w:color w:val="0C0000"/>
          <w:sz w:val="20"/>
          <w:szCs w:val="24"/>
        </w:rPr>
        <w:br/>
      </w:r>
      <w:bookmarkStart w:id="2" w:name="_GoBack"/>
      <w:bookmarkEnd w:id="2"/>
    </w:p>
    <w:sectPr w:rsidR="009751C9" w:rsidRPr="009751C9" w:rsidSect="00CC4514">
      <w:headerReference w:type="default" r:id="rId11"/>
      <w:pgSz w:w="11906" w:h="16838"/>
      <w:pgMar w:top="1134"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89" w:rsidRDefault="00871989" w:rsidP="0070178F">
      <w:pPr>
        <w:spacing w:after="0" w:line="240" w:lineRule="auto"/>
      </w:pPr>
      <w:r>
        <w:separator/>
      </w:r>
    </w:p>
  </w:endnote>
  <w:endnote w:type="continuationSeparator" w:id="0">
    <w:p w:rsidR="00871989" w:rsidRDefault="00871989"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89" w:rsidRDefault="00871989" w:rsidP="0070178F">
      <w:pPr>
        <w:spacing w:after="0" w:line="240" w:lineRule="auto"/>
      </w:pPr>
      <w:r>
        <w:separator/>
      </w:r>
    </w:p>
  </w:footnote>
  <w:footnote w:type="continuationSeparator" w:id="0">
    <w:p w:rsidR="00871989" w:rsidRDefault="00871989" w:rsidP="0070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9751C9">
    <w:pPr>
      <w:pStyle w:val="af0"/>
    </w:pPr>
    <w:r>
      <w:rPr>
        <w:noProof/>
      </w:rPr>
      <mc:AlternateContent>
        <mc:Choice Requires="wps">
          <w:drawing>
            <wp:anchor distT="0" distB="0" distL="114300" distR="114300" simplePos="0" relativeHeight="251664384" behindDoc="0" locked="0" layoutInCell="1" allowOverlap="1">
              <wp:simplePos x="0" y="0"/>
              <wp:positionH relativeFrom="column">
                <wp:posOffset>6548755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1C9" w:rsidRPr="009751C9" w:rsidRDefault="009751C9">
                          <w:pPr>
                            <w:rPr>
                              <w:rFonts w:ascii="Times New Roman" w:hAnsi="Times New Roman" w:cs="Times New Roman"/>
                              <w:color w:val="0C0000"/>
                              <w:sz w:val="14"/>
                            </w:rPr>
                          </w:pPr>
                          <w:r>
                            <w:rPr>
                              <w:rFonts w:ascii="Times New Roman" w:hAnsi="Times New Roman" w:cs="Times New Roman"/>
                              <w:color w:val="0C0000"/>
                              <w:sz w:val="14"/>
                            </w:rPr>
                            <w:t>07.09.2023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15.65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" filled="f" stroked="f" strokeweight=".5pt">
              <v:fill o:detectmouseclick="t"/>
              <v:textbox style="layout-flow:vertical;mso-layout-flow-alt:bottom-to-top">
                <w:txbxContent>
                  <w:p w:rsidR="009751C9" w:rsidRPr="009751C9" w:rsidRDefault="009751C9">
                    <w:pPr>
                      <w:rPr>
                        <w:rFonts w:ascii="Times New Roman" w:hAnsi="Times New Roman" w:cs="Times New Roman"/>
                        <w:color w:val="0C0000"/>
                        <w:sz w:val="14"/>
                      </w:rPr>
                    </w:pPr>
                    <w:r>
                      <w:rPr>
                        <w:rFonts w:ascii="Times New Roman" w:hAnsi="Times New Roman" w:cs="Times New Roman"/>
                        <w:color w:val="0C0000"/>
                        <w:sz w:val="14"/>
                      </w:rPr>
                      <w:t>07.09.2023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063734">
      <w:rPr>
        <w:noProof/>
      </w:rPr>
      <mc:AlternateContent>
        <mc:Choice Requires="wps">
          <w:drawing>
            <wp:anchor distT="0" distB="0" distL="114300" distR="114300" simplePos="0" relativeHeight="251663360" behindDoc="0" locked="0" layoutInCell="1" allowOverlap="1" wp14:anchorId="44792D1C" wp14:editId="77C46FA6">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" filled="f" stroked="f" strokeweight=".5pt">
              <v:fill o:detectmouseclick="t"/>
              <v:textbox style="layout-flow:vertical;mso-layout-flow-alt:bottom-to-top">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v:textbox>
            </v:shape>
          </w:pict>
        </mc:Fallback>
      </mc:AlternateContent>
    </w:r>
    <w:r w:rsidR="00F36EEF">
      <w:rPr>
        <w:noProof/>
      </w:rPr>
      <mc:AlternateContent>
        <mc:Choice Requires="wps">
          <w:drawing>
            <wp:anchor distT="0" distB="0" distL="114300" distR="114300" simplePos="0" relativeHeight="251660288" behindDoc="0" locked="0" layoutInCell="1" allowOverlap="1" wp14:anchorId="45FC2366" wp14:editId="74E6CFB3">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1312" behindDoc="0" locked="0" layoutInCell="1" allowOverlap="1" wp14:anchorId="55BB0973" wp14:editId="036671B3">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2336" behindDoc="0" locked="0" layoutInCell="1" allowOverlap="1" wp14:anchorId="0C24893E" wp14:editId="70B1BF40">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F6479"/>
    <w:multiLevelType w:val="hybridMultilevel"/>
    <w:tmpl w:val="E4C87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3E75CC1"/>
    <w:multiLevelType w:val="hybridMultilevel"/>
    <w:tmpl w:val="8228DEC0"/>
    <w:lvl w:ilvl="0" w:tplc="F4EE1344">
      <w:start w:val="1"/>
      <w:numFmt w:val="decimal"/>
      <w:lvlText w:val="%1."/>
      <w:lvlJc w:val="left"/>
      <w:pPr>
        <w:ind w:left="1072" w:hanging="360"/>
      </w:pPr>
      <w:rPr>
        <w:rFonts w:ascii="Times New Roman" w:eastAsia="Times New Roman" w:hAnsi="Times New Roman" w:cs="Times New Roman"/>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5"/>
  </w:num>
  <w:num w:numId="4">
    <w:abstractNumId w:val="0"/>
  </w:num>
  <w:num w:numId="5">
    <w:abstractNumId w:val="3"/>
  </w:num>
  <w:num w:numId="6">
    <w:abstractNumId w:val="2"/>
  </w:num>
  <w:num w:numId="7">
    <w:abstractNumId w:val="12"/>
  </w:num>
  <w:num w:numId="8">
    <w:abstractNumId w:val="14"/>
  </w:num>
  <w:num w:numId="9">
    <w:abstractNumId w:val="16"/>
  </w:num>
  <w:num w:numId="10">
    <w:abstractNumId w:val="5"/>
  </w:num>
  <w:num w:numId="11">
    <w:abstractNumId w:val="10"/>
  </w:num>
  <w:num w:numId="12">
    <w:abstractNumId w:val="1"/>
  </w:num>
  <w:num w:numId="13">
    <w:abstractNumId w:val="17"/>
  </w:num>
  <w:num w:numId="14">
    <w:abstractNumId w:val="7"/>
  </w:num>
  <w:num w:numId="15">
    <w:abstractNumId w:val="9"/>
  </w:num>
  <w:num w:numId="16">
    <w:abstractNumId w:val="13"/>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D0"/>
    <w:rsid w:val="0000608C"/>
    <w:rsid w:val="00033279"/>
    <w:rsid w:val="00063734"/>
    <w:rsid w:val="00095FFA"/>
    <w:rsid w:val="000B275A"/>
    <w:rsid w:val="0010385D"/>
    <w:rsid w:val="0011701D"/>
    <w:rsid w:val="00120D04"/>
    <w:rsid w:val="0015020A"/>
    <w:rsid w:val="00155106"/>
    <w:rsid w:val="001B1D07"/>
    <w:rsid w:val="002D0F52"/>
    <w:rsid w:val="002E2549"/>
    <w:rsid w:val="003338C3"/>
    <w:rsid w:val="0045236F"/>
    <w:rsid w:val="004A164F"/>
    <w:rsid w:val="004C2DE8"/>
    <w:rsid w:val="004C6518"/>
    <w:rsid w:val="005F5CCE"/>
    <w:rsid w:val="00625F75"/>
    <w:rsid w:val="007015CA"/>
    <w:rsid w:val="0070178F"/>
    <w:rsid w:val="007616B5"/>
    <w:rsid w:val="00812E39"/>
    <w:rsid w:val="00842E50"/>
    <w:rsid w:val="00871989"/>
    <w:rsid w:val="00874D50"/>
    <w:rsid w:val="008E17C4"/>
    <w:rsid w:val="008F58FF"/>
    <w:rsid w:val="009210EB"/>
    <w:rsid w:val="009751C9"/>
    <w:rsid w:val="00977760"/>
    <w:rsid w:val="009A1132"/>
    <w:rsid w:val="009D32E5"/>
    <w:rsid w:val="00A6447B"/>
    <w:rsid w:val="00B129BC"/>
    <w:rsid w:val="00B51D95"/>
    <w:rsid w:val="00B74800"/>
    <w:rsid w:val="00B83365"/>
    <w:rsid w:val="00BA1082"/>
    <w:rsid w:val="00BB5C9B"/>
    <w:rsid w:val="00BF4EA8"/>
    <w:rsid w:val="00C94648"/>
    <w:rsid w:val="00CC4514"/>
    <w:rsid w:val="00CC4589"/>
    <w:rsid w:val="00D50C0B"/>
    <w:rsid w:val="00D7395B"/>
    <w:rsid w:val="00D95D28"/>
    <w:rsid w:val="00DA5AA7"/>
    <w:rsid w:val="00DB40D0"/>
    <w:rsid w:val="00DC2CC6"/>
    <w:rsid w:val="00DE48B2"/>
    <w:rsid w:val="00DE5437"/>
    <w:rsid w:val="00E41809"/>
    <w:rsid w:val="00E629A9"/>
    <w:rsid w:val="00E73DC3"/>
    <w:rsid w:val="00EC4166"/>
    <w:rsid w:val="00EE243A"/>
    <w:rsid w:val="00EF47E8"/>
    <w:rsid w:val="00F2139F"/>
    <w:rsid w:val="00F36EEF"/>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a_meirmanova</cp:lastModifiedBy>
  <cp:revision>2</cp:revision>
  <dcterms:created xsi:type="dcterms:W3CDTF">2023-09-07T12:27:00Z</dcterms:created>
  <dcterms:modified xsi:type="dcterms:W3CDTF">2023-09-07T12:27:00Z</dcterms:modified>
</cp:coreProperties>
</file>