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7039B1" w:rsidRPr="002F3DBD" w:rsidRDefault="007039B1" w:rsidP="007039B1">
      <w:pPr>
        <w:spacing w:after="0" w:line="240" w:lineRule="auto"/>
        <w:jc w:val="both"/>
        <w:rPr>
          <w:rFonts w:ascii="Times New Roman" w:hAnsi="Times New Roman"/>
          <w:b/>
          <w:sz w:val="24"/>
          <w:szCs w:val="24"/>
          <w:lang w:val="kk-KZ"/>
        </w:rPr>
      </w:pPr>
      <w:r w:rsidRPr="002F3DBD">
        <w:rPr>
          <w:rFonts w:ascii="Times New Roman" w:hAnsi="Times New Roman"/>
          <w:b/>
          <w:sz w:val="24"/>
          <w:szCs w:val="24"/>
          <w:lang w:val="kk-KZ"/>
        </w:rPr>
        <w:t>С-R-3</w:t>
      </w:r>
      <w:r>
        <w:rPr>
          <w:rFonts w:ascii="Times New Roman" w:hAnsi="Times New Roman"/>
          <w:b/>
          <w:sz w:val="24"/>
          <w:szCs w:val="24"/>
          <w:lang w:val="kk-KZ"/>
        </w:rPr>
        <w:t xml:space="preserve"> </w:t>
      </w:r>
      <w:r w:rsidRPr="002F3DBD">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7039B1" w:rsidRPr="002F3DBD" w:rsidRDefault="007039B1" w:rsidP="007039B1">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p>
    <w:p w:rsidR="007039B1" w:rsidRDefault="007039B1" w:rsidP="007039B1">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7039B1" w:rsidRPr="002F3DBD" w:rsidTr="00111AD1">
        <w:trPr>
          <w:cantSplit/>
          <w:trHeight w:val="20"/>
        </w:trPr>
        <w:tc>
          <w:tcPr>
            <w:tcW w:w="2119" w:type="dxa"/>
            <w:vAlign w:val="center"/>
          </w:tcPr>
          <w:p w:rsidR="007039B1" w:rsidRPr="002F3DBD" w:rsidRDefault="007039B1" w:rsidP="00111AD1">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sidRPr="002F3DBD">
              <w:rPr>
                <w:rFonts w:ascii="Times New Roman" w:hAnsi="Times New Roman"/>
                <w:snapToGrid w:val="0"/>
                <w:color w:val="auto"/>
                <w:sz w:val="24"/>
                <w:szCs w:val="24"/>
                <w:lang w:val="kk-KZ"/>
              </w:rPr>
              <w:t>3</w:t>
            </w:r>
            <w:r>
              <w:rPr>
                <w:rFonts w:ascii="Times New Roman" w:hAnsi="Times New Roman"/>
                <w:snapToGrid w:val="0"/>
                <w:color w:val="auto"/>
                <w:sz w:val="24"/>
                <w:szCs w:val="24"/>
                <w:lang w:val="kk-KZ"/>
              </w:rPr>
              <w:t xml:space="preserve">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блок А)</w:t>
            </w:r>
          </w:p>
        </w:tc>
        <w:tc>
          <w:tcPr>
            <w:tcW w:w="3410" w:type="dxa"/>
            <w:vAlign w:val="center"/>
          </w:tcPr>
          <w:p w:rsidR="007039B1" w:rsidRPr="002F3DBD" w:rsidRDefault="007039B1" w:rsidP="00111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sidRPr="002F3DBD">
              <w:rPr>
                <w:rFonts w:ascii="Times New Roman" w:hAnsi="Times New Roman"/>
                <w:b/>
                <w:color w:val="000000"/>
                <w:sz w:val="24"/>
                <w:szCs w:val="24"/>
                <w:lang w:val="kk-KZ"/>
              </w:rPr>
              <w:t>237596</w:t>
            </w:r>
          </w:p>
        </w:tc>
        <w:tc>
          <w:tcPr>
            <w:tcW w:w="3969" w:type="dxa"/>
            <w:vAlign w:val="center"/>
          </w:tcPr>
          <w:p w:rsidR="007039B1" w:rsidRPr="002F3DBD" w:rsidRDefault="007039B1" w:rsidP="00111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sidRPr="002F3DBD">
              <w:rPr>
                <w:rFonts w:ascii="Times New Roman" w:hAnsi="Times New Roman"/>
                <w:b/>
                <w:color w:val="000000"/>
                <w:sz w:val="24"/>
                <w:szCs w:val="24"/>
                <w:lang w:val="kk-KZ"/>
              </w:rPr>
              <w:t>281435</w:t>
            </w:r>
          </w:p>
        </w:tc>
      </w:tr>
      <w:tr w:rsidR="00B04E2E" w:rsidRPr="002F3DBD" w:rsidTr="00111AD1">
        <w:trPr>
          <w:cantSplit/>
          <w:trHeight w:val="20"/>
        </w:trPr>
        <w:tc>
          <w:tcPr>
            <w:tcW w:w="2119" w:type="dxa"/>
            <w:vAlign w:val="center"/>
          </w:tcPr>
          <w:p w:rsidR="00B04E2E" w:rsidRPr="002F3DBD" w:rsidRDefault="00F07FDA" w:rsidP="00F07FD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sidRPr="002F3DBD">
              <w:rPr>
                <w:rFonts w:ascii="Times New Roman" w:hAnsi="Times New Roman"/>
                <w:snapToGrid w:val="0"/>
                <w:color w:val="auto"/>
                <w:sz w:val="24"/>
                <w:szCs w:val="24"/>
                <w:lang w:val="kk-KZ"/>
              </w:rPr>
              <w:t>3</w:t>
            </w:r>
            <w:r>
              <w:rPr>
                <w:rFonts w:ascii="Times New Roman" w:hAnsi="Times New Roman"/>
                <w:snapToGrid w:val="0"/>
                <w:color w:val="auto"/>
                <w:sz w:val="24"/>
                <w:szCs w:val="24"/>
                <w:lang w:val="kk-KZ"/>
              </w:rPr>
              <w:t xml:space="preserve">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В</w:t>
            </w:r>
            <w:r w:rsidRPr="002F3DBD">
              <w:rPr>
                <w:rFonts w:ascii="Times New Roman" w:hAnsi="Times New Roman"/>
                <w:b w:val="0"/>
                <w:color w:val="auto"/>
                <w:sz w:val="24"/>
                <w:szCs w:val="24"/>
                <w:lang w:val="kk-KZ"/>
              </w:rPr>
              <w:t>)</w:t>
            </w:r>
          </w:p>
        </w:tc>
        <w:tc>
          <w:tcPr>
            <w:tcW w:w="3410" w:type="dxa"/>
            <w:vAlign w:val="center"/>
          </w:tcPr>
          <w:p w:rsidR="00B04E2E" w:rsidRPr="002F3DBD" w:rsidRDefault="00F85533" w:rsidP="00111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969" w:type="dxa"/>
            <w:vAlign w:val="center"/>
          </w:tcPr>
          <w:p w:rsidR="00B04E2E" w:rsidRPr="002F3DBD" w:rsidRDefault="00F85533" w:rsidP="00111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245028</w:t>
            </w:r>
          </w:p>
        </w:tc>
      </w:tr>
      <w:tr w:rsidR="00F07FDA" w:rsidRPr="002F3DBD" w:rsidTr="00111AD1">
        <w:trPr>
          <w:cantSplit/>
          <w:trHeight w:val="20"/>
        </w:trPr>
        <w:tc>
          <w:tcPr>
            <w:tcW w:w="2119" w:type="dxa"/>
            <w:vAlign w:val="center"/>
          </w:tcPr>
          <w:p w:rsidR="00F07FDA" w:rsidRPr="002F3DBD" w:rsidRDefault="00F07FDA" w:rsidP="00F07FD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блок А)</w:t>
            </w:r>
          </w:p>
        </w:tc>
        <w:tc>
          <w:tcPr>
            <w:tcW w:w="3410" w:type="dxa"/>
            <w:vAlign w:val="center"/>
          </w:tcPr>
          <w:p w:rsidR="00F07FDA" w:rsidRPr="002F3DBD" w:rsidRDefault="00F85533" w:rsidP="00111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969" w:type="dxa"/>
            <w:vAlign w:val="center"/>
          </w:tcPr>
          <w:p w:rsidR="00F07FDA" w:rsidRPr="002F3DBD" w:rsidRDefault="00F85533" w:rsidP="00111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245028</w:t>
            </w:r>
            <w:bookmarkStart w:id="0" w:name="_GoBack"/>
            <w:bookmarkEnd w:id="0"/>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B04E2E">
        <w:rPr>
          <w:rFonts w:ascii="Times New Roman" w:hAnsi="Times New Roman"/>
          <w:b/>
          <w:color w:val="auto"/>
          <w:sz w:val="24"/>
          <w:szCs w:val="24"/>
          <w:u w:val="single"/>
          <w:lang w:val="kk-KZ"/>
        </w:rPr>
        <w:fldChar w:fldCharType="begin"/>
      </w:r>
      <w:r w:rsidRPr="00B04E2E">
        <w:rPr>
          <w:rFonts w:ascii="Times New Roman" w:hAnsi="Times New Roman"/>
          <w:b/>
          <w:color w:val="auto"/>
          <w:sz w:val="24"/>
          <w:szCs w:val="24"/>
          <w:u w:val="single"/>
          <w:lang w:val="kk-KZ"/>
        </w:rPr>
        <w:instrText xml:space="preserve"> HYPERLINK "mailto:a.bekasyl@kgd.gov.kz</w:instrText>
      </w:r>
      <w:r w:rsidRPr="00B04E2E">
        <w:rPr>
          <w:rFonts w:ascii="Times New Roman" w:hAnsi="Times New Roman"/>
          <w:b/>
          <w:color w:val="auto"/>
          <w:sz w:val="24"/>
          <w:szCs w:val="24"/>
          <w:lang w:val="kk-KZ"/>
        </w:rPr>
        <w:instrText xml:space="preserve">, </w:instrText>
      </w:r>
      <w:r w:rsidRPr="00B04E2E">
        <w:rPr>
          <w:rFonts w:ascii="Times New Roman" w:hAnsi="Times New Roman"/>
          <w:b/>
          <w:color w:val="auto"/>
          <w:sz w:val="24"/>
          <w:szCs w:val="24"/>
          <w:u w:val="single"/>
          <w:lang w:val="kk-KZ"/>
        </w:rPr>
        <w:instrText xml:space="preserve">r.aldikova@kgd.gov.kz </w:instrText>
      </w: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u w:val="single"/>
          <w:lang w:val="kk-KZ"/>
        </w:rPr>
        <w:instrText xml:space="preserve">" </w:instrText>
      </w:r>
      <w:r w:rsidRPr="00B04E2E">
        <w:rPr>
          <w:rFonts w:ascii="Times New Roman" w:hAnsi="Times New Roman"/>
          <w:b/>
          <w:color w:val="auto"/>
          <w:sz w:val="24"/>
          <w:szCs w:val="24"/>
          <w:u w:val="single"/>
          <w:lang w:val="kk-KZ"/>
        </w:rPr>
        <w:fldChar w:fldCharType="separate"/>
      </w:r>
      <w:r w:rsidRPr="00B04E2E">
        <w:rPr>
          <w:rStyle w:val="a5"/>
          <w:rFonts w:ascii="Times New Roman" w:hAnsi="Times New Roman"/>
          <w:b/>
          <w:sz w:val="24"/>
          <w:szCs w:val="24"/>
          <w:lang w:val="kk-KZ"/>
        </w:rPr>
        <w:t>a.safarova@kgd.gov.kz</w:t>
      </w:r>
      <w:r w:rsidRPr="00B04E2E">
        <w:rPr>
          <w:rStyle w:val="a5"/>
          <w:rFonts w:ascii="Times New Roman" w:hAnsi="Times New Roman"/>
          <w:b/>
          <w:sz w:val="24"/>
          <w:szCs w:val="24"/>
          <w:u w:val="none"/>
          <w:lang w:val="kk-KZ"/>
        </w:rPr>
        <w:t xml:space="preserve"> </w:t>
      </w:r>
      <w:r w:rsidRPr="00B04E2E">
        <w:rPr>
          <w:rFonts w:ascii="Times New Roman" w:hAnsi="Times New Roman"/>
          <w:b/>
          <w:sz w:val="24"/>
          <w:szCs w:val="24"/>
          <w:u w:val="single"/>
          <w:lang w:val="kk-KZ"/>
        </w:rPr>
        <w:fldChar w:fldCharType="end"/>
      </w:r>
      <w:r w:rsidRPr="00B04E2E">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7039B1" w:rsidRPr="002F3DBD" w:rsidRDefault="007039B1" w:rsidP="007039B1">
      <w:pPr>
        <w:pStyle w:val="a7"/>
        <w:numPr>
          <w:ilvl w:val="0"/>
          <w:numId w:val="8"/>
        </w:numPr>
        <w:spacing w:after="0" w:line="240" w:lineRule="auto"/>
        <w:ind w:left="0" w:firstLine="360"/>
        <w:jc w:val="both"/>
        <w:rPr>
          <w:rFonts w:ascii="Times New Roman" w:hAnsi="Times New Roman"/>
          <w:sz w:val="24"/>
          <w:szCs w:val="24"/>
          <w:lang w:val="kk-KZ"/>
        </w:rPr>
      </w:pPr>
      <w:r w:rsidRPr="002F3DBD">
        <w:rPr>
          <w:rFonts w:ascii="Times New Roman" w:hAnsi="Times New Roman"/>
          <w:b/>
          <w:sz w:val="24"/>
          <w:szCs w:val="24"/>
          <w:lang w:val="kk-KZ"/>
        </w:rPr>
        <w:t>Шымкент қаласы бойынша Мемлекеттік</w:t>
      </w:r>
      <w:r>
        <w:rPr>
          <w:rFonts w:ascii="Times New Roman" w:hAnsi="Times New Roman"/>
          <w:b/>
          <w:sz w:val="24"/>
          <w:szCs w:val="24"/>
          <w:lang w:val="kk-KZ"/>
        </w:rPr>
        <w:t xml:space="preserve"> </w:t>
      </w:r>
      <w:r w:rsidRPr="002F3DBD">
        <w:rPr>
          <w:rFonts w:ascii="Times New Roman" w:hAnsi="Times New Roman"/>
          <w:b/>
          <w:sz w:val="24"/>
          <w:szCs w:val="24"/>
          <w:lang w:val="kk-KZ"/>
        </w:rPr>
        <w:t>кірістер</w:t>
      </w:r>
      <w:r>
        <w:rPr>
          <w:rFonts w:ascii="Times New Roman" w:hAnsi="Times New Roman"/>
          <w:b/>
          <w:sz w:val="24"/>
          <w:szCs w:val="24"/>
          <w:lang w:val="kk-KZ"/>
        </w:rPr>
        <w:t xml:space="preserve"> </w:t>
      </w:r>
      <w:r w:rsidRPr="002F3DBD">
        <w:rPr>
          <w:rFonts w:ascii="Times New Roman" w:hAnsi="Times New Roman"/>
          <w:b/>
          <w:sz w:val="24"/>
          <w:szCs w:val="24"/>
          <w:lang w:val="kk-KZ"/>
        </w:rPr>
        <w:t xml:space="preserve">департаментінің Тұран ауданы бойынша Мемлекеттік кірістер басқармасының </w:t>
      </w:r>
      <w:r w:rsidR="0066306B">
        <w:rPr>
          <w:rFonts w:ascii="Times New Roman" w:hAnsi="Times New Roman"/>
          <w:b/>
          <w:sz w:val="24"/>
          <w:szCs w:val="24"/>
          <w:lang w:val="kk-KZ"/>
        </w:rPr>
        <w:t>С</w:t>
      </w:r>
      <w:r w:rsidRPr="002F3DBD">
        <w:rPr>
          <w:rFonts w:ascii="Times New Roman" w:hAnsi="Times New Roman"/>
          <w:b/>
          <w:sz w:val="24"/>
          <w:szCs w:val="24"/>
          <w:lang w:val="kk-KZ"/>
        </w:rPr>
        <w:t>алықтық әкімшілендіру және камералдық мониторинг</w:t>
      </w:r>
      <w:r w:rsidR="003C12FA">
        <w:rPr>
          <w:rFonts w:ascii="Times New Roman" w:hAnsi="Times New Roman"/>
          <w:b/>
          <w:sz w:val="24"/>
          <w:szCs w:val="24"/>
          <w:lang w:val="kk-KZ"/>
        </w:rPr>
        <w:t>теу</w:t>
      </w:r>
      <w:r w:rsidRPr="002F3DBD">
        <w:rPr>
          <w:rFonts w:ascii="Times New Roman" w:hAnsi="Times New Roman"/>
          <w:b/>
          <w:sz w:val="24"/>
          <w:szCs w:val="24"/>
          <w:lang w:val="kk-KZ"/>
        </w:rPr>
        <w:t xml:space="preserve"> бөлімінің басшысы, (С-R-3 санаты</w:t>
      </w:r>
      <w:r w:rsidR="004E1BB4" w:rsidRPr="004E1BB4">
        <w:rPr>
          <w:rFonts w:ascii="Times New Roman" w:hAnsi="Times New Roman"/>
          <w:sz w:val="24"/>
          <w:szCs w:val="24"/>
          <w:lang w:val="kk-KZ"/>
        </w:rPr>
        <w:t xml:space="preserve"> </w:t>
      </w:r>
      <w:r w:rsidR="004E1BB4" w:rsidRPr="001C190D">
        <w:rPr>
          <w:rFonts w:ascii="Times New Roman" w:hAnsi="Times New Roman"/>
          <w:b/>
          <w:sz w:val="24"/>
          <w:szCs w:val="24"/>
          <w:lang w:val="kk-KZ"/>
        </w:rPr>
        <w:t>блок А</w:t>
      </w:r>
      <w:r w:rsidRPr="002F3DBD">
        <w:rPr>
          <w:rFonts w:ascii="Times New Roman" w:hAnsi="Times New Roman"/>
          <w:b/>
          <w:sz w:val="24"/>
          <w:szCs w:val="24"/>
          <w:lang w:val="kk-KZ"/>
        </w:rPr>
        <w:t>)</w:t>
      </w:r>
    </w:p>
    <w:p w:rsidR="007039B1" w:rsidRDefault="007039B1" w:rsidP="007039B1">
      <w:pPr>
        <w:spacing w:after="0" w:line="240" w:lineRule="auto"/>
        <w:jc w:val="both"/>
        <w:rPr>
          <w:rFonts w:ascii="Times New Roman" w:hAnsi="Times New Roman"/>
          <w:sz w:val="24"/>
          <w:szCs w:val="24"/>
          <w:lang w:val="kk-KZ"/>
        </w:rPr>
      </w:pPr>
      <w:r w:rsidRPr="00E2235B">
        <w:rPr>
          <w:rFonts w:ascii="Times New Roman" w:hAnsi="Times New Roman"/>
          <w:b/>
          <w:sz w:val="24"/>
          <w:szCs w:val="24"/>
          <w:lang w:val="kk-KZ"/>
        </w:rPr>
        <w:t>Функционалды міндеттері</w:t>
      </w:r>
      <w:r w:rsidRPr="00E2235B">
        <w:rPr>
          <w:rFonts w:ascii="Times New Roman" w:hAnsi="Times New Roman"/>
          <w:sz w:val="24"/>
          <w:szCs w:val="24"/>
          <w:lang w:val="kk-KZ"/>
        </w:rPr>
        <w:t>: 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w:t>
      </w:r>
      <w:r w:rsidRPr="00E2235B">
        <w:rPr>
          <w:rFonts w:ascii="Times New Roman" w:hAnsi="Times New Roman"/>
          <w:sz w:val="24"/>
          <w:szCs w:val="24"/>
          <w:lang w:val="kk-KZ"/>
        </w:rPr>
        <w:lastRenderedPageBreak/>
        <w:t>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9461FF">
        <w:rPr>
          <w:rFonts w:ascii="Times New Roman" w:hAnsi="Times New Roman"/>
          <w:sz w:val="24"/>
          <w:szCs w:val="24"/>
          <w:lang w:val="kk-KZ"/>
        </w:rPr>
        <w:t xml:space="preserve"> </w:t>
      </w:r>
      <w:r w:rsidRPr="00E2235B">
        <w:rPr>
          <w:rFonts w:ascii="Times New Roman" w:hAnsi="Times New Roman"/>
          <w:sz w:val="24"/>
          <w:szCs w:val="24"/>
          <w:lang w:val="kk-KZ"/>
        </w:rPr>
        <w:t>салық есептілігін тапсырмағаны туралы хабарламалар жолдайды, банк мекемелеріндегі есеп шоттарын ашып/жабуын жүргізеді.</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E2235B" w:rsidRDefault="00046F15" w:rsidP="007039B1">
      <w:pPr>
        <w:spacing w:after="0" w:line="240" w:lineRule="auto"/>
        <w:jc w:val="both"/>
        <w:rPr>
          <w:rFonts w:ascii="Times New Roman" w:hAnsi="Times New Roman"/>
          <w:sz w:val="24"/>
          <w:szCs w:val="24"/>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Ө</w:t>
      </w:r>
      <w:r w:rsidRPr="002F3DBD">
        <w:rPr>
          <w:rFonts w:ascii="Times New Roman" w:hAnsi="Times New Roman"/>
          <w:b/>
          <w:sz w:val="24"/>
          <w:szCs w:val="24"/>
          <w:lang w:val="kk-KZ"/>
        </w:rPr>
        <w:t xml:space="preserve">ндірістік емес төлемдер бөлімінің басшысы, (С-R-3 санаты, </w:t>
      </w:r>
      <w:r w:rsidRPr="001C190D">
        <w:rPr>
          <w:rFonts w:ascii="Times New Roman" w:hAnsi="Times New Roman"/>
          <w:b/>
          <w:sz w:val="24"/>
          <w:szCs w:val="24"/>
          <w:lang w:val="kk-KZ"/>
        </w:rPr>
        <w:t>А-блок</w:t>
      </w:r>
      <w:r w:rsidRPr="002F3DBD">
        <w:rPr>
          <w:rFonts w:ascii="Times New Roman" w:hAnsi="Times New Roman"/>
          <w:b/>
          <w:sz w:val="24"/>
          <w:szCs w:val="24"/>
          <w:lang w:val="kk-KZ"/>
        </w:rPr>
        <w:t xml:space="preserve">) </w:t>
      </w:r>
    </w:p>
    <w:p w:rsidR="007039B1" w:rsidRDefault="007039B1" w:rsidP="007039B1">
      <w:pPr>
        <w:pStyle w:val="a3"/>
        <w:spacing w:before="0" w:after="0"/>
        <w:jc w:val="both"/>
        <w:rPr>
          <w:lang w:val="kk-KZ"/>
        </w:rPr>
      </w:pPr>
      <w:r w:rsidRPr="002F3DBD">
        <w:rPr>
          <w:b/>
          <w:szCs w:val="24"/>
          <w:lang w:val="kk-KZ"/>
        </w:rPr>
        <w:t xml:space="preserve">Функционалды міндеттері: </w:t>
      </w:r>
      <w:r w:rsidRPr="002F3DBD">
        <w:rPr>
          <w:szCs w:val="24"/>
          <w:lang w:val="kk-KZ"/>
        </w:rPr>
        <w:t>бөлім жұмысына басшылық жасау, орталықтандырылған тапсырмаларды орындау, өндірістік емес төлемдер бойынша бекітілген болжамдық жоспардың орындалуын қамтамасыз ету,</w:t>
      </w:r>
      <w:r>
        <w:rPr>
          <w:szCs w:val="24"/>
          <w:lang w:val="kk-KZ"/>
        </w:rPr>
        <w:t xml:space="preserve"> </w:t>
      </w:r>
      <w:r w:rsidRPr="002F3DBD">
        <w:rPr>
          <w:szCs w:val="24"/>
          <w:lang w:val="kk-KZ"/>
        </w:rPr>
        <w:t>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ету,құзыреті шегінде заңнамада белгіленген тәртіппен жеке және заңды тұлғалардың өтiнiштерiн қарау,</w:t>
      </w:r>
      <w:r w:rsidRPr="002F3DBD">
        <w:rPr>
          <w:lang w:val="kk-KZ"/>
        </w:rPr>
        <w:t xml:space="preserve"> Қазақстан Республикасының заңнамасында көзделген өзге де функцияларды жүзеге асыру.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С</w:t>
      </w:r>
      <w:r w:rsidRPr="002F3DBD">
        <w:rPr>
          <w:rFonts w:ascii="Times New Roman" w:hAnsi="Times New Roman"/>
          <w:b/>
          <w:sz w:val="24"/>
          <w:szCs w:val="24"/>
          <w:lang w:val="kk-KZ"/>
        </w:rPr>
        <w:t>алық төлеушілермен жұмыс бөлімінің басшысы, (С-R-3 санаты, А-блок)</w:t>
      </w:r>
    </w:p>
    <w:p w:rsidR="007039B1" w:rsidRDefault="007039B1" w:rsidP="007039B1">
      <w:pPr>
        <w:pStyle w:val="a3"/>
        <w:spacing w:before="0" w:after="0"/>
        <w:jc w:val="both"/>
        <w:rPr>
          <w:lang w:val="kk-KZ"/>
        </w:rPr>
      </w:pPr>
      <w:r w:rsidRPr="002F3DBD">
        <w:rPr>
          <w:b/>
          <w:szCs w:val="24"/>
          <w:lang w:val="kk-KZ"/>
        </w:rPr>
        <w:t xml:space="preserve">Функционалды міндеттері: </w:t>
      </w:r>
      <w:r w:rsidRPr="002F3DBD">
        <w:rPr>
          <w:szCs w:val="24"/>
          <w:lang w:val="kk-KZ"/>
        </w:rPr>
        <w:t>бөлім жұмысына басшылық жасау, орталықтандырылған тапсырмаларды орындау;</w:t>
      </w:r>
      <w:r w:rsidRPr="002F3DBD">
        <w:rPr>
          <w:lang w:val="kk-KZ"/>
        </w:rPr>
        <w:t xml:space="preserve">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мемлекеттік қызметтер көрсету, мүгедектермен қарым-қатынас жасау саласындағы жұмыскерлердің біліктілігін арттыруды қамтамасыз ету;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w:t>
      </w:r>
      <w:r w:rsidRPr="002F3DBD">
        <w:rPr>
          <w:lang w:val="kk-KZ"/>
        </w:rPr>
        <w:lastRenderedPageBreak/>
        <w:t xml:space="preserve">қолжетімділік беру; мемлекеттік қызметтер көрсету тәртібі туралы ақпаратты Бірыңғай байланыс орталығына беру; Қазақстан Республикасының заңнамасына сәйкес мемлекеттік қызметтер көрсету сапасын ішкі бақылауды жүргізу;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w:t>
      </w:r>
      <w:r w:rsidRPr="002F3DBD">
        <w:rPr>
          <w:szCs w:val="24"/>
          <w:lang w:val="kk-KZ"/>
        </w:rPr>
        <w:t>құзыреті шегінде заңнамада белгіленген тәртіппен жеке және заңды тұлғалардың өтiнiштерiн қарау;</w:t>
      </w:r>
      <w:r w:rsidRPr="002F3DBD">
        <w:rPr>
          <w:lang w:val="kk-KZ"/>
        </w:rPr>
        <w:t xml:space="preserve"> Қазақстан Республикасының заңнамасында көзделген өзге де функцияларды жүзеге асыру.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Е</w:t>
      </w:r>
      <w:r w:rsidRPr="002F3DBD">
        <w:rPr>
          <w:rFonts w:ascii="Times New Roman" w:hAnsi="Times New Roman"/>
          <w:b/>
          <w:sz w:val="24"/>
          <w:szCs w:val="24"/>
          <w:lang w:val="kk-KZ"/>
        </w:rPr>
        <w:t>сепке алу, талдау және ақпараттық технологиялар бөлімінің басшысы, (С-R-3 санаты, А-блок)</w:t>
      </w:r>
    </w:p>
    <w:p w:rsidR="007039B1" w:rsidRDefault="007039B1" w:rsidP="007039B1">
      <w:pPr>
        <w:tabs>
          <w:tab w:val="left" w:pos="142"/>
        </w:tabs>
        <w:spacing w:after="0" w:line="240" w:lineRule="auto"/>
        <w:ind w:right="-1"/>
        <w:jc w:val="both"/>
        <w:rPr>
          <w:rFonts w:ascii="Times New Roman" w:hAnsi="Times New Roman"/>
          <w:sz w:val="24"/>
          <w:szCs w:val="24"/>
          <w:lang w:val="kk-KZ"/>
        </w:rPr>
      </w:pPr>
      <w:r w:rsidRPr="002F3DBD">
        <w:rPr>
          <w:rFonts w:ascii="Times New Roman" w:hAnsi="Times New Roman"/>
          <w:b/>
          <w:sz w:val="24"/>
          <w:szCs w:val="24"/>
          <w:lang w:val="kk-KZ"/>
        </w:rPr>
        <w:t xml:space="preserve">Функционалды міндеттері: </w:t>
      </w:r>
      <w:r w:rsidRPr="002F3DBD">
        <w:rPr>
          <w:rFonts w:ascii="Times New Roman" w:hAnsi="Times New Roman"/>
          <w:sz w:val="24"/>
          <w:szCs w:val="24"/>
          <w:lang w:val="kk-KZ"/>
        </w:rPr>
        <w:t>бөлім жұмысына басшылық жасау, орталықтандырылған тапсырмаларды орындау;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2F3DBD" w:rsidRDefault="00046F15" w:rsidP="007039B1">
      <w:pPr>
        <w:tabs>
          <w:tab w:val="left" w:pos="142"/>
        </w:tabs>
        <w:spacing w:after="0" w:line="240" w:lineRule="auto"/>
        <w:ind w:right="-1"/>
        <w:jc w:val="both"/>
        <w:rPr>
          <w:rFonts w:ascii="Times New Roman" w:hAnsi="Times New Roman"/>
          <w:sz w:val="24"/>
          <w:szCs w:val="24"/>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Шымкент қаласы бойынша Мемлекеттік кірістер департаментінің Тұран ауданы бойынша Мемлекеттік кірістер басқармасының Өндіріп алу бөлімінің басшысы, (С-R-3 сана</w:t>
      </w:r>
      <w:r w:rsidR="00046F15">
        <w:rPr>
          <w:rFonts w:ascii="Times New Roman" w:hAnsi="Times New Roman"/>
          <w:b/>
          <w:sz w:val="24"/>
          <w:szCs w:val="24"/>
          <w:lang w:val="kk-KZ"/>
        </w:rPr>
        <w:t>ты, А-блок)</w:t>
      </w:r>
    </w:p>
    <w:p w:rsidR="007039B1" w:rsidRDefault="007039B1" w:rsidP="007039B1">
      <w:pPr>
        <w:pStyle w:val="a3"/>
        <w:spacing w:before="0" w:after="0"/>
        <w:jc w:val="both"/>
        <w:rPr>
          <w:lang w:val="kk-KZ"/>
        </w:rPr>
      </w:pPr>
      <w:r w:rsidRPr="002F3DBD">
        <w:rPr>
          <w:lang w:val="kk-KZ"/>
        </w:rPr>
        <w:t>Функционалды міндеттері: бөлім жұмысына басшылық жасау, орталықтандырылған тапсырмаларды орындау; 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lastRenderedPageBreak/>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Қ</w:t>
      </w:r>
      <w:r w:rsidRPr="002F3DBD">
        <w:rPr>
          <w:rFonts w:ascii="Times New Roman" w:hAnsi="Times New Roman"/>
          <w:b/>
          <w:sz w:val="24"/>
          <w:szCs w:val="24"/>
          <w:lang w:val="kk-KZ"/>
        </w:rPr>
        <w:t>ұқықтық және ұйымдастыру жұмысы бөлімінің басшысы,</w:t>
      </w:r>
      <w:r w:rsidR="00046F15">
        <w:rPr>
          <w:rFonts w:ascii="Times New Roman" w:hAnsi="Times New Roman"/>
          <w:b/>
          <w:sz w:val="24"/>
          <w:szCs w:val="24"/>
          <w:lang w:val="kk-KZ"/>
        </w:rPr>
        <w:t xml:space="preserve"> (С-R-3 санаты, </w:t>
      </w:r>
      <w:r w:rsidR="00B04E2E">
        <w:rPr>
          <w:rFonts w:ascii="Times New Roman" w:hAnsi="Times New Roman"/>
          <w:b/>
          <w:sz w:val="24"/>
          <w:szCs w:val="24"/>
          <w:lang w:val="kk-KZ"/>
        </w:rPr>
        <w:t>В</w:t>
      </w:r>
      <w:r w:rsidR="00046F15">
        <w:rPr>
          <w:rFonts w:ascii="Times New Roman" w:hAnsi="Times New Roman"/>
          <w:b/>
          <w:sz w:val="24"/>
          <w:szCs w:val="24"/>
          <w:lang w:val="kk-KZ"/>
        </w:rPr>
        <w:t>-блок)</w:t>
      </w:r>
    </w:p>
    <w:p w:rsidR="007039B1" w:rsidRDefault="007039B1" w:rsidP="007039B1">
      <w:pPr>
        <w:pStyle w:val="a3"/>
        <w:spacing w:before="0" w:after="0"/>
        <w:jc w:val="both"/>
        <w:rPr>
          <w:lang w:val="kk-KZ"/>
        </w:rPr>
      </w:pPr>
      <w:r w:rsidRPr="0066306B">
        <w:rPr>
          <w:b/>
          <w:lang w:val="kk-KZ"/>
        </w:rPr>
        <w:t>Функционалды міндеттері:</w:t>
      </w:r>
      <w:r w:rsidRPr="002F3DBD">
        <w:rPr>
          <w:lang w:val="kk-KZ"/>
        </w:rPr>
        <w:t xml:space="preserve"> </w:t>
      </w:r>
      <w:r>
        <w:rPr>
          <w:szCs w:val="24"/>
          <w:lang w:val="kk-KZ"/>
        </w:rPr>
        <w:t>Б</w:t>
      </w:r>
      <w:r w:rsidRPr="002F3DBD">
        <w:rPr>
          <w:szCs w:val="24"/>
          <w:lang w:val="kk-KZ"/>
        </w:rPr>
        <w:t>асқарма</w:t>
      </w:r>
      <w:r>
        <w:rPr>
          <w:szCs w:val="24"/>
          <w:lang w:val="kk-KZ"/>
        </w:rPr>
        <w:t>ның</w:t>
      </w:r>
      <w:r w:rsidRPr="002F3DBD">
        <w:rPr>
          <w:szCs w:val="24"/>
          <w:lang w:val="kk-KZ"/>
        </w:rPr>
        <w:t xml:space="preserve"> ұйымдастыру жұмыстарына және</w:t>
      </w:r>
      <w:r>
        <w:rPr>
          <w:szCs w:val="24"/>
          <w:lang w:val="kk-KZ"/>
        </w:rPr>
        <w:t xml:space="preserve"> </w:t>
      </w:r>
      <w:r w:rsidRPr="002F3DBD">
        <w:rPr>
          <w:lang w:val="kk-KZ"/>
        </w:rPr>
        <w:t>бөлім жұмысына басшылық жасау, басқарма тарапынан</w:t>
      </w:r>
      <w:r>
        <w:rPr>
          <w:lang w:val="kk-KZ"/>
        </w:rPr>
        <w:t xml:space="preserve"> </w:t>
      </w:r>
      <w:r w:rsidRPr="002F3DBD">
        <w:rPr>
          <w:lang w:val="kk-KZ"/>
        </w:rPr>
        <w:t>орталықтандырылған тапсырмаларды орындалуын қадағалау;</w:t>
      </w:r>
      <w:r>
        <w:rPr>
          <w:lang w:val="kk-KZ"/>
        </w:rPr>
        <w:t xml:space="preserve"> </w:t>
      </w:r>
      <w:r w:rsidRPr="002F3DBD">
        <w:rPr>
          <w:lang w:val="kk-KZ"/>
        </w:rPr>
        <w:t>Шымкент қаласының мемлекеттік кірістер Департаментінің хаттамаларын, тапсырмалырының орындалуын қадағалау,</w:t>
      </w:r>
      <w:r>
        <w:rPr>
          <w:lang w:val="kk-KZ"/>
        </w:rPr>
        <w:t xml:space="preserve"> </w:t>
      </w:r>
      <w:r w:rsidRPr="002F3DBD">
        <w:rPr>
          <w:lang w:val="kk-KZ"/>
        </w:rPr>
        <w:t>Қазақстан Республикасының заңнамасында көзделген басқармамемлекеттік қызметшілірінің</w:t>
      </w:r>
      <w:r>
        <w:rPr>
          <w:lang w:val="kk-KZ"/>
        </w:rPr>
        <w:t xml:space="preserve"> </w:t>
      </w:r>
      <w:r w:rsidRPr="002F3DBD">
        <w:rPr>
          <w:lang w:val="kk-KZ"/>
        </w:rPr>
        <w:t>этика нормаларын және ішкі тәртібін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түсіндірмелер беру бойынша ұйымдастыру жүмыстарын жүргізу және қадағалау; құзыреті шегінде заңнамада белгіленген тәртіппен жеке және заңды тұлғалардың өтiнiштерiнің орындалуын қадағалау; Қазақстан Республикасының заңнамасында көзделген өзге де функцияларды жүзеге асыру.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 xml:space="preserve">жоғары оқу орнынан кейінгі немесе жоғары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халықаралық</w:t>
      </w:r>
      <w:r>
        <w:rPr>
          <w:rFonts w:ascii="Times New Roman" w:hAnsi="Times New Roman"/>
          <w:sz w:val="24"/>
          <w:szCs w:val="24"/>
          <w:lang w:val="kk-KZ"/>
        </w:rPr>
        <w:t xml:space="preserve"> </w:t>
      </w:r>
      <w:r w:rsidRPr="002F3DBD">
        <w:rPr>
          <w:rFonts w:ascii="Times New Roman" w:hAnsi="Times New Roman"/>
          <w:sz w:val="24"/>
          <w:szCs w:val="24"/>
          <w:lang w:val="kk-KZ"/>
        </w:rPr>
        <w:t xml:space="preserve">қатынастар, </w:t>
      </w:r>
      <w:r w:rsidRPr="002F3DBD">
        <w:rPr>
          <w:rFonts w:ascii="Times New Roman" w:eastAsiaTheme="minorHAnsi" w:hAnsi="Times New Roman"/>
          <w:sz w:val="24"/>
          <w:szCs w:val="24"/>
          <w:lang w:val="kk-KZ" w:eastAsia="en-US"/>
        </w:rPr>
        <w:t>салық</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ісі,</w:t>
      </w:r>
      <w:r w:rsidRPr="002F3DBD">
        <w:rPr>
          <w:rFonts w:ascii="Times New Roman" w:hAnsi="Times New Roman"/>
          <w:sz w:val="24"/>
          <w:szCs w:val="24"/>
          <w:lang w:val="kk-KZ"/>
        </w:rPr>
        <w:t xml:space="preserve"> 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жергілікті басқару, менеджмент,</w:t>
      </w:r>
      <w:r w:rsidRPr="002F3DBD">
        <w:rPr>
          <w:rFonts w:ascii="Times New Roman" w:hAnsi="Times New Roman"/>
          <w:sz w:val="24"/>
          <w:szCs w:val="24"/>
          <w:lang w:val="kk-KZ"/>
        </w:rPr>
        <w:t xml:space="preserve"> саясаттану</w:t>
      </w:r>
      <w:r w:rsidRPr="002F3DBD">
        <w:rPr>
          <w:rFonts w:ascii="Times New Roman" w:eastAsiaTheme="minorHAnsi" w:hAnsi="Times New Roman"/>
          <w:sz w:val="24"/>
          <w:szCs w:val="24"/>
          <w:lang w:val="kk-KZ" w:eastAsia="en-US"/>
        </w:rPr>
        <w:t>), құқық (құқықтану, халықаралық құқық, құқық қорғау қызметі, кеден ici).</w:t>
      </w:r>
      <w:r>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950BC4" w:rsidRPr="00950BC4" w:rsidRDefault="00950BC4" w:rsidP="00950BC4">
      <w:pPr>
        <w:pStyle w:val="a7"/>
        <w:numPr>
          <w:ilvl w:val="0"/>
          <w:numId w:val="8"/>
        </w:numPr>
        <w:spacing w:after="0" w:line="240" w:lineRule="auto"/>
        <w:jc w:val="both"/>
        <w:rPr>
          <w:rFonts w:ascii="Times New Roman" w:hAnsi="Times New Roman"/>
          <w:sz w:val="24"/>
          <w:szCs w:val="24"/>
          <w:lang w:val="kk-KZ"/>
        </w:rPr>
      </w:pPr>
      <w:r w:rsidRPr="00950BC4">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С</w:t>
      </w:r>
      <w:r w:rsidRPr="00950BC4">
        <w:rPr>
          <w:rFonts w:ascii="Times New Roman" w:hAnsi="Times New Roman"/>
          <w:b/>
          <w:sz w:val="24"/>
          <w:szCs w:val="24"/>
          <w:lang w:val="kk-KZ"/>
        </w:rPr>
        <w:t>алықтық әкімшілендіру және камералдық мониторинг</w:t>
      </w:r>
      <w:r w:rsidR="00107CFE">
        <w:rPr>
          <w:rFonts w:ascii="Times New Roman" w:hAnsi="Times New Roman"/>
          <w:b/>
          <w:sz w:val="24"/>
          <w:szCs w:val="24"/>
          <w:lang w:val="kk-KZ"/>
        </w:rPr>
        <w:t>теу</w:t>
      </w:r>
      <w:r w:rsidRPr="00950BC4">
        <w:rPr>
          <w:rFonts w:ascii="Times New Roman" w:hAnsi="Times New Roman"/>
          <w:b/>
          <w:sz w:val="24"/>
          <w:szCs w:val="24"/>
          <w:lang w:val="kk-KZ"/>
        </w:rPr>
        <w:t xml:space="preserve"> бөлімінің бас маманы, (С-R-4 санаты</w:t>
      </w:r>
      <w:r w:rsidR="001C190D">
        <w:rPr>
          <w:rFonts w:ascii="Times New Roman" w:hAnsi="Times New Roman"/>
          <w:b/>
          <w:sz w:val="24"/>
          <w:szCs w:val="24"/>
          <w:lang w:val="kk-KZ"/>
        </w:rPr>
        <w:t xml:space="preserve"> </w:t>
      </w:r>
      <w:r w:rsidR="001C190D" w:rsidRPr="001C190D">
        <w:rPr>
          <w:rFonts w:ascii="Times New Roman" w:hAnsi="Times New Roman"/>
          <w:b/>
          <w:sz w:val="24"/>
          <w:szCs w:val="24"/>
          <w:lang w:val="kk-KZ"/>
        </w:rPr>
        <w:t>блок А</w:t>
      </w:r>
      <w:r w:rsidRPr="00950BC4">
        <w:rPr>
          <w:rFonts w:ascii="Times New Roman" w:hAnsi="Times New Roman"/>
          <w:b/>
          <w:sz w:val="24"/>
          <w:szCs w:val="24"/>
          <w:lang w:val="kk-KZ"/>
        </w:rPr>
        <w:t>), 1 бірлік.</w:t>
      </w:r>
    </w:p>
    <w:p w:rsidR="00950BC4" w:rsidRDefault="00950BC4" w:rsidP="00950BC4">
      <w:pPr>
        <w:spacing w:after="0" w:line="240" w:lineRule="auto"/>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195FA9" w:rsidRPr="0045457B" w:rsidRDefault="00195FA9" w:rsidP="00195FA9">
      <w:pPr>
        <w:spacing w:after="0" w:line="240" w:lineRule="auto"/>
        <w:jc w:val="both"/>
        <w:rPr>
          <w:rFonts w:ascii="Times New Roman" w:eastAsiaTheme="minorHAnsi" w:hAnsi="Times New Roman"/>
          <w:b/>
          <w:i/>
          <w:sz w:val="24"/>
          <w:szCs w:val="24"/>
          <w:lang w:val="kk-KZ" w:eastAsia="en-US"/>
        </w:rPr>
      </w:pPr>
      <w:r w:rsidRPr="0045457B">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45457B">
        <w:rPr>
          <w:rFonts w:ascii="Times New Roman" w:hAnsi="Times New Roman"/>
          <w:sz w:val="24"/>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w:t>
      </w:r>
      <w:r w:rsidRPr="0045457B">
        <w:rPr>
          <w:rFonts w:ascii="Times New Roman" w:hAnsi="Times New Roman"/>
          <w:sz w:val="24"/>
          <w:szCs w:val="24"/>
          <w:lang w:val="kk-KZ"/>
        </w:rPr>
        <w:lastRenderedPageBreak/>
        <w:t xml:space="preserve">емес жұмыс өтілі бар болған жағдайда орта білімнен кейінгі немесе техникалық және кәсіптік білімі барларға рұқсат етіледі; </w:t>
      </w:r>
      <w:r w:rsidRPr="0045457B">
        <w:rPr>
          <w:rFonts w:ascii="Times New Roman" w:eastAsiaTheme="minorHAnsi" w:hAnsi="Times New Roman"/>
          <w:sz w:val="24"/>
          <w:szCs w:val="24"/>
          <w:lang w:val="kk-KZ" w:eastAsia="en-US"/>
        </w:rPr>
        <w:t>Əлеуметтік ғылымдар, экономика жəне бизнес (</w:t>
      </w:r>
      <w:r w:rsidRPr="0045457B">
        <w:rPr>
          <w:rFonts w:ascii="Times New Roman" w:hAnsi="Times New Roman"/>
          <w:sz w:val="24"/>
          <w:szCs w:val="24"/>
          <w:lang w:val="kk-KZ"/>
        </w:rPr>
        <w:t xml:space="preserve">Экономика, әлемдік экономика, халықаралық қатынастар, </w:t>
      </w:r>
      <w:r w:rsidRPr="0045457B">
        <w:rPr>
          <w:rFonts w:ascii="Times New Roman" w:eastAsiaTheme="minorHAnsi" w:hAnsi="Times New Roman"/>
          <w:sz w:val="24"/>
          <w:szCs w:val="24"/>
          <w:lang w:val="kk-KZ" w:eastAsia="en-US"/>
        </w:rPr>
        <w:t>салық ісі,</w:t>
      </w:r>
      <w:r w:rsidRPr="0045457B">
        <w:rPr>
          <w:rFonts w:ascii="Times New Roman" w:hAnsi="Times New Roman"/>
          <w:sz w:val="24"/>
          <w:szCs w:val="24"/>
          <w:lang w:val="kk-KZ"/>
        </w:rPr>
        <w:t xml:space="preserve"> есеп және аудит,  қ</w:t>
      </w:r>
      <w:r w:rsidRPr="0045457B">
        <w:rPr>
          <w:rFonts w:ascii="Times New Roman" w:eastAsiaTheme="minorHAnsi" w:hAnsi="Times New Roman"/>
          <w:sz w:val="24"/>
          <w:szCs w:val="24"/>
          <w:lang w:val="kk-KZ" w:eastAsia="en-US"/>
        </w:rPr>
        <w:t>аржы, мемлекеттік жəне жергілікті басқару, менеджмент,</w:t>
      </w:r>
      <w:r w:rsidRPr="0045457B">
        <w:rPr>
          <w:rFonts w:ascii="Times New Roman" w:hAnsi="Times New Roman"/>
          <w:sz w:val="24"/>
          <w:szCs w:val="24"/>
          <w:lang w:val="kk-KZ"/>
        </w:rPr>
        <w:t xml:space="preserve"> саясаттану</w:t>
      </w:r>
      <w:r w:rsidRPr="0045457B">
        <w:rPr>
          <w:rFonts w:ascii="Times New Roman" w:eastAsiaTheme="minorHAnsi" w:hAnsi="Times New Roman"/>
          <w:sz w:val="24"/>
          <w:szCs w:val="24"/>
          <w:lang w:val="kk-KZ" w:eastAsia="en-US"/>
        </w:rPr>
        <w:t xml:space="preserve">), құқық (құқықтану, халықаралық құқық, құқық қорғау қызметі, кеден ici).  </w:t>
      </w:r>
    </w:p>
    <w:p w:rsidR="00046F15" w:rsidRPr="0045457B" w:rsidRDefault="00046F15" w:rsidP="00950BC4">
      <w:pPr>
        <w:spacing w:after="0" w:line="240" w:lineRule="auto"/>
        <w:jc w:val="both"/>
        <w:rPr>
          <w:rFonts w:ascii="Times New Roman" w:hAnsi="Times New Roman"/>
          <w:sz w:val="24"/>
          <w:szCs w:val="24"/>
          <w:lang w:val="kk-KZ"/>
        </w:rPr>
      </w:pPr>
    </w:p>
    <w:p w:rsidR="00950BC4" w:rsidRPr="00950BC4" w:rsidRDefault="00950BC4" w:rsidP="00950BC4">
      <w:pPr>
        <w:pStyle w:val="a7"/>
        <w:numPr>
          <w:ilvl w:val="0"/>
          <w:numId w:val="8"/>
        </w:numPr>
        <w:spacing w:after="0" w:line="240" w:lineRule="auto"/>
        <w:jc w:val="both"/>
        <w:rPr>
          <w:rFonts w:ascii="Times New Roman" w:hAnsi="Times New Roman"/>
          <w:sz w:val="24"/>
          <w:szCs w:val="24"/>
          <w:lang w:val="kk-KZ"/>
        </w:rPr>
      </w:pPr>
      <w:r w:rsidRPr="00950BC4">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Pr>
          <w:rFonts w:ascii="Times New Roman" w:hAnsi="Times New Roman"/>
          <w:b/>
          <w:sz w:val="24"/>
          <w:szCs w:val="24"/>
          <w:lang w:val="kk-KZ"/>
        </w:rPr>
        <w:t>Ө</w:t>
      </w:r>
      <w:r w:rsidRPr="00950BC4">
        <w:rPr>
          <w:rFonts w:ascii="Times New Roman" w:hAnsi="Times New Roman"/>
          <w:b/>
          <w:sz w:val="24"/>
          <w:szCs w:val="24"/>
          <w:lang w:val="kk-KZ"/>
        </w:rPr>
        <w:t>ндіріп алу бөлімінің бас маманы, (С-R-4 санаты</w:t>
      </w:r>
      <w:r w:rsidR="001C190D">
        <w:rPr>
          <w:rFonts w:ascii="Times New Roman" w:hAnsi="Times New Roman"/>
          <w:b/>
          <w:sz w:val="24"/>
          <w:szCs w:val="24"/>
          <w:lang w:val="kk-KZ"/>
        </w:rPr>
        <w:t xml:space="preserve"> </w:t>
      </w:r>
      <w:r w:rsidR="001C190D" w:rsidRPr="001C190D">
        <w:rPr>
          <w:rFonts w:ascii="Times New Roman" w:hAnsi="Times New Roman"/>
          <w:b/>
          <w:sz w:val="24"/>
          <w:szCs w:val="24"/>
          <w:lang w:val="kk-KZ"/>
        </w:rPr>
        <w:t>блок А</w:t>
      </w:r>
      <w:r w:rsidRPr="00950BC4">
        <w:rPr>
          <w:rFonts w:ascii="Times New Roman" w:hAnsi="Times New Roman"/>
          <w:b/>
          <w:sz w:val="24"/>
          <w:szCs w:val="24"/>
          <w:lang w:val="kk-KZ"/>
        </w:rPr>
        <w:t>), 1 бірлік.</w:t>
      </w:r>
    </w:p>
    <w:p w:rsidR="00950BC4" w:rsidRPr="0045457B" w:rsidRDefault="00950BC4" w:rsidP="00950BC4">
      <w:pPr>
        <w:pStyle w:val="a3"/>
        <w:spacing w:before="0" w:after="0"/>
        <w:jc w:val="both"/>
        <w:rPr>
          <w:lang w:val="kk-KZ"/>
        </w:rPr>
      </w:pPr>
      <w:r w:rsidRPr="0045457B">
        <w:rPr>
          <w:b/>
          <w:lang w:val="kk-KZ"/>
        </w:rPr>
        <w:t>Функционалды міндеттері:</w:t>
      </w:r>
      <w:r w:rsidRPr="0045457B">
        <w:rPr>
          <w:szCs w:val="24"/>
          <w:lang w:val="kk-KZ"/>
        </w:rPr>
        <w:t xml:space="preserve"> орталықтандырылған тапсырмалардың уақытылы орындалуын қамтамасыз ету, </w:t>
      </w:r>
      <w:r w:rsidRPr="0045457B">
        <w:rPr>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195FA9" w:rsidRPr="0045457B" w:rsidRDefault="00195FA9" w:rsidP="00195FA9">
      <w:pPr>
        <w:spacing w:after="0" w:line="240" w:lineRule="auto"/>
        <w:jc w:val="both"/>
        <w:rPr>
          <w:rFonts w:ascii="Times New Roman" w:eastAsiaTheme="minorHAnsi" w:hAnsi="Times New Roman"/>
          <w:b/>
          <w:i/>
          <w:sz w:val="24"/>
          <w:szCs w:val="24"/>
          <w:lang w:val="kk-KZ" w:eastAsia="en-US"/>
        </w:rPr>
      </w:pPr>
      <w:r w:rsidRPr="0045457B">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45457B">
        <w:rPr>
          <w:rFonts w:ascii="Times New Roman" w:hAnsi="Times New Roman"/>
          <w:sz w:val="24"/>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45457B">
        <w:rPr>
          <w:rFonts w:ascii="Times New Roman" w:eastAsiaTheme="minorHAnsi" w:hAnsi="Times New Roman"/>
          <w:sz w:val="24"/>
          <w:szCs w:val="24"/>
          <w:lang w:val="kk-KZ" w:eastAsia="en-US"/>
        </w:rPr>
        <w:t>Əлеуметтік ғылымдар, экономика жəне бизнес (</w:t>
      </w:r>
      <w:r w:rsidRPr="0045457B">
        <w:rPr>
          <w:rFonts w:ascii="Times New Roman" w:hAnsi="Times New Roman"/>
          <w:sz w:val="24"/>
          <w:szCs w:val="24"/>
          <w:lang w:val="kk-KZ"/>
        </w:rPr>
        <w:t xml:space="preserve">Экономика, әлемдік экономика, халықаралық қатынастар, </w:t>
      </w:r>
      <w:r w:rsidRPr="0045457B">
        <w:rPr>
          <w:rFonts w:ascii="Times New Roman" w:eastAsiaTheme="minorHAnsi" w:hAnsi="Times New Roman"/>
          <w:sz w:val="24"/>
          <w:szCs w:val="24"/>
          <w:lang w:val="kk-KZ" w:eastAsia="en-US"/>
        </w:rPr>
        <w:t>салық ісі,</w:t>
      </w:r>
      <w:r w:rsidRPr="0045457B">
        <w:rPr>
          <w:rFonts w:ascii="Times New Roman" w:hAnsi="Times New Roman"/>
          <w:sz w:val="24"/>
          <w:szCs w:val="24"/>
          <w:lang w:val="kk-KZ"/>
        </w:rPr>
        <w:t xml:space="preserve"> есеп және аудит,  қ</w:t>
      </w:r>
      <w:r w:rsidRPr="0045457B">
        <w:rPr>
          <w:rFonts w:ascii="Times New Roman" w:eastAsiaTheme="minorHAnsi" w:hAnsi="Times New Roman"/>
          <w:sz w:val="24"/>
          <w:szCs w:val="24"/>
          <w:lang w:val="kk-KZ" w:eastAsia="en-US"/>
        </w:rPr>
        <w:t>аржы, мемлекеттік жəне жергілікті басқару, менеджмент,</w:t>
      </w:r>
      <w:r w:rsidRPr="0045457B">
        <w:rPr>
          <w:rFonts w:ascii="Times New Roman" w:hAnsi="Times New Roman"/>
          <w:sz w:val="24"/>
          <w:szCs w:val="24"/>
          <w:lang w:val="kk-KZ"/>
        </w:rPr>
        <w:t xml:space="preserve"> саясаттану</w:t>
      </w:r>
      <w:r w:rsidRPr="0045457B">
        <w:rPr>
          <w:rFonts w:ascii="Times New Roman" w:eastAsiaTheme="minorHAnsi" w:hAnsi="Times New Roman"/>
          <w:sz w:val="24"/>
          <w:szCs w:val="24"/>
          <w:lang w:val="kk-KZ" w:eastAsia="en-US"/>
        </w:rPr>
        <w:t xml:space="preserve">), құқық (құқықтану, халықаралық құқық, құқық қорғау қызметі, кеден ici).  </w:t>
      </w:r>
    </w:p>
    <w:p w:rsidR="007039B1" w:rsidRPr="002F3DBD" w:rsidRDefault="007039B1" w:rsidP="00195FA9">
      <w:pPr>
        <w:spacing w:after="0" w:line="240" w:lineRule="auto"/>
        <w:jc w:val="both"/>
        <w:rPr>
          <w:rFonts w:ascii="Times New Roman" w:hAnsi="Times New Roman"/>
          <w:b/>
          <w:i/>
          <w:sz w:val="24"/>
          <w:szCs w:val="24"/>
          <w:lang w:val="kk-KZ"/>
        </w:rPr>
      </w:pPr>
      <w:r w:rsidRPr="002F3DBD">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2F3DBD" w:rsidRDefault="007039B1" w:rsidP="007039B1">
      <w:pPr>
        <w:spacing w:after="0" w:line="240" w:lineRule="auto"/>
        <w:ind w:firstLine="708"/>
        <w:jc w:val="both"/>
        <w:rPr>
          <w:rFonts w:ascii="Times New Roman" w:hAnsi="Times New Roman"/>
          <w:b/>
          <w:i/>
          <w:spacing w:val="2"/>
          <w:sz w:val="24"/>
          <w:szCs w:val="24"/>
          <w:lang w:val="kk-KZ"/>
        </w:rPr>
      </w:pPr>
      <w:r w:rsidRPr="002F3DBD">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2F3DBD">
          <w:rPr>
            <w:rFonts w:ascii="Times New Roman" w:hAnsi="Times New Roman"/>
            <w:color w:val="0000FF"/>
            <w:sz w:val="24"/>
            <w:szCs w:val="24"/>
            <w:u w:val="single"/>
            <w:lang w:val="kk-KZ"/>
          </w:rPr>
          <w:t>1-қосымшасына</w:t>
        </w:r>
      </w:hyperlink>
      <w:r w:rsidRPr="002F3DBD">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Конкурс өткізу барысында сарапшыларды шақыруға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2F3DBD" w:rsidRDefault="007039B1" w:rsidP="007039B1">
      <w:pPr>
        <w:spacing w:after="0" w:line="240" w:lineRule="auto"/>
        <w:jc w:val="both"/>
        <w:rPr>
          <w:rFonts w:ascii="Times New Roman" w:hAnsi="Times New Roman"/>
          <w:b/>
          <w:i/>
          <w:sz w:val="24"/>
          <w:szCs w:val="24"/>
          <w:lang w:val="kk-KZ"/>
        </w:rPr>
      </w:pP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2F3DBD" w:rsidRDefault="007039B1" w:rsidP="007039B1">
      <w:pPr>
        <w:spacing w:after="0" w:line="240" w:lineRule="auto"/>
        <w:ind w:firstLine="708"/>
        <w:rPr>
          <w:rFonts w:ascii="Times New Roman" w:hAnsi="Times New Roman"/>
          <w:i/>
          <w:sz w:val="24"/>
          <w:szCs w:val="24"/>
          <w:lang w:val="kk-KZ"/>
        </w:rPr>
      </w:pPr>
      <w:r w:rsidRPr="002F3DBD">
        <w:rPr>
          <w:rFonts w:ascii="Times New Roman" w:hAnsi="Times New Roman"/>
          <w:sz w:val="24"/>
          <w:szCs w:val="24"/>
          <w:lang w:val="kk-KZ"/>
        </w:rPr>
        <w:t>Ішкі конкурсқа қатысу үшін мынадай құжаттар тапсырылады: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1)</w:t>
      </w:r>
      <w:r>
        <w:rPr>
          <w:rFonts w:ascii="Times New Roman" w:hAnsi="Times New Roman"/>
          <w:sz w:val="24"/>
          <w:szCs w:val="24"/>
          <w:lang w:val="kk-KZ"/>
        </w:rPr>
        <w:t xml:space="preserve"> </w:t>
      </w:r>
      <w:hyperlink r:id="rId9" w:anchor="z304" w:history="1">
        <w:r w:rsidRPr="002F3DBD">
          <w:rPr>
            <w:rFonts w:ascii="Times New Roman" w:hAnsi="Times New Roman"/>
            <w:sz w:val="24"/>
            <w:szCs w:val="24"/>
            <w:u w:val="single"/>
            <w:lang w:val="kk-KZ"/>
          </w:rPr>
          <w:t>2-қосымшасына</w:t>
        </w:r>
      </w:hyperlink>
      <w:r w:rsidRPr="002F3DBD">
        <w:rPr>
          <w:rFonts w:ascii="Times New Roman" w:hAnsi="Times New Roman"/>
          <w:sz w:val="24"/>
          <w:szCs w:val="24"/>
          <w:lang w:val="kk-KZ"/>
        </w:rPr>
        <w:t xml:space="preserve"> сәйкес нысандағы өтініш ;</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2F3DBD">
          <w:rPr>
            <w:rFonts w:ascii="Times New Roman" w:hAnsi="Times New Roman"/>
            <w:spacing w:val="2"/>
            <w:sz w:val="24"/>
            <w:szCs w:val="24"/>
            <w:u w:val="single"/>
            <w:lang w:val="kk-KZ"/>
          </w:rPr>
          <w:t>бұйрығымен</w:t>
        </w:r>
      </w:hyperlink>
      <w:r w:rsidRPr="002F3DBD">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Ішкі конкурсқа қатысатын және әңгімелесуге жіберілген кандидаттар </w:t>
      </w:r>
      <w:r w:rsidRPr="002F3DBD">
        <w:rPr>
          <w:rFonts w:ascii="Times New Roman" w:hAnsi="Times New Roman"/>
          <w:b/>
          <w:bCs/>
          <w:iCs/>
          <w:sz w:val="24"/>
          <w:szCs w:val="24"/>
          <w:lang w:val="kk-KZ"/>
        </w:rPr>
        <w:t>Тұран ауданы бойынша Мемлекеттік кірістер басқармасының ғимаратында өтеді.</w:t>
      </w:r>
      <w:r w:rsidRPr="002F3DBD">
        <w:rPr>
          <w:rFonts w:ascii="Times New Roman" w:hAnsi="Times New Roman"/>
          <w:sz w:val="24"/>
          <w:szCs w:val="24"/>
          <w:lang w:val="kk-KZ"/>
        </w:rPr>
        <w:t xml:space="preserve"> Мекен</w:t>
      </w:r>
      <w:r>
        <w:rPr>
          <w:rFonts w:ascii="Times New Roman" w:hAnsi="Times New Roman"/>
          <w:sz w:val="24"/>
          <w:szCs w:val="24"/>
          <w:lang w:val="kk-KZ"/>
        </w:rPr>
        <w:t xml:space="preserve"> </w:t>
      </w:r>
      <w:r w:rsidRPr="002F3DBD">
        <w:rPr>
          <w:rFonts w:ascii="Times New Roman" w:hAnsi="Times New Roman"/>
          <w:sz w:val="24"/>
          <w:szCs w:val="24"/>
          <w:lang w:val="kk-KZ"/>
        </w:rPr>
        <w:t>жайы:</w:t>
      </w:r>
      <w:r w:rsidRPr="002F3DBD">
        <w:rPr>
          <w:rFonts w:ascii="Times New Roman" w:hAnsi="Times New Roman"/>
          <w:b/>
          <w:bCs/>
          <w:iCs/>
          <w:sz w:val="24"/>
          <w:szCs w:val="24"/>
          <w:lang w:val="kk-KZ"/>
        </w:rPr>
        <w:t xml:space="preserve"> Шымкент қаласы, Театр көшесі, 33 үй, </w:t>
      </w:r>
      <w:r w:rsidRPr="002F3DBD">
        <w:rPr>
          <w:rFonts w:ascii="Times New Roman" w:hAnsi="Times New Roman"/>
          <w:b/>
          <w:sz w:val="24"/>
          <w:szCs w:val="24"/>
          <w:lang w:val="kk-KZ"/>
        </w:rPr>
        <w:t>анықтама үшін телефон: 8(7252) 56-08-35.</w:t>
      </w:r>
    </w:p>
    <w:p w:rsidR="007039B1" w:rsidRPr="002F3DBD" w:rsidRDefault="007039B1" w:rsidP="007039B1">
      <w:pPr>
        <w:widowControl w:val="0"/>
        <w:snapToGrid w:val="0"/>
        <w:spacing w:after="0" w:line="240" w:lineRule="auto"/>
        <w:jc w:val="both"/>
        <w:rPr>
          <w:rFonts w:ascii="Times New Roman" w:hAnsi="Times New Roman"/>
          <w:b/>
          <w:bCs/>
          <w:iCs/>
          <w:sz w:val="24"/>
          <w:szCs w:val="24"/>
          <w:lang w:val="kk-KZ"/>
        </w:rPr>
      </w:pP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66306B"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w:t>
      </w:r>
      <w:r w:rsidRPr="007D2D19">
        <w:rPr>
          <w:rFonts w:ascii="Times New Roman" w:hAnsi="Times New Roman"/>
          <w:spacing w:val="2"/>
          <w:sz w:val="24"/>
          <w:szCs w:val="24"/>
          <w:lang w:val="kk-KZ"/>
        </w:rPr>
        <w:lastRenderedPageBreak/>
        <w:t>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 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BB482D" w:rsidRDefault="00BB482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89098E" w:rsidRDefault="0089098E" w:rsidP="00FE6BA1">
      <w:pPr>
        <w:spacing w:after="0"/>
        <w:jc w:val="both"/>
        <w:rPr>
          <w:rFonts w:ascii="Times New Roman" w:hAnsi="Times New Roman"/>
          <w:sz w:val="24"/>
          <w:szCs w:val="24"/>
          <w:lang w:val="kk-KZ"/>
        </w:rPr>
      </w:pPr>
    </w:p>
    <w:p w:rsidR="0089098E" w:rsidRDefault="0089098E"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Pr="001B305D" w:rsidRDefault="001B305D" w:rsidP="00FE6BA1">
      <w:pPr>
        <w:spacing w:after="0"/>
        <w:jc w:val="both"/>
        <w:rPr>
          <w:rFonts w:ascii="Times New Roman" w:hAnsi="Times New Roman"/>
          <w:sz w:val="24"/>
          <w:szCs w:val="24"/>
          <w:lang w:val="kk-KZ"/>
        </w:rPr>
      </w:pPr>
    </w:p>
    <w:sectPr w:rsidR="001B305D"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92" w:rsidRDefault="00190C92" w:rsidP="00A34107">
      <w:pPr>
        <w:spacing w:after="0" w:line="240" w:lineRule="auto"/>
      </w:pPr>
      <w:r>
        <w:separator/>
      </w:r>
    </w:p>
  </w:endnote>
  <w:endnote w:type="continuationSeparator" w:id="0">
    <w:p w:rsidR="00190C92" w:rsidRDefault="00190C9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92" w:rsidRDefault="00190C92" w:rsidP="00A34107">
      <w:pPr>
        <w:spacing w:after="0" w:line="240" w:lineRule="auto"/>
      </w:pPr>
      <w:r>
        <w:separator/>
      </w:r>
    </w:p>
  </w:footnote>
  <w:footnote w:type="continuationSeparator" w:id="0">
    <w:p w:rsidR="00190C92" w:rsidRDefault="00190C9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5"/>
  </w:num>
  <w:num w:numId="6">
    <w:abstractNumId w:val="3"/>
  </w:num>
  <w:num w:numId="7">
    <w:abstractNumId w:val="11"/>
  </w:num>
  <w:num w:numId="8">
    <w:abstractNumId w:val="12"/>
  </w:num>
  <w:num w:numId="9">
    <w:abstractNumId w:val="6"/>
  </w:num>
  <w:num w:numId="10">
    <w:abstractNumId w:val="17"/>
  </w:num>
  <w:num w:numId="11">
    <w:abstractNumId w:val="2"/>
  </w:num>
  <w:num w:numId="12">
    <w:abstractNumId w:val="0"/>
  </w:num>
  <w:num w:numId="13">
    <w:abstractNumId w:val="14"/>
  </w:num>
  <w:num w:numId="14">
    <w:abstractNumId w:val="13"/>
  </w:num>
  <w:num w:numId="15">
    <w:abstractNumId w:val="5"/>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6F15"/>
    <w:rsid w:val="00056DC4"/>
    <w:rsid w:val="00065343"/>
    <w:rsid w:val="0008757B"/>
    <w:rsid w:val="000C686F"/>
    <w:rsid w:val="00107CFE"/>
    <w:rsid w:val="001270D0"/>
    <w:rsid w:val="00130D48"/>
    <w:rsid w:val="00190C92"/>
    <w:rsid w:val="00195FA9"/>
    <w:rsid w:val="001A3BD4"/>
    <w:rsid w:val="001B305D"/>
    <w:rsid w:val="001C190D"/>
    <w:rsid w:val="001C1E9A"/>
    <w:rsid w:val="001C2EC1"/>
    <w:rsid w:val="001D1EC7"/>
    <w:rsid w:val="0023333A"/>
    <w:rsid w:val="00245F17"/>
    <w:rsid w:val="002622B6"/>
    <w:rsid w:val="002A68C7"/>
    <w:rsid w:val="002E4E85"/>
    <w:rsid w:val="002F5E27"/>
    <w:rsid w:val="00323123"/>
    <w:rsid w:val="003A0F10"/>
    <w:rsid w:val="003A3AAF"/>
    <w:rsid w:val="003C02C6"/>
    <w:rsid w:val="003C12FA"/>
    <w:rsid w:val="003C67FA"/>
    <w:rsid w:val="00404378"/>
    <w:rsid w:val="0041545A"/>
    <w:rsid w:val="00454F5A"/>
    <w:rsid w:val="00473BEF"/>
    <w:rsid w:val="004A13A1"/>
    <w:rsid w:val="004E1BB4"/>
    <w:rsid w:val="0050005A"/>
    <w:rsid w:val="0054715E"/>
    <w:rsid w:val="005A5821"/>
    <w:rsid w:val="005A67F3"/>
    <w:rsid w:val="005B3AD6"/>
    <w:rsid w:val="005D351A"/>
    <w:rsid w:val="006378A1"/>
    <w:rsid w:val="00644B8C"/>
    <w:rsid w:val="006470D9"/>
    <w:rsid w:val="0066306B"/>
    <w:rsid w:val="00685475"/>
    <w:rsid w:val="006A513F"/>
    <w:rsid w:val="006B5BBC"/>
    <w:rsid w:val="006D0C04"/>
    <w:rsid w:val="006F6C94"/>
    <w:rsid w:val="007039B1"/>
    <w:rsid w:val="0071465A"/>
    <w:rsid w:val="00722F0A"/>
    <w:rsid w:val="00733FE9"/>
    <w:rsid w:val="00755DC7"/>
    <w:rsid w:val="00757F17"/>
    <w:rsid w:val="007B02B0"/>
    <w:rsid w:val="007B6D0A"/>
    <w:rsid w:val="007E6EA2"/>
    <w:rsid w:val="00827E4A"/>
    <w:rsid w:val="0089098E"/>
    <w:rsid w:val="00892742"/>
    <w:rsid w:val="008C76BE"/>
    <w:rsid w:val="008E4A92"/>
    <w:rsid w:val="009461FF"/>
    <w:rsid w:val="00950BC4"/>
    <w:rsid w:val="0096428B"/>
    <w:rsid w:val="009712EE"/>
    <w:rsid w:val="009839E5"/>
    <w:rsid w:val="00983FDE"/>
    <w:rsid w:val="00993994"/>
    <w:rsid w:val="009D3148"/>
    <w:rsid w:val="00A15D07"/>
    <w:rsid w:val="00A34107"/>
    <w:rsid w:val="00A856CC"/>
    <w:rsid w:val="00AB4080"/>
    <w:rsid w:val="00AB40E5"/>
    <w:rsid w:val="00AB7C51"/>
    <w:rsid w:val="00AC56FC"/>
    <w:rsid w:val="00AC5FC9"/>
    <w:rsid w:val="00AD1E37"/>
    <w:rsid w:val="00AD7CF0"/>
    <w:rsid w:val="00B021A8"/>
    <w:rsid w:val="00B04E2E"/>
    <w:rsid w:val="00B20095"/>
    <w:rsid w:val="00B23F04"/>
    <w:rsid w:val="00B252E7"/>
    <w:rsid w:val="00B43963"/>
    <w:rsid w:val="00B66D13"/>
    <w:rsid w:val="00B7293A"/>
    <w:rsid w:val="00BB482D"/>
    <w:rsid w:val="00BB616C"/>
    <w:rsid w:val="00BF22BB"/>
    <w:rsid w:val="00C0531D"/>
    <w:rsid w:val="00C464B4"/>
    <w:rsid w:val="00C507D3"/>
    <w:rsid w:val="00C65FDC"/>
    <w:rsid w:val="00D0060F"/>
    <w:rsid w:val="00D112BC"/>
    <w:rsid w:val="00D22CEC"/>
    <w:rsid w:val="00D8355A"/>
    <w:rsid w:val="00D86028"/>
    <w:rsid w:val="00D91B2B"/>
    <w:rsid w:val="00D94355"/>
    <w:rsid w:val="00DC3699"/>
    <w:rsid w:val="00DE7FF6"/>
    <w:rsid w:val="00E14993"/>
    <w:rsid w:val="00E1722C"/>
    <w:rsid w:val="00E524E8"/>
    <w:rsid w:val="00E74796"/>
    <w:rsid w:val="00ED0A12"/>
    <w:rsid w:val="00F07FDA"/>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F1362"/>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F6B6-FD3F-44D2-81ED-C323FC29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Еримбетова Карлыгаш Маденовна</cp:lastModifiedBy>
  <cp:revision>85</cp:revision>
  <cp:lastPrinted>2022-03-18T13:11:00Z</cp:lastPrinted>
  <dcterms:created xsi:type="dcterms:W3CDTF">2022-02-22T09:13:00Z</dcterms:created>
  <dcterms:modified xsi:type="dcterms:W3CDTF">2023-06-21T05:20:00Z</dcterms:modified>
</cp:coreProperties>
</file>