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2FC" w:rsidRDefault="008572FC" w:rsidP="008572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462134" w:rsidRDefault="00462134" w:rsidP="008572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8572FC" w:rsidRPr="006C137F" w:rsidRDefault="008572FC" w:rsidP="006C137F">
      <w:pPr>
        <w:spacing w:after="0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  <w:r w:rsidRPr="006C137F">
        <w:rPr>
          <w:rFonts w:ascii="Times New Roman" w:eastAsia="Calibri" w:hAnsi="Times New Roman" w:cs="Times New Roman"/>
          <w:b/>
          <w:sz w:val="32"/>
          <w:szCs w:val="32"/>
          <w:lang w:val="kk-KZ"/>
        </w:rPr>
        <w:t>Решение</w:t>
      </w:r>
    </w:p>
    <w:p w:rsidR="008572FC" w:rsidRDefault="008572FC" w:rsidP="006C137F">
      <w:pPr>
        <w:spacing w:after="0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</w:pP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заключительного заседания конкурсной комиссии для </w:t>
      </w:r>
      <w:r w:rsidR="00267BE0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внутреннего</w:t>
      </w:r>
      <w:r w:rsidR="0068760C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конкурса  Министерства финансов Республики Казахстан на занятие вакантных административной государственной должностей корпуса «Б», протокол </w:t>
      </w:r>
      <w:r w:rsidRPr="006C137F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№</w:t>
      </w:r>
      <w:r w:rsidR="00521296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kk-KZ"/>
        </w:rPr>
        <w:t>1</w:t>
      </w:r>
      <w:r w:rsidR="00157092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kk-KZ"/>
        </w:rPr>
        <w:t>9</w:t>
      </w:r>
      <w:r w:rsidR="009B78C7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kk-KZ"/>
        </w:rPr>
        <w:t xml:space="preserve"> 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от </w:t>
      </w:r>
      <w:r w:rsidR="00267BE0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1</w:t>
      </w:r>
      <w:r w:rsidR="0015709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6</w:t>
      </w:r>
      <w:r w:rsidR="00267BE0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.05</w:t>
      </w:r>
      <w:r w:rsidR="00500CD1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.</w:t>
      </w:r>
      <w:r w:rsidR="0068760C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2024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 года</w:t>
      </w:r>
    </w:p>
    <w:p w:rsidR="006C137F" w:rsidRPr="006C137F" w:rsidRDefault="006C137F" w:rsidP="006C137F">
      <w:pPr>
        <w:spacing w:after="0"/>
        <w:jc w:val="both"/>
        <w:rPr>
          <w:rFonts w:ascii="Times New Roman" w:eastAsia="Calibri" w:hAnsi="Times New Roman" w:cs="Times New Roman"/>
          <w:b/>
          <w:color w:val="000000" w:themeColor="text1"/>
          <w:sz w:val="16"/>
          <w:szCs w:val="16"/>
          <w:lang w:val="kk-KZ"/>
        </w:rPr>
      </w:pPr>
    </w:p>
    <w:p w:rsidR="006C137F" w:rsidRPr="009B78C7" w:rsidRDefault="008572FC" w:rsidP="009B78C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</w:pPr>
      <w:r w:rsidRPr="006C137F"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  <w:t>Список</w:t>
      </w:r>
    </w:p>
    <w:p w:rsidR="00462134" w:rsidRDefault="00D235E3" w:rsidP="006C137F">
      <w:pPr>
        <w:pStyle w:val="a5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кандидат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  <w:lang w:val="kk-KZ"/>
        </w:rPr>
        <w:t>ов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, </w:t>
      </w:r>
      <w:r w:rsidR="004F273B"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получивши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  <w:lang w:val="kk-KZ"/>
        </w:rPr>
        <w:t xml:space="preserve">х 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положительное заключение конкурсной комиссии</w:t>
      </w:r>
      <w:r w:rsid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 </w:t>
      </w:r>
      <w:r w:rsidR="008572FC" w:rsidRPr="006C137F">
        <w:rPr>
          <w:rFonts w:ascii="Times New Roman" w:hAnsi="Times New Roman"/>
          <w:b/>
          <w:sz w:val="28"/>
          <w:szCs w:val="28"/>
          <w:lang w:val="kk-KZ"/>
        </w:rPr>
        <w:t>Управление государственных доходов по Абайскому району департамента государственных доходов по г. Шымкент Комитета государственных доходов Министерства финансов</w:t>
      </w:r>
    </w:p>
    <w:p w:rsidR="008572FC" w:rsidRPr="006C137F" w:rsidRDefault="008572FC" w:rsidP="006C137F">
      <w:pPr>
        <w:pStyle w:val="a5"/>
        <w:jc w:val="center"/>
        <w:rPr>
          <w:rFonts w:ascii="Times New Roman" w:hAnsi="Times New Roman"/>
          <w:b/>
          <w:sz w:val="28"/>
          <w:szCs w:val="28"/>
          <w:bdr w:val="none" w:sz="0" w:space="0" w:color="auto" w:frame="1"/>
        </w:rPr>
      </w:pPr>
      <w:r w:rsidRPr="006C137F">
        <w:rPr>
          <w:rFonts w:ascii="Times New Roman" w:hAnsi="Times New Roman"/>
          <w:b/>
          <w:sz w:val="28"/>
          <w:szCs w:val="28"/>
          <w:lang w:val="kk-KZ"/>
        </w:rPr>
        <w:t xml:space="preserve"> Республики Казахстан</w:t>
      </w:r>
    </w:p>
    <w:p w:rsidR="008572FC" w:rsidRDefault="008572FC" w:rsidP="006C137F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8760C" w:rsidRPr="006C137F" w:rsidRDefault="0068760C" w:rsidP="006C137F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6"/>
        <w:gridCol w:w="8916"/>
      </w:tblGrid>
      <w:tr w:rsidR="0068760C" w:rsidRPr="00F74510" w:rsidTr="00A61FFA">
        <w:trPr>
          <w:trHeight w:val="845"/>
        </w:trPr>
        <w:tc>
          <w:tcPr>
            <w:tcW w:w="9292" w:type="dxa"/>
            <w:gridSpan w:val="2"/>
          </w:tcPr>
          <w:p w:rsidR="0068760C" w:rsidRPr="00A61FFA" w:rsidRDefault="00267BE0" w:rsidP="00267BE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267BE0">
              <w:rPr>
                <w:rFonts w:ascii="Times New Roman" w:hAnsi="Times New Roman"/>
                <w:b/>
                <w:bCs/>
                <w:iCs/>
                <w:sz w:val="28"/>
                <w:szCs w:val="28"/>
                <w:lang w:val="kk-KZ"/>
              </w:rPr>
              <w:t>Главный специалист отдела непроизводственных платежей (категория С-R-4,  Блок-А)  1 единица</w:t>
            </w:r>
          </w:p>
        </w:tc>
      </w:tr>
      <w:tr w:rsidR="0068760C" w:rsidRPr="00896CC4" w:rsidTr="00267BE0">
        <w:trPr>
          <w:trHeight w:val="421"/>
        </w:trPr>
        <w:tc>
          <w:tcPr>
            <w:tcW w:w="376" w:type="dxa"/>
          </w:tcPr>
          <w:p w:rsidR="0068760C" w:rsidRPr="00A61FFA" w:rsidRDefault="0068760C" w:rsidP="00A61FFA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A61FF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8916" w:type="dxa"/>
          </w:tcPr>
          <w:p w:rsidR="0068760C" w:rsidRPr="00A61FFA" w:rsidRDefault="00157092" w:rsidP="00157092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Мырзабекова Кымбат </w:t>
            </w:r>
            <w:r w:rsidRPr="0015709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Рашидовна</w:t>
            </w:r>
          </w:p>
        </w:tc>
      </w:tr>
      <w:tr w:rsidR="00157092" w:rsidRPr="00896CC4" w:rsidTr="00825364">
        <w:trPr>
          <w:trHeight w:val="421"/>
        </w:trPr>
        <w:tc>
          <w:tcPr>
            <w:tcW w:w="9292" w:type="dxa"/>
            <w:gridSpan w:val="2"/>
          </w:tcPr>
          <w:p w:rsidR="00157092" w:rsidRDefault="00157092" w:rsidP="00157092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15709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Главный специалист отдела налогового администрирования и камерального мониторинга (категория С-R-4,  Блок-А)  1 единица</w:t>
            </w:r>
          </w:p>
          <w:p w:rsidR="00157092" w:rsidRPr="00157092" w:rsidRDefault="00157092" w:rsidP="00157092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</w:p>
        </w:tc>
      </w:tr>
      <w:tr w:rsidR="00157092" w:rsidRPr="00896CC4" w:rsidTr="00267BE0">
        <w:trPr>
          <w:trHeight w:val="421"/>
        </w:trPr>
        <w:tc>
          <w:tcPr>
            <w:tcW w:w="376" w:type="dxa"/>
          </w:tcPr>
          <w:p w:rsidR="00157092" w:rsidRPr="00A61FFA" w:rsidRDefault="00157092" w:rsidP="00A61FFA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2</w:t>
            </w:r>
          </w:p>
        </w:tc>
        <w:tc>
          <w:tcPr>
            <w:tcW w:w="8916" w:type="dxa"/>
          </w:tcPr>
          <w:p w:rsidR="00157092" w:rsidRPr="00267BE0" w:rsidRDefault="00157092" w:rsidP="00A61FFA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5709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Туякбаев Талгат Бердикулович</w:t>
            </w:r>
          </w:p>
        </w:tc>
      </w:tr>
    </w:tbl>
    <w:p w:rsidR="008572FC" w:rsidRPr="006C137F" w:rsidRDefault="00A61FFA" w:rsidP="008572FC">
      <w:pPr>
        <w:pStyle w:val="a3"/>
        <w:ind w:left="0"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br w:type="textWrapping" w:clear="all"/>
      </w:r>
      <w:bookmarkStart w:id="0" w:name="_GoBack"/>
      <w:bookmarkEnd w:id="0"/>
    </w:p>
    <w:p w:rsidR="008572FC" w:rsidRDefault="008572FC" w:rsidP="008572FC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</w:rPr>
      </w:pPr>
      <w:r w:rsidRPr="006C137F">
        <w:rPr>
          <w:rFonts w:ascii="Times New Roman" w:hAnsi="Times New Roman" w:cs="Times New Roman"/>
          <w:b/>
          <w:sz w:val="28"/>
          <w:szCs w:val="28"/>
        </w:rPr>
        <w:tab/>
      </w:r>
    </w:p>
    <w:p w:rsidR="00BF12B9" w:rsidRDefault="00BF12B9" w:rsidP="008572FC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F12B9" w:rsidRPr="00BF12B9" w:rsidRDefault="00BF12B9" w:rsidP="00BF12B9">
      <w:pPr>
        <w:tabs>
          <w:tab w:val="left" w:pos="2970"/>
        </w:tabs>
        <w:rPr>
          <w:rFonts w:ascii="Times New Roman" w:hAnsi="Times New Roman" w:cs="Times New Roman"/>
          <w:color w:val="0C0000"/>
          <w:sz w:val="20"/>
          <w:szCs w:val="28"/>
          <w:lang w:val="kk-KZ"/>
        </w:rPr>
      </w:pPr>
    </w:p>
    <w:sectPr w:rsidR="00BF12B9" w:rsidRPr="00BF12B9" w:rsidSect="00A756BC">
      <w:headerReference w:type="default" r:id="rId7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32AC" w:rsidRDefault="003632AC" w:rsidP="00BF12B9">
      <w:pPr>
        <w:spacing w:after="0" w:line="240" w:lineRule="auto"/>
      </w:pPr>
      <w:r>
        <w:separator/>
      </w:r>
    </w:p>
  </w:endnote>
  <w:endnote w:type="continuationSeparator" w:id="0">
    <w:p w:rsidR="003632AC" w:rsidRDefault="003632AC" w:rsidP="00BF12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32AC" w:rsidRDefault="003632AC" w:rsidP="00BF12B9">
      <w:pPr>
        <w:spacing w:after="0" w:line="240" w:lineRule="auto"/>
      </w:pPr>
      <w:r>
        <w:separator/>
      </w:r>
    </w:p>
  </w:footnote>
  <w:footnote w:type="continuationSeparator" w:id="0">
    <w:p w:rsidR="003632AC" w:rsidRDefault="003632AC" w:rsidP="00BF12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2B9" w:rsidRDefault="00BF12B9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BF12B9" w:rsidRPr="00BF12B9" w:rsidRDefault="00BF12B9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02.03.2022 ЕСЭДО ГО (версия 7.23.0)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textbox style="layout-flow:vertical;mso-layout-flow-alt:bottom-to-top">
                <w:txbxContent>
                  <w:p w:rsidR="00BF12B9" w:rsidRPr="00BF12B9" w:rsidRDefault="00BF12B9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02.03.2022 ЕСЭДО ГО (версия 7.23.0) 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AE5596"/>
    <w:multiLevelType w:val="hybridMultilevel"/>
    <w:tmpl w:val="15887304"/>
    <w:lvl w:ilvl="0" w:tplc="E038588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228"/>
    <w:rsid w:val="00011787"/>
    <w:rsid w:val="000531D6"/>
    <w:rsid w:val="00084BEE"/>
    <w:rsid w:val="000B0E1E"/>
    <w:rsid w:val="000C04EE"/>
    <w:rsid w:val="000D097A"/>
    <w:rsid w:val="000F0C55"/>
    <w:rsid w:val="00144F29"/>
    <w:rsid w:val="00157092"/>
    <w:rsid w:val="00201833"/>
    <w:rsid w:val="00233685"/>
    <w:rsid w:val="00267BE0"/>
    <w:rsid w:val="002827F5"/>
    <w:rsid w:val="0029378A"/>
    <w:rsid w:val="002A1BFE"/>
    <w:rsid w:val="002B58D1"/>
    <w:rsid w:val="002C5C54"/>
    <w:rsid w:val="002E4EA3"/>
    <w:rsid w:val="00322D7C"/>
    <w:rsid w:val="003632AC"/>
    <w:rsid w:val="003A5CCD"/>
    <w:rsid w:val="003F6D77"/>
    <w:rsid w:val="00462134"/>
    <w:rsid w:val="00463C18"/>
    <w:rsid w:val="004C2ADA"/>
    <w:rsid w:val="004D4C7D"/>
    <w:rsid w:val="004D672F"/>
    <w:rsid w:val="004F273B"/>
    <w:rsid w:val="00500CD1"/>
    <w:rsid w:val="00521296"/>
    <w:rsid w:val="00524B32"/>
    <w:rsid w:val="005B0177"/>
    <w:rsid w:val="005D577E"/>
    <w:rsid w:val="005F6978"/>
    <w:rsid w:val="006765C9"/>
    <w:rsid w:val="0068760C"/>
    <w:rsid w:val="00690F21"/>
    <w:rsid w:val="006A3EC0"/>
    <w:rsid w:val="006C137F"/>
    <w:rsid w:val="00701616"/>
    <w:rsid w:val="0073608C"/>
    <w:rsid w:val="00763B2D"/>
    <w:rsid w:val="007B542F"/>
    <w:rsid w:val="00824A63"/>
    <w:rsid w:val="008572FC"/>
    <w:rsid w:val="008924EA"/>
    <w:rsid w:val="009725C1"/>
    <w:rsid w:val="00980E9E"/>
    <w:rsid w:val="009B78C7"/>
    <w:rsid w:val="00A61FFA"/>
    <w:rsid w:val="00A62D00"/>
    <w:rsid w:val="00A756BC"/>
    <w:rsid w:val="00A82F5C"/>
    <w:rsid w:val="00A9768E"/>
    <w:rsid w:val="00AB65EA"/>
    <w:rsid w:val="00B0520D"/>
    <w:rsid w:val="00B15E19"/>
    <w:rsid w:val="00BE402A"/>
    <w:rsid w:val="00BF12B9"/>
    <w:rsid w:val="00C51202"/>
    <w:rsid w:val="00C82F21"/>
    <w:rsid w:val="00CB1BE4"/>
    <w:rsid w:val="00CE22D8"/>
    <w:rsid w:val="00D235E3"/>
    <w:rsid w:val="00D419AB"/>
    <w:rsid w:val="00DE331D"/>
    <w:rsid w:val="00E853E7"/>
    <w:rsid w:val="00E97089"/>
    <w:rsid w:val="00EF3317"/>
    <w:rsid w:val="00F03228"/>
    <w:rsid w:val="00F06236"/>
    <w:rsid w:val="00FF6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117243"/>
  <w15:docId w15:val="{A393F4AF-74ED-44A4-8209-84109AB0F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6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572FC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aliases w:val="Обя,мелкий,норма,мой рабочий,No Spacing1"/>
    <w:link w:val="a6"/>
    <w:uiPriority w:val="1"/>
    <w:qFormat/>
    <w:rsid w:val="008572F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Без интервала Знак"/>
    <w:aliases w:val="Обя Знак,мелкий Знак,норма Знак,мой рабочий Знак,No Spacing1 Знак"/>
    <w:basedOn w:val="a0"/>
    <w:link w:val="a5"/>
    <w:uiPriority w:val="1"/>
    <w:locked/>
    <w:rsid w:val="008572FC"/>
    <w:rPr>
      <w:rFonts w:ascii="Calibri" w:eastAsia="Times New Roman" w:hAnsi="Calibri" w:cs="Times New Roman"/>
    </w:rPr>
  </w:style>
  <w:style w:type="character" w:customStyle="1" w:styleId="a4">
    <w:name w:val="Абзац списка Знак"/>
    <w:link w:val="a3"/>
    <w:uiPriority w:val="34"/>
    <w:rsid w:val="008572FC"/>
    <w:rPr>
      <w:rFonts w:eastAsiaTheme="minorHAnsi"/>
      <w:lang w:eastAsia="en-US"/>
    </w:rPr>
  </w:style>
  <w:style w:type="paragraph" w:styleId="a7">
    <w:name w:val="header"/>
    <w:basedOn w:val="a"/>
    <w:link w:val="a8"/>
    <w:uiPriority w:val="99"/>
    <w:unhideWhenUsed/>
    <w:rsid w:val="00BF1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F12B9"/>
  </w:style>
  <w:style w:type="paragraph" w:styleId="a9">
    <w:name w:val="footer"/>
    <w:basedOn w:val="a"/>
    <w:link w:val="aa"/>
    <w:uiPriority w:val="99"/>
    <w:unhideWhenUsed/>
    <w:rsid w:val="00BF1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F1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g_tankibaeva</dc:creator>
  <cp:keywords/>
  <dc:description/>
  <cp:lastModifiedBy>Ракшона Альдикова Махкамовна</cp:lastModifiedBy>
  <cp:revision>39</cp:revision>
  <dcterms:created xsi:type="dcterms:W3CDTF">2022-03-02T09:21:00Z</dcterms:created>
  <dcterms:modified xsi:type="dcterms:W3CDTF">2024-05-16T09:35:00Z</dcterms:modified>
</cp:coreProperties>
</file>