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4BDD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52483181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36A001FF" w14:textId="6964883F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F667C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40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667CA">
        <w:rPr>
          <w:rFonts w:ascii="Times New Roman" w:hAnsi="Times New Roman" w:cs="Times New Roman"/>
          <w:b/>
          <w:sz w:val="28"/>
          <w:szCs w:val="28"/>
          <w:lang w:val="kk-KZ"/>
        </w:rPr>
        <w:t>04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4253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F667CA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E5256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33796F33" w14:textId="77777777"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ABD004" w14:textId="77777777"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581726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747CE3A5" w14:textId="7777777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76361EC9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9562CA" w:rsidRPr="001532AB" w14:paraId="190E1E89" w14:textId="77777777" w:rsidTr="00391D9B">
        <w:trPr>
          <w:jc w:val="center"/>
        </w:trPr>
        <w:tc>
          <w:tcPr>
            <w:tcW w:w="9493" w:type="dxa"/>
          </w:tcPr>
          <w:p w14:paraId="666A5A11" w14:textId="762E005E" w:rsidR="009562CA" w:rsidRPr="001532AB" w:rsidRDefault="009562CA" w:rsidP="00E5256F">
            <w:pPr>
              <w:pStyle w:val="a3"/>
              <w:ind w:left="502"/>
              <w:jc w:val="center"/>
              <w:rPr>
                <w:b/>
                <w:sz w:val="28"/>
                <w:szCs w:val="28"/>
                <w:lang w:val="kk-KZ"/>
              </w:rPr>
            </w:pPr>
            <w:r w:rsidRPr="001532AB">
              <w:rPr>
                <w:b/>
                <w:sz w:val="28"/>
                <w:szCs w:val="28"/>
                <w:lang w:val="kk-KZ"/>
              </w:rPr>
              <w:t xml:space="preserve">Главный специалист </w:t>
            </w:r>
            <w:r w:rsidR="00F667CA" w:rsidRPr="00F667CA">
              <w:rPr>
                <w:b/>
                <w:sz w:val="28"/>
                <w:szCs w:val="28"/>
                <w:lang w:val="kk-KZ"/>
              </w:rPr>
              <w:t>отдел</w:t>
            </w:r>
            <w:r w:rsidR="00F667CA">
              <w:rPr>
                <w:b/>
                <w:sz w:val="28"/>
                <w:szCs w:val="28"/>
                <w:lang w:val="kk-KZ"/>
              </w:rPr>
              <w:t>а</w:t>
            </w:r>
            <w:r w:rsidR="00F667CA" w:rsidRPr="00F667CA">
              <w:rPr>
                <w:b/>
                <w:sz w:val="28"/>
                <w:szCs w:val="28"/>
                <w:lang w:val="kk-KZ"/>
              </w:rPr>
              <w:t xml:space="preserve"> налогового аудита НДС</w:t>
            </w:r>
            <w:r w:rsidRPr="001532AB">
              <w:rPr>
                <w:b/>
                <w:sz w:val="28"/>
                <w:szCs w:val="28"/>
                <w:lang w:val="kk-KZ"/>
              </w:rPr>
              <w:t xml:space="preserve"> </w:t>
            </w:r>
            <w:r w:rsidR="00F667CA">
              <w:rPr>
                <w:b/>
                <w:sz w:val="28"/>
                <w:szCs w:val="28"/>
                <w:lang w:val="kk-KZ"/>
              </w:rPr>
              <w:t xml:space="preserve">                    </w:t>
            </w:r>
            <w:r w:rsidR="00F667CA" w:rsidRPr="00F667CA">
              <w:rPr>
                <w:b/>
                <w:sz w:val="28"/>
                <w:szCs w:val="28"/>
                <w:lang w:val="kk-KZ"/>
              </w:rPr>
              <w:t>Управлени</w:t>
            </w:r>
            <w:r w:rsidR="00F667CA">
              <w:rPr>
                <w:b/>
                <w:sz w:val="28"/>
                <w:szCs w:val="28"/>
                <w:lang w:val="kk-KZ"/>
              </w:rPr>
              <w:t>я</w:t>
            </w:r>
            <w:r w:rsidR="00F667CA" w:rsidRPr="00F667CA">
              <w:rPr>
                <w:b/>
                <w:sz w:val="28"/>
                <w:szCs w:val="28"/>
                <w:lang w:val="kk-KZ"/>
              </w:rPr>
              <w:t xml:space="preserve"> администрирования косвенных налогов</w:t>
            </w:r>
            <w:r w:rsidR="00F667CA">
              <w:rPr>
                <w:b/>
                <w:sz w:val="28"/>
                <w:szCs w:val="28"/>
                <w:lang w:val="kk-KZ"/>
              </w:rPr>
              <w:t xml:space="preserve"> Департамента государсвенных доходов по городу Шымкент</w:t>
            </w:r>
          </w:p>
        </w:tc>
      </w:tr>
      <w:tr w:rsidR="009562CA" w:rsidRPr="001532AB" w14:paraId="628A5880" w14:textId="77777777" w:rsidTr="00391D9B">
        <w:trPr>
          <w:jc w:val="center"/>
        </w:trPr>
        <w:tc>
          <w:tcPr>
            <w:tcW w:w="9493" w:type="dxa"/>
          </w:tcPr>
          <w:p w14:paraId="4DB637E0" w14:textId="32FF9DAD" w:rsidR="009562CA" w:rsidRPr="002547BD" w:rsidRDefault="002547BD" w:rsidP="00391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7A6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Нет победителей</w:t>
            </w:r>
          </w:p>
        </w:tc>
      </w:tr>
    </w:tbl>
    <w:p w14:paraId="4661F9D3" w14:textId="77777777"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5FF03770"/>
    <w:multiLevelType w:val="hybridMultilevel"/>
    <w:tmpl w:val="C2B8AC74"/>
    <w:lvl w:ilvl="0" w:tplc="60ECD92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32AB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7BD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300F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7F552A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562CA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2532"/>
    <w:rsid w:val="00E4668B"/>
    <w:rsid w:val="00E46CB8"/>
    <w:rsid w:val="00E52049"/>
    <w:rsid w:val="00E5256F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667CA"/>
    <w:rsid w:val="00F71D84"/>
    <w:rsid w:val="00F74A6C"/>
    <w:rsid w:val="00F77447"/>
    <w:rsid w:val="00F8118C"/>
    <w:rsid w:val="00F83535"/>
    <w:rsid w:val="00FA2802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9ABA"/>
  <w15:docId w15:val="{4FD5A722-42DE-485E-AFCD-A8399339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D789-782F-4A4C-AE5E-48FFD57C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132</cp:revision>
  <cp:lastPrinted>2023-12-12T05:40:00Z</cp:lastPrinted>
  <dcterms:created xsi:type="dcterms:W3CDTF">2019-06-14T05:38:00Z</dcterms:created>
  <dcterms:modified xsi:type="dcterms:W3CDTF">2025-04-04T11:30:00Z</dcterms:modified>
</cp:coreProperties>
</file>