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0A4D0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A4D09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12A0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E21B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A4D0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D09" w:rsidRPr="00690C3F" w:rsidRDefault="000A4D09" w:rsidP="000A4D09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90C3F">
        <w:rPr>
          <w:rFonts w:ascii="Times New Roman" w:hAnsi="Times New Roman" w:cs="Times New Roman"/>
          <w:sz w:val="28"/>
          <w:szCs w:val="28"/>
          <w:lang w:val="kk-KZ"/>
        </w:rPr>
        <w:t xml:space="preserve">Шымкент қаласы бойынша Мемлекеттік кірістер департаментінің Аудит  басқармасының №2 аудит бөлімінің бас маманы </w:t>
      </w:r>
      <w:r w:rsidRPr="00690C3F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Pr="00690C3F">
        <w:rPr>
          <w:rFonts w:ascii="Times New Roman" w:hAnsi="Times New Roman" w:cs="Times New Roman"/>
          <w:sz w:val="28"/>
          <w:szCs w:val="28"/>
          <w:lang w:val="kk-KZ"/>
        </w:rPr>
        <w:t>С-О-5 санаты, блок А), 1 бірлік.</w:t>
      </w:r>
      <w:r w:rsidRPr="00690C3F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құжат тапсырған үміткерлердің болмауына байланысты, ішкі конкурс өтпеді деп саналсын.</w:t>
      </w:r>
    </w:p>
    <w:p w:rsidR="00FF500E" w:rsidRPr="00690C3F" w:rsidRDefault="00FF500E" w:rsidP="000A4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690C3F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F500E" w:rsidRPr="00690C3F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690C3F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8B2"/>
    <w:multiLevelType w:val="hybridMultilevel"/>
    <w:tmpl w:val="0B0C39DC"/>
    <w:lvl w:ilvl="0" w:tplc="401E3C9C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7249B"/>
    <w:rsid w:val="000A4D09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1B2"/>
    <w:rsid w:val="002E29D8"/>
    <w:rsid w:val="002E47B8"/>
    <w:rsid w:val="00305FA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90C3F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412A0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E1FC"/>
  <w15:docId w15:val="{E525F20C-C862-4C1C-925E-AFA6527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124</cp:revision>
  <cp:lastPrinted>2023-12-12T05:32:00Z</cp:lastPrinted>
  <dcterms:created xsi:type="dcterms:W3CDTF">2019-06-14T05:50:00Z</dcterms:created>
  <dcterms:modified xsi:type="dcterms:W3CDTF">2024-04-14T03:00:00Z</dcterms:modified>
</cp:coreProperties>
</file>