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416BF1" w:rsidRPr="00B009D0" w14:paraId="4545DFE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32D3012C" w:rsidR="00416BF1" w:rsidRPr="00630E95" w:rsidRDefault="00416BF1" w:rsidP="00416BF1">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В</w:t>
            </w:r>
            <w:r w:rsidRPr="003373BA">
              <w:rPr>
                <w:rFonts w:ascii="Times New Roman" w:hAnsi="Times New Roman" w:cs="Times New Roman"/>
                <w:i w:val="0"/>
                <w:color w:val="auto"/>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tcPr>
          <w:p w14:paraId="4A1DD0F7" w14:textId="6FCA0FEB" w:rsidR="00416BF1" w:rsidRPr="000C24D0" w:rsidRDefault="00416BF1" w:rsidP="00416BF1">
            <w:pPr>
              <w:rPr>
                <w:b w:val="0"/>
                <w:i w:val="0"/>
                <w:sz w:val="24"/>
                <w:szCs w:val="24"/>
                <w:lang w:val="en-US"/>
              </w:rPr>
            </w:pPr>
            <w:r>
              <w:rPr>
                <w:b w:val="0"/>
                <w:i w:val="0"/>
                <w:sz w:val="24"/>
                <w:szCs w:val="24"/>
                <w:lang w:val="kk-KZ"/>
              </w:rPr>
              <w:t>263131</w:t>
            </w:r>
          </w:p>
        </w:tc>
        <w:tc>
          <w:tcPr>
            <w:tcW w:w="3402" w:type="dxa"/>
            <w:tcBorders>
              <w:top w:val="single" w:sz="4" w:space="0" w:color="auto"/>
              <w:left w:val="single" w:sz="4" w:space="0" w:color="auto"/>
              <w:bottom w:val="single" w:sz="4" w:space="0" w:color="auto"/>
              <w:right w:val="single" w:sz="4" w:space="0" w:color="auto"/>
            </w:tcBorders>
          </w:tcPr>
          <w:p w14:paraId="74E661E1" w14:textId="45B7FBA4" w:rsidR="00416BF1" w:rsidRPr="000C24D0" w:rsidRDefault="00416BF1" w:rsidP="00416BF1">
            <w:pPr>
              <w:rPr>
                <w:b w:val="0"/>
                <w:i w:val="0"/>
                <w:sz w:val="24"/>
                <w:szCs w:val="24"/>
                <w:lang w:val="en-US"/>
              </w:rPr>
            </w:pPr>
            <w:r>
              <w:rPr>
                <w:b w:val="0"/>
                <w:i w:val="0"/>
                <w:sz w:val="24"/>
                <w:szCs w:val="24"/>
                <w:lang w:val="kk-KZ"/>
              </w:rPr>
              <w:t>302255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571B8A26"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00416BF1" w:rsidRPr="00416BF1">
        <w:rPr>
          <w:i w:val="0"/>
          <w:sz w:val="24"/>
          <w:szCs w:val="24"/>
        </w:rPr>
        <w:t xml:space="preserve"> </w:t>
      </w:r>
      <w:r w:rsidR="009E0893" w:rsidRPr="00E61C5F">
        <w:rPr>
          <w:i w:val="0"/>
          <w:sz w:val="24"/>
          <w:szCs w:val="24"/>
          <w:lang w:val="kk-KZ"/>
        </w:rPr>
        <w:t>g.mazhitova@kgd.gov.kz</w:t>
      </w:r>
      <w:r w:rsidR="009E0893" w:rsidRPr="00286F93">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650D42FC" w14:textId="1008D593" w:rsidR="00416BF1" w:rsidRPr="0063582B" w:rsidRDefault="00221C95" w:rsidP="00416BF1">
      <w:pPr>
        <w:pStyle w:val="a3"/>
        <w:tabs>
          <w:tab w:val="left" w:pos="567"/>
          <w:tab w:val="left" w:pos="9498"/>
        </w:tabs>
        <w:ind w:left="0" w:firstLine="284"/>
        <w:jc w:val="both"/>
        <w:rPr>
          <w:b/>
          <w:szCs w:val="24"/>
          <w:lang w:val="kk-KZ"/>
        </w:rPr>
      </w:pPr>
      <w:r>
        <w:rPr>
          <w:b/>
          <w:szCs w:val="24"/>
          <w:lang w:val="kk-KZ"/>
        </w:rPr>
        <w:t xml:space="preserve">    </w:t>
      </w:r>
      <w:r w:rsidR="00416BF1">
        <w:rPr>
          <w:rFonts w:eastAsiaTheme="minorHAnsi"/>
          <w:b/>
          <w:bCs/>
          <w:szCs w:val="24"/>
          <w:lang w:val="kk-KZ" w:eastAsia="en-US"/>
        </w:rPr>
        <w:t xml:space="preserve"> </w:t>
      </w:r>
      <w:r w:rsidR="00416BF1" w:rsidRPr="0024176F">
        <w:rPr>
          <w:b/>
          <w:bCs/>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 </w:t>
      </w:r>
      <w:r w:rsidR="00416BF1">
        <w:rPr>
          <w:b/>
          <w:bCs/>
          <w:szCs w:val="24"/>
          <w:lang w:val="kk-KZ"/>
        </w:rPr>
        <w:t xml:space="preserve"> </w:t>
      </w:r>
      <w:r>
        <w:rPr>
          <w:b/>
          <w:bCs/>
          <w:szCs w:val="24"/>
          <w:lang w:val="kk-KZ"/>
        </w:rPr>
        <w:t xml:space="preserve">                     </w:t>
      </w:r>
      <w:r w:rsidR="00416BF1">
        <w:rPr>
          <w:b/>
          <w:bCs/>
          <w:szCs w:val="24"/>
          <w:lang w:val="kk-KZ"/>
        </w:rPr>
        <w:t xml:space="preserve"> </w:t>
      </w:r>
      <w:r w:rsidR="00416BF1" w:rsidRPr="0024176F">
        <w:rPr>
          <w:b/>
          <w:bCs/>
          <w:szCs w:val="24"/>
          <w:lang w:val="kk-KZ"/>
        </w:rPr>
        <w:t>Заң  басқармасының   бас  маманы</w:t>
      </w:r>
      <w:r w:rsidR="00416BF1">
        <w:rPr>
          <w:b/>
          <w:bCs/>
          <w:szCs w:val="24"/>
          <w:lang w:val="kk-KZ"/>
        </w:rPr>
        <w:t xml:space="preserve"> </w:t>
      </w:r>
      <w:r w:rsidR="00416BF1" w:rsidRPr="0024176F">
        <w:rPr>
          <w:b/>
          <w:bCs/>
          <w:szCs w:val="24"/>
          <w:lang w:val="kk-KZ"/>
        </w:rPr>
        <w:t xml:space="preserve"> </w:t>
      </w:r>
      <w:r w:rsidR="00416BF1" w:rsidRPr="0063582B">
        <w:rPr>
          <w:b/>
          <w:szCs w:val="24"/>
          <w:lang w:val="sr-Cyrl-CS"/>
        </w:rPr>
        <w:t>(</w:t>
      </w:r>
      <w:r w:rsidR="00416BF1" w:rsidRPr="0063582B">
        <w:rPr>
          <w:b/>
          <w:szCs w:val="24"/>
          <w:lang w:val="kk-KZ"/>
        </w:rPr>
        <w:t xml:space="preserve">С-О-5  санаты, </w:t>
      </w:r>
      <w:r w:rsidR="00416BF1">
        <w:rPr>
          <w:b/>
          <w:szCs w:val="24"/>
          <w:lang w:val="kk-KZ"/>
        </w:rPr>
        <w:t>В</w:t>
      </w:r>
      <w:r w:rsidR="00416BF1" w:rsidRPr="0063582B">
        <w:rPr>
          <w:b/>
          <w:szCs w:val="24"/>
          <w:lang w:val="kk-KZ"/>
        </w:rPr>
        <w:t xml:space="preserve"> блок), </w:t>
      </w:r>
      <w:r w:rsidR="00416BF1">
        <w:rPr>
          <w:b/>
          <w:szCs w:val="24"/>
          <w:lang w:val="kk-KZ"/>
        </w:rPr>
        <w:t xml:space="preserve"> </w:t>
      </w:r>
      <w:r w:rsidR="00416BF1" w:rsidRPr="0063582B">
        <w:rPr>
          <w:b/>
          <w:szCs w:val="24"/>
          <w:lang w:val="kk-KZ"/>
        </w:rPr>
        <w:t xml:space="preserve"> 1 бірлік.</w:t>
      </w:r>
    </w:p>
    <w:p w14:paraId="48CFB7C1" w14:textId="77777777" w:rsidR="00416BF1" w:rsidRPr="00BF25DF" w:rsidRDefault="00416BF1" w:rsidP="00416BF1">
      <w:pPr>
        <w:spacing w:line="238" w:lineRule="auto"/>
        <w:ind w:right="28"/>
        <w:jc w:val="both"/>
        <w:rPr>
          <w:b w:val="0"/>
          <w:bCs w:val="0"/>
          <w:i w:val="0"/>
          <w:iCs w:val="0"/>
          <w:sz w:val="24"/>
          <w:szCs w:val="24"/>
          <w:lang w:val="kk-KZ"/>
        </w:rPr>
      </w:pPr>
      <w:r>
        <w:rPr>
          <w:sz w:val="24"/>
          <w:szCs w:val="24"/>
          <w:lang w:val="kk-KZ"/>
        </w:rPr>
        <w:t xml:space="preserve">         </w:t>
      </w:r>
      <w:r>
        <w:rPr>
          <w:i w:val="0"/>
          <w:sz w:val="24"/>
          <w:szCs w:val="24"/>
          <w:lang w:val="kk-KZ"/>
        </w:rPr>
        <w:t xml:space="preserve">Функционалды міндеттері: </w:t>
      </w:r>
      <w:r w:rsidRPr="00BF25DF">
        <w:rPr>
          <w:b w:val="0"/>
          <w:bCs w:val="0"/>
          <w:i w:val="0"/>
          <w:iCs w:val="0"/>
          <w:sz w:val="24"/>
          <w:szCs w:val="24"/>
          <w:lang w:val="kk-KZ"/>
        </w:rPr>
        <w:t>Әкімшілік істердің заңдылығына қадағалау жасау, Азаматтық, әкімшілік және қылмыстық істер бойынша соттың барлық инстанцияларында департаменттің мүддесін қорғау, соттарға заңды тұлғалардың мемлекеттік тіркеулерін (қайта) жарамсыз деп тану, мәмілелерді жарамсыз деп тану туралы талап арыздарды сапалы дайындау және жолдау.</w:t>
      </w:r>
    </w:p>
    <w:p w14:paraId="63C94AC4" w14:textId="3F948751" w:rsidR="00416BF1" w:rsidRDefault="00416BF1" w:rsidP="00416BF1">
      <w:pPr>
        <w:jc w:val="both"/>
        <w:rPr>
          <w:b w:val="0"/>
          <w:bCs w:val="0"/>
          <w:i w:val="0"/>
          <w:iCs w:val="0"/>
          <w:sz w:val="24"/>
          <w:szCs w:val="24"/>
          <w:lang w:val="kk-KZ"/>
        </w:rPr>
      </w:pPr>
      <w:r>
        <w:rPr>
          <w:i w:val="0"/>
          <w:iCs w:val="0"/>
          <w:sz w:val="24"/>
          <w:szCs w:val="24"/>
          <w:lang w:val="kk-KZ"/>
        </w:rPr>
        <w:t xml:space="preserve">         </w:t>
      </w:r>
      <w:r w:rsidRPr="0024176F">
        <w:rPr>
          <w:i w:val="0"/>
          <w:iCs w:val="0"/>
          <w:sz w:val="24"/>
          <w:szCs w:val="24"/>
          <w:lang w:val="kk-KZ"/>
        </w:rPr>
        <w:t>Конкурсқа қатысушыларға қойылатын талаптар:</w:t>
      </w:r>
      <w:r w:rsidRPr="0024176F">
        <w:rPr>
          <w:b w:val="0"/>
          <w:bCs w:val="0"/>
          <w:i w:val="0"/>
          <w:iCs w:val="0"/>
          <w:sz w:val="24"/>
          <w:szCs w:val="24"/>
          <w:lang w:val="kk-KZ"/>
        </w:rPr>
        <w:t xml:space="preserve"> жоғары оқу орнынан кейінгі немесе жоғары білім: </w:t>
      </w:r>
      <w:r w:rsidRPr="00620339">
        <w:rPr>
          <w:b w:val="0"/>
          <w:bCs w:val="0"/>
          <w:i w:val="0"/>
          <w:iCs w:val="0"/>
          <w:sz w:val="24"/>
          <w:szCs w:val="24"/>
          <w:lang w:val="kk-KZ"/>
        </w:rPr>
        <w:t>бизнес, басқару және құқық (құқықтану</w:t>
      </w:r>
      <w:r w:rsidR="00902D6B">
        <w:rPr>
          <w:b w:val="0"/>
          <w:bCs w:val="0"/>
          <w:i w:val="0"/>
          <w:iCs w:val="0"/>
          <w:sz w:val="24"/>
          <w:szCs w:val="24"/>
          <w:lang w:val="kk-KZ"/>
        </w:rPr>
        <w:t>,</w:t>
      </w:r>
      <w:r w:rsidRPr="00620339">
        <w:rPr>
          <w:b w:val="0"/>
          <w:bCs w:val="0"/>
          <w:i w:val="0"/>
          <w:iCs w:val="0"/>
          <w:sz w:val="24"/>
          <w:szCs w:val="24"/>
          <w:lang w:val="kk-KZ"/>
        </w:rPr>
        <w:t xml:space="preserve"> халықаралық құқық</w:t>
      </w:r>
      <w:r w:rsidR="009E0893">
        <w:rPr>
          <w:b w:val="0"/>
          <w:bCs w:val="0"/>
          <w:i w:val="0"/>
          <w:iCs w:val="0"/>
          <w:sz w:val="24"/>
          <w:szCs w:val="24"/>
          <w:lang w:val="kk-KZ"/>
        </w:rPr>
        <w:t>,</w:t>
      </w:r>
      <w:r w:rsidRPr="00620339">
        <w:rPr>
          <w:b w:val="0"/>
          <w:bCs w:val="0"/>
          <w:i w:val="0"/>
          <w:iCs w:val="0"/>
          <w:sz w:val="24"/>
          <w:szCs w:val="24"/>
          <w:lang w:val="kk-KZ"/>
        </w:rPr>
        <w:t xml:space="preserve"> құқық қорғау қызметі)</w:t>
      </w:r>
      <w:r>
        <w:rPr>
          <w:b w:val="0"/>
          <w:bCs w:val="0"/>
          <w:i w:val="0"/>
          <w:iCs w:val="0"/>
          <w:sz w:val="24"/>
          <w:szCs w:val="24"/>
          <w:lang w:val="kk-KZ"/>
        </w:rPr>
        <w:t>.</w:t>
      </w:r>
    </w:p>
    <w:p w14:paraId="4B5D80D2" w14:textId="4BBD19D7" w:rsidR="00902D6B" w:rsidRDefault="00902D6B" w:rsidP="00902D6B">
      <w:pPr>
        <w:jc w:val="both"/>
        <w:rPr>
          <w:b w:val="0"/>
          <w:bCs w:val="0"/>
          <w:i w:val="0"/>
          <w:iCs w:val="0"/>
          <w:color w:val="000000"/>
          <w:sz w:val="24"/>
          <w:szCs w:val="24"/>
          <w:lang w:val="kk-KZ"/>
        </w:rPr>
      </w:pPr>
      <w:bookmarkStart w:id="0" w:name="_Hlk224027855"/>
      <w:r>
        <w:rPr>
          <w:b w:val="0"/>
          <w:bCs w:val="0"/>
          <w:i w:val="0"/>
          <w:iCs w:val="0"/>
          <w:color w:val="000000"/>
          <w:sz w:val="24"/>
          <w:szCs w:val="24"/>
          <w:lang w:val="kk-KZ"/>
        </w:rPr>
        <w:t xml:space="preserve">      </w:t>
      </w:r>
    </w:p>
    <w:p w14:paraId="205E5C53" w14:textId="01022E76" w:rsidR="00902D6B" w:rsidRDefault="00902D6B" w:rsidP="00902D6B">
      <w:pPr>
        <w:jc w:val="both"/>
        <w:rPr>
          <w:b w:val="0"/>
          <w:bCs w:val="0"/>
          <w:i w:val="0"/>
          <w:iCs w:val="0"/>
          <w:color w:val="000000"/>
          <w:sz w:val="24"/>
          <w:szCs w:val="24"/>
          <w:lang w:val="kk-KZ"/>
        </w:rPr>
      </w:pPr>
      <w:r>
        <w:rPr>
          <w:b w:val="0"/>
          <w:bCs w:val="0"/>
          <w:i w:val="0"/>
          <w:iCs w:val="0"/>
          <w:color w:val="000000"/>
          <w:sz w:val="24"/>
          <w:szCs w:val="24"/>
          <w:lang w:val="kk-KZ"/>
        </w:rPr>
        <w:t xml:space="preserve">  </w:t>
      </w:r>
      <w:r w:rsidR="00221C95">
        <w:rPr>
          <w:b w:val="0"/>
          <w:bCs w:val="0"/>
          <w:i w:val="0"/>
          <w:iCs w:val="0"/>
          <w:color w:val="000000"/>
          <w:sz w:val="24"/>
          <w:szCs w:val="24"/>
          <w:lang w:val="kk-KZ"/>
        </w:rPr>
        <w:t xml:space="preserve">     </w:t>
      </w:r>
      <w:r w:rsidRPr="00902D6B">
        <w:rPr>
          <w:b w:val="0"/>
          <w:bCs w:val="0"/>
          <w:i w:val="0"/>
          <w:iCs w:val="0"/>
          <w:color w:val="000000"/>
          <w:sz w:val="24"/>
          <w:szCs w:val="24"/>
          <w:lang w:val="kk-KZ"/>
        </w:rPr>
        <w:t>Уәкілетті органның немесе оның аумақтық бөлімшелері жұмыскерлерінің конкурстық комиссияның отырысына, оның ішінде қашықтықтан бейнебайланыс құралдары арқылы қатысуына жол беріледі.</w:t>
      </w:r>
    </w:p>
    <w:p w14:paraId="601D5DFB" w14:textId="77777777" w:rsidR="006D30A9" w:rsidRPr="00902D6B" w:rsidRDefault="006D30A9" w:rsidP="006D30A9">
      <w:pPr>
        <w:jc w:val="both"/>
        <w:rPr>
          <w:b w:val="0"/>
          <w:bCs w:val="0"/>
          <w:i w:val="0"/>
          <w:iCs w:val="0"/>
          <w:sz w:val="24"/>
          <w:szCs w:val="24"/>
          <w:lang w:val="kk-KZ"/>
        </w:rPr>
      </w:pPr>
      <w:r>
        <w:rPr>
          <w:b w:val="0"/>
          <w:bCs w:val="0"/>
          <w:i w:val="0"/>
          <w:iCs w:val="0"/>
          <w:sz w:val="24"/>
          <w:szCs w:val="24"/>
          <w:lang w:val="kk-KZ"/>
        </w:rPr>
        <w:t xml:space="preserve">     </w:t>
      </w:r>
      <w:r w:rsidRPr="00902D6B">
        <w:rPr>
          <w:b w:val="0"/>
          <w:bCs w:val="0"/>
          <w:i w:val="0"/>
          <w:iCs w:val="0"/>
          <w:sz w:val="24"/>
          <w:szCs w:val="24"/>
          <w:lang w:val="kk-KZ"/>
        </w:rPr>
        <w:t>Ішкі конкурсқа қатысуға ниет білдірген адамдар ішкі конкурс жариялаған мемлекеттік органға құжаттарын электронды түрде "Е-қызмет" ықпалдастырылған ақпараттық жүйесі не "Е-gov" электрондық үкімет порталы арқылы не хабарландыруда көрсетілген электрондық пошта мекенжайына құжаттарды қабылдау мерзімінде тапсырады.</w:t>
      </w:r>
    </w:p>
    <w:p w14:paraId="2BC92F03" w14:textId="77777777" w:rsidR="006D30A9" w:rsidRDefault="006D30A9" w:rsidP="00902D6B">
      <w:pPr>
        <w:jc w:val="both"/>
        <w:rPr>
          <w:b w:val="0"/>
          <w:bCs w:val="0"/>
          <w:i w:val="0"/>
          <w:iCs w:val="0"/>
          <w:color w:val="000000"/>
          <w:sz w:val="24"/>
          <w:szCs w:val="24"/>
          <w:lang w:val="kk-KZ"/>
        </w:rPr>
      </w:pPr>
    </w:p>
    <w:p w14:paraId="6E0EF913" w14:textId="77777777" w:rsidR="00902D6B" w:rsidRPr="00902D6B" w:rsidRDefault="00902D6B" w:rsidP="00902D6B">
      <w:pPr>
        <w:jc w:val="both"/>
        <w:rPr>
          <w:i w:val="0"/>
          <w:iCs w:val="0"/>
          <w:sz w:val="24"/>
          <w:szCs w:val="24"/>
          <w:lang w:val="kk-KZ"/>
        </w:rPr>
      </w:pPr>
      <w:r w:rsidRPr="00902D6B">
        <w:rPr>
          <w:i w:val="0"/>
          <w:iCs w:val="0"/>
          <w:color w:val="000000"/>
          <w:sz w:val="24"/>
          <w:szCs w:val="24"/>
          <w:lang w:val="kk-KZ"/>
        </w:rPr>
        <w:t>Ішкі конкурсқа қатысу үшін мынадай құжаттар тапсырылады:</w:t>
      </w:r>
    </w:p>
    <w:p w14:paraId="4F764D21" w14:textId="77777777" w:rsidR="00902D6B" w:rsidRPr="00902D6B" w:rsidRDefault="00902D6B" w:rsidP="00902D6B">
      <w:pPr>
        <w:jc w:val="both"/>
        <w:rPr>
          <w:b w:val="0"/>
          <w:bCs w:val="0"/>
          <w:i w:val="0"/>
          <w:iCs w:val="0"/>
          <w:sz w:val="24"/>
          <w:szCs w:val="24"/>
          <w:lang w:val="kk-KZ"/>
        </w:rPr>
      </w:pPr>
      <w:bookmarkStart w:id="1" w:name="z94"/>
      <w:r w:rsidRPr="00902D6B">
        <w:rPr>
          <w:b w:val="0"/>
          <w:bCs w:val="0"/>
          <w:i w:val="0"/>
          <w:iCs w:val="0"/>
          <w:color w:val="000000"/>
          <w:sz w:val="24"/>
          <w:szCs w:val="24"/>
          <w:lang w:val="kk-KZ"/>
        </w:rPr>
        <w:t xml:space="preserve">       1) осы Қағидалардың 1-қосымшасына сәйкес нысандағы өтініш (бұдан әрі – Өтініш);</w:t>
      </w:r>
    </w:p>
    <w:p w14:paraId="0879D551" w14:textId="77777777" w:rsidR="00902D6B" w:rsidRPr="00902D6B" w:rsidRDefault="00902D6B" w:rsidP="00902D6B">
      <w:pPr>
        <w:jc w:val="both"/>
        <w:rPr>
          <w:b w:val="0"/>
          <w:bCs w:val="0"/>
          <w:i w:val="0"/>
          <w:iCs w:val="0"/>
          <w:sz w:val="24"/>
          <w:szCs w:val="24"/>
          <w:lang w:val="kk-KZ"/>
        </w:rPr>
      </w:pPr>
      <w:bookmarkStart w:id="2" w:name="z95"/>
      <w:bookmarkEnd w:id="1"/>
      <w:r w:rsidRPr="00902D6B">
        <w:rPr>
          <w:b w:val="0"/>
          <w:bCs w:val="0"/>
          <w:i w:val="0"/>
          <w:iCs w:val="0"/>
          <w:color w:val="000000"/>
          <w:sz w:val="24"/>
          <w:szCs w:val="24"/>
          <w:lang w:val="kk-KZ"/>
        </w:rPr>
        <w:t xml:space="preserve">       2) 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отыз күн ішінде растаған мемлекеттік қызметшінің қызметтік тізімі немесе электрондық тасымалдағыштағы еңбек қызметін растайтын құжат көшірмесі.</w:t>
      </w:r>
    </w:p>
    <w:p w14:paraId="44F92E3C" w14:textId="6128191E" w:rsidR="00902D6B" w:rsidRPr="00902D6B" w:rsidRDefault="00902D6B" w:rsidP="00902D6B">
      <w:pPr>
        <w:jc w:val="both"/>
        <w:rPr>
          <w:b w:val="0"/>
          <w:bCs w:val="0"/>
          <w:i w:val="0"/>
          <w:iCs w:val="0"/>
          <w:sz w:val="24"/>
          <w:szCs w:val="24"/>
          <w:lang w:val="kk-KZ"/>
        </w:rPr>
      </w:pPr>
      <w:bookmarkStart w:id="3" w:name="z96"/>
      <w:bookmarkEnd w:id="2"/>
      <w:r w:rsidRPr="00902D6B">
        <w:rPr>
          <w:b w:val="0"/>
          <w:bCs w:val="0"/>
          <w:i w:val="0"/>
          <w:iCs w:val="0"/>
          <w:color w:val="000000"/>
          <w:sz w:val="24"/>
          <w:szCs w:val="24"/>
          <w:lang w:val="kk-KZ"/>
        </w:rPr>
        <w:t>      Кандидаттар жарияланған лауазымның функционалдық бағыттарына сәйкес салаларда жұмыс өтілі барын растайтын құжаттарды ұсына алады.</w:t>
      </w:r>
    </w:p>
    <w:bookmarkEnd w:id="3"/>
    <w:p w14:paraId="3FE848B1" w14:textId="7DC71A1B" w:rsidR="00902D6B" w:rsidRDefault="00902D6B" w:rsidP="00902D6B">
      <w:pPr>
        <w:jc w:val="both"/>
        <w:rPr>
          <w:b w:val="0"/>
          <w:bCs w:val="0"/>
          <w:i w:val="0"/>
          <w:iCs w:val="0"/>
          <w:color w:val="000000"/>
          <w:sz w:val="24"/>
          <w:szCs w:val="24"/>
          <w:lang w:val="kk-KZ"/>
        </w:rPr>
      </w:pPr>
    </w:p>
    <w:bookmarkEnd w:id="0"/>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lastRenderedPageBreak/>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7B4D02D2" w14:textId="401814B4" w:rsidR="00825FAA"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76DF14E7" w14:textId="1202A4D8" w:rsidR="00902D6B" w:rsidRDefault="00902D6B" w:rsidP="00835F8E">
      <w:pPr>
        <w:spacing w:after="360" w:line="285" w:lineRule="atLeast"/>
        <w:jc w:val="both"/>
        <w:rPr>
          <w:b w:val="0"/>
          <w:i w:val="0"/>
          <w:spacing w:val="2"/>
          <w:sz w:val="24"/>
          <w:szCs w:val="24"/>
          <w:lang w:val="kk-KZ"/>
        </w:rPr>
      </w:pPr>
    </w:p>
    <w:p w14:paraId="0A7AB29C" w14:textId="2022D0BB" w:rsidR="00221C95" w:rsidRDefault="00221C95" w:rsidP="00835F8E">
      <w:pPr>
        <w:spacing w:after="360" w:line="285" w:lineRule="atLeast"/>
        <w:jc w:val="both"/>
        <w:rPr>
          <w:b w:val="0"/>
          <w:i w:val="0"/>
          <w:spacing w:val="2"/>
          <w:sz w:val="24"/>
          <w:szCs w:val="24"/>
          <w:lang w:val="kk-KZ"/>
        </w:rPr>
      </w:pPr>
    </w:p>
    <w:p w14:paraId="72AE6967" w14:textId="280E7B99" w:rsidR="00221C95" w:rsidRDefault="00221C95" w:rsidP="00835F8E">
      <w:pPr>
        <w:spacing w:after="360" w:line="285" w:lineRule="atLeast"/>
        <w:jc w:val="both"/>
        <w:rPr>
          <w:b w:val="0"/>
          <w:i w:val="0"/>
          <w:spacing w:val="2"/>
          <w:sz w:val="24"/>
          <w:szCs w:val="24"/>
          <w:lang w:val="kk-KZ"/>
        </w:rPr>
      </w:pPr>
    </w:p>
    <w:p w14:paraId="4EA854B4" w14:textId="2AC6591B" w:rsidR="00221C95" w:rsidRDefault="00221C95" w:rsidP="00835F8E">
      <w:pPr>
        <w:spacing w:after="360" w:line="285" w:lineRule="atLeast"/>
        <w:jc w:val="both"/>
        <w:rPr>
          <w:b w:val="0"/>
          <w:i w:val="0"/>
          <w:spacing w:val="2"/>
          <w:sz w:val="24"/>
          <w:szCs w:val="24"/>
          <w:lang w:val="kk-KZ"/>
        </w:rPr>
      </w:pPr>
    </w:p>
    <w:p w14:paraId="165520E0" w14:textId="5ADAF077" w:rsidR="00221C95" w:rsidRDefault="00221C95" w:rsidP="00835F8E">
      <w:pPr>
        <w:spacing w:after="360" w:line="285" w:lineRule="atLeast"/>
        <w:jc w:val="both"/>
        <w:rPr>
          <w:b w:val="0"/>
          <w:i w:val="0"/>
          <w:spacing w:val="2"/>
          <w:sz w:val="24"/>
          <w:szCs w:val="24"/>
          <w:lang w:val="kk-KZ"/>
        </w:rPr>
      </w:pPr>
    </w:p>
    <w:p w14:paraId="1C47DCD3" w14:textId="0BEF4B18" w:rsidR="00221C95" w:rsidRDefault="00221C95" w:rsidP="00835F8E">
      <w:pPr>
        <w:spacing w:after="360" w:line="285" w:lineRule="atLeast"/>
        <w:jc w:val="both"/>
        <w:rPr>
          <w:b w:val="0"/>
          <w:i w:val="0"/>
          <w:spacing w:val="2"/>
          <w:sz w:val="24"/>
          <w:szCs w:val="24"/>
          <w:lang w:val="kk-KZ"/>
        </w:rPr>
      </w:pPr>
    </w:p>
    <w:p w14:paraId="76209349" w14:textId="5ABF40DE" w:rsidR="00221C95" w:rsidRDefault="00221C95" w:rsidP="00835F8E">
      <w:pPr>
        <w:spacing w:after="360" w:line="285" w:lineRule="atLeast"/>
        <w:jc w:val="both"/>
        <w:rPr>
          <w:b w:val="0"/>
          <w:i w:val="0"/>
          <w:spacing w:val="2"/>
          <w:sz w:val="24"/>
          <w:szCs w:val="24"/>
          <w:lang w:val="kk-KZ"/>
        </w:rPr>
      </w:pPr>
    </w:p>
    <w:p w14:paraId="76286D78" w14:textId="07FC9938" w:rsidR="00221C95" w:rsidRDefault="00221C95" w:rsidP="00835F8E">
      <w:pPr>
        <w:spacing w:after="360" w:line="285" w:lineRule="atLeast"/>
        <w:jc w:val="both"/>
        <w:rPr>
          <w:b w:val="0"/>
          <w:i w:val="0"/>
          <w:spacing w:val="2"/>
          <w:sz w:val="24"/>
          <w:szCs w:val="24"/>
          <w:lang w:val="kk-KZ"/>
        </w:rPr>
      </w:pPr>
    </w:p>
    <w:p w14:paraId="008EC04E" w14:textId="7F742455" w:rsidR="00221C95" w:rsidRDefault="00221C95" w:rsidP="00835F8E">
      <w:pPr>
        <w:spacing w:after="360" w:line="285" w:lineRule="atLeast"/>
        <w:jc w:val="both"/>
        <w:rPr>
          <w:b w:val="0"/>
          <w:i w:val="0"/>
          <w:spacing w:val="2"/>
          <w:sz w:val="24"/>
          <w:szCs w:val="24"/>
          <w:lang w:val="kk-KZ"/>
        </w:rPr>
      </w:pPr>
    </w:p>
    <w:p w14:paraId="25A2D355" w14:textId="72922C08" w:rsidR="00221C95" w:rsidRDefault="00221C95" w:rsidP="00835F8E">
      <w:pPr>
        <w:spacing w:after="360" w:line="285" w:lineRule="atLeast"/>
        <w:jc w:val="both"/>
        <w:rPr>
          <w:b w:val="0"/>
          <w:i w:val="0"/>
          <w:spacing w:val="2"/>
          <w:sz w:val="24"/>
          <w:szCs w:val="24"/>
          <w:lang w:val="kk-KZ"/>
        </w:rPr>
      </w:pPr>
    </w:p>
    <w:p w14:paraId="6CB02C09" w14:textId="3D963C4C" w:rsidR="00221C95" w:rsidRDefault="00221C95" w:rsidP="00835F8E">
      <w:pPr>
        <w:spacing w:after="360" w:line="285" w:lineRule="atLeast"/>
        <w:jc w:val="both"/>
        <w:rPr>
          <w:b w:val="0"/>
          <w:i w:val="0"/>
          <w:spacing w:val="2"/>
          <w:sz w:val="24"/>
          <w:szCs w:val="24"/>
          <w:lang w:val="kk-KZ"/>
        </w:rPr>
      </w:pPr>
    </w:p>
    <w:p w14:paraId="47940028" w14:textId="13D6E27D" w:rsidR="00221C95" w:rsidRDefault="00221C95" w:rsidP="00835F8E">
      <w:pPr>
        <w:spacing w:after="360" w:line="285" w:lineRule="atLeast"/>
        <w:jc w:val="both"/>
        <w:rPr>
          <w:b w:val="0"/>
          <w:i w:val="0"/>
          <w:spacing w:val="2"/>
          <w:sz w:val="24"/>
          <w:szCs w:val="24"/>
          <w:lang w:val="kk-KZ"/>
        </w:rPr>
      </w:pPr>
    </w:p>
    <w:p w14:paraId="35BB94BA" w14:textId="784569B3" w:rsidR="00221C95" w:rsidRDefault="00221C95" w:rsidP="00835F8E">
      <w:pPr>
        <w:spacing w:after="360" w:line="285" w:lineRule="atLeast"/>
        <w:jc w:val="both"/>
        <w:rPr>
          <w:b w:val="0"/>
          <w:i w:val="0"/>
          <w:spacing w:val="2"/>
          <w:sz w:val="24"/>
          <w:szCs w:val="24"/>
          <w:lang w:val="kk-KZ"/>
        </w:rPr>
      </w:pPr>
    </w:p>
    <w:p w14:paraId="19F4F8D5" w14:textId="65FAC025" w:rsidR="00221C95" w:rsidRDefault="00221C95" w:rsidP="00835F8E">
      <w:pPr>
        <w:spacing w:after="360" w:line="285" w:lineRule="atLeast"/>
        <w:jc w:val="both"/>
        <w:rPr>
          <w:b w:val="0"/>
          <w:i w:val="0"/>
          <w:spacing w:val="2"/>
          <w:sz w:val="24"/>
          <w:szCs w:val="24"/>
          <w:lang w:val="kk-KZ"/>
        </w:rPr>
      </w:pPr>
    </w:p>
    <w:p w14:paraId="5FAA3131" w14:textId="1F2E1845" w:rsidR="00221C95" w:rsidRDefault="00221C95" w:rsidP="00835F8E">
      <w:pPr>
        <w:spacing w:after="360" w:line="285" w:lineRule="atLeast"/>
        <w:jc w:val="both"/>
        <w:rPr>
          <w:b w:val="0"/>
          <w:i w:val="0"/>
          <w:spacing w:val="2"/>
          <w:sz w:val="24"/>
          <w:szCs w:val="24"/>
          <w:lang w:val="kk-KZ"/>
        </w:rPr>
      </w:pPr>
    </w:p>
    <w:p w14:paraId="4665BF05" w14:textId="3A1D4D1D" w:rsidR="00221C95" w:rsidRDefault="00221C95" w:rsidP="00835F8E">
      <w:pPr>
        <w:spacing w:after="360" w:line="285" w:lineRule="atLeast"/>
        <w:jc w:val="both"/>
        <w:rPr>
          <w:b w:val="0"/>
          <w:i w:val="0"/>
          <w:spacing w:val="2"/>
          <w:sz w:val="24"/>
          <w:szCs w:val="24"/>
          <w:lang w:val="kk-KZ"/>
        </w:rPr>
      </w:pPr>
    </w:p>
    <w:p w14:paraId="1124242F" w14:textId="77777777" w:rsidR="00CA3691" w:rsidRDefault="00CA3691" w:rsidP="00835F8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CA3691" w14:paraId="1EA014B3" w14:textId="77777777" w:rsidTr="000F75A2">
        <w:trPr>
          <w:tblCellSpacing w:w="15" w:type="dxa"/>
          <w:jc w:val="right"/>
        </w:trPr>
        <w:tc>
          <w:tcPr>
            <w:tcW w:w="5595" w:type="dxa"/>
            <w:shd w:val="clear" w:color="auto" w:fill="auto"/>
            <w:hideMark/>
          </w:tcPr>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3115A08F"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r>
            <w:r w:rsidR="00523261">
              <w:rPr>
                <w:b w:val="0"/>
                <w:i w:val="0"/>
                <w:color w:val="444444"/>
                <w:sz w:val="20"/>
                <w:szCs w:val="20"/>
                <w:lang w:val="kk-KZ"/>
              </w:rPr>
              <w:t>1</w:t>
            </w:r>
            <w:r w:rsidR="004810A0" w:rsidRPr="00B73E38">
              <w:rPr>
                <w:b w:val="0"/>
                <w:i w:val="0"/>
                <w:color w:val="444444"/>
                <w:sz w:val="20"/>
                <w:szCs w:val="20"/>
                <w:lang w:val="kk-KZ"/>
              </w:rPr>
              <w:t>-қосымшасы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ADF4D03"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proofErr w:type="gramStart"/>
      <w:r w:rsidRPr="004810A0">
        <w:rPr>
          <w:b w:val="0"/>
          <w:i w:val="0"/>
          <w:color w:val="666666"/>
          <w:spacing w:val="2"/>
          <w:sz w:val="20"/>
          <w:szCs w:val="20"/>
        </w:rPr>
        <w:t>қолы</w:t>
      </w:r>
      <w:proofErr w:type="spellEnd"/>
      <w:r w:rsidRPr="004810A0">
        <w:rPr>
          <w:b w:val="0"/>
          <w:i w:val="0"/>
          <w:color w:val="666666"/>
          <w:spacing w:val="2"/>
          <w:sz w:val="20"/>
          <w:szCs w:val="20"/>
        </w:rPr>
        <w:t xml:space="preserve">)   </w:t>
      </w:r>
      <w:proofErr w:type="gramEnd"/>
      <w:r w:rsidRPr="004810A0">
        <w:rPr>
          <w:b w:val="0"/>
          <w:i w:val="0"/>
          <w:color w:val="666666"/>
          <w:spacing w:val="2"/>
          <w:sz w:val="20"/>
          <w:szCs w:val="20"/>
        </w:rPr>
        <w:t xml:space="preserve">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2D50"/>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24D0"/>
    <w:rsid w:val="000C5E11"/>
    <w:rsid w:val="000C68DC"/>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1C95"/>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3D74"/>
    <w:rsid w:val="003D453C"/>
    <w:rsid w:val="003D4DB7"/>
    <w:rsid w:val="003D6182"/>
    <w:rsid w:val="003D637E"/>
    <w:rsid w:val="003D7CC7"/>
    <w:rsid w:val="003F3D08"/>
    <w:rsid w:val="003F3D32"/>
    <w:rsid w:val="003F4427"/>
    <w:rsid w:val="003F4D66"/>
    <w:rsid w:val="00407BD7"/>
    <w:rsid w:val="00412F58"/>
    <w:rsid w:val="00416BF1"/>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261"/>
    <w:rsid w:val="00523B4B"/>
    <w:rsid w:val="00525C6F"/>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D30A9"/>
    <w:rsid w:val="006E108E"/>
    <w:rsid w:val="006E658F"/>
    <w:rsid w:val="006E77A1"/>
    <w:rsid w:val="006E7BCA"/>
    <w:rsid w:val="006F2026"/>
    <w:rsid w:val="006F2C95"/>
    <w:rsid w:val="006F66C9"/>
    <w:rsid w:val="00706F5E"/>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2D6B"/>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893"/>
    <w:rsid w:val="009E0EAE"/>
    <w:rsid w:val="009E3A79"/>
    <w:rsid w:val="009E3F4B"/>
    <w:rsid w:val="009E60B2"/>
    <w:rsid w:val="009F76B6"/>
    <w:rsid w:val="009F78AE"/>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B5CE3"/>
    <w:rsid w:val="00AC30B1"/>
    <w:rsid w:val="00AC65A7"/>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020A"/>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3691"/>
    <w:rsid w:val="00CA3EC3"/>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01024AC1-4F8C-4316-885C-08CDCCB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711E-510E-405A-859D-E6C55DC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TotalTime>
  <Pages>3</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803</cp:revision>
  <cp:lastPrinted>2026-01-19T09:44:00Z</cp:lastPrinted>
  <dcterms:created xsi:type="dcterms:W3CDTF">2019-05-27T07:51:00Z</dcterms:created>
  <dcterms:modified xsi:type="dcterms:W3CDTF">2026-04-23T03:56:00Z</dcterms:modified>
</cp:coreProperties>
</file>