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A7445A" w:rsidRPr="00F20596" w:rsidRDefault="00A7445A" w:rsidP="00A7445A">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7445A" w:rsidRDefault="00A7445A" w:rsidP="00A7445A">
      <w:pPr>
        <w:jc w:val="both"/>
        <w:rPr>
          <w:b w:val="0"/>
          <w:i w:val="0"/>
          <w:sz w:val="24"/>
          <w:szCs w:val="24"/>
        </w:rPr>
      </w:pPr>
    </w:p>
    <w:p w:rsidR="00A7445A" w:rsidRPr="00590CEA" w:rsidRDefault="00A7445A" w:rsidP="00A7445A">
      <w:pPr>
        <w:jc w:val="both"/>
        <w:rPr>
          <w:b w:val="0"/>
          <w:i w:val="0"/>
          <w:sz w:val="24"/>
          <w:szCs w:val="24"/>
        </w:rPr>
      </w:pPr>
      <w:bookmarkStart w:id="0" w:name="z350"/>
      <w:r>
        <w:rPr>
          <w:color w:val="000000"/>
        </w:rPr>
        <w:t xml:space="preserve">      </w:t>
      </w:r>
      <w:proofErr w:type="spellStart"/>
      <w:r w:rsidRPr="00590CEA">
        <w:rPr>
          <w:b w:val="0"/>
          <w:i w:val="0"/>
          <w:color w:val="000000"/>
          <w:sz w:val="24"/>
          <w:szCs w:val="24"/>
        </w:rPr>
        <w:t>жоғары</w:t>
      </w:r>
      <w:proofErr w:type="spellEnd"/>
      <w:r w:rsidRPr="00590CEA">
        <w:rPr>
          <w:b w:val="0"/>
          <w:i w:val="0"/>
          <w:color w:val="000000"/>
          <w:sz w:val="24"/>
          <w:szCs w:val="24"/>
        </w:rPr>
        <w:t xml:space="preserve"> </w:t>
      </w:r>
      <w:proofErr w:type="spellStart"/>
      <w:r w:rsidRPr="00590CEA">
        <w:rPr>
          <w:b w:val="0"/>
          <w:i w:val="0"/>
          <w:color w:val="000000"/>
          <w:sz w:val="24"/>
          <w:szCs w:val="24"/>
        </w:rPr>
        <w:t>немесе</w:t>
      </w:r>
      <w:proofErr w:type="spellEnd"/>
      <w:r w:rsidRPr="00590CEA">
        <w:rPr>
          <w:b w:val="0"/>
          <w:i w:val="0"/>
          <w:color w:val="000000"/>
          <w:sz w:val="24"/>
          <w:szCs w:val="24"/>
        </w:rPr>
        <w:t xml:space="preserve"> </w:t>
      </w:r>
      <w:proofErr w:type="spellStart"/>
      <w:r w:rsidRPr="00590CEA">
        <w:rPr>
          <w:b w:val="0"/>
          <w:i w:val="0"/>
          <w:color w:val="000000"/>
          <w:sz w:val="24"/>
          <w:szCs w:val="24"/>
        </w:rPr>
        <w:t>жоғары</w:t>
      </w:r>
      <w:proofErr w:type="spellEnd"/>
      <w:r w:rsidRPr="00590CEA">
        <w:rPr>
          <w:b w:val="0"/>
          <w:i w:val="0"/>
          <w:color w:val="000000"/>
          <w:sz w:val="24"/>
          <w:szCs w:val="24"/>
        </w:rPr>
        <w:t xml:space="preserve"> </w:t>
      </w:r>
      <w:proofErr w:type="spellStart"/>
      <w:r w:rsidRPr="00590CEA">
        <w:rPr>
          <w:b w:val="0"/>
          <w:i w:val="0"/>
          <w:color w:val="000000"/>
          <w:sz w:val="24"/>
          <w:szCs w:val="24"/>
        </w:rPr>
        <w:t>оқу</w:t>
      </w:r>
      <w:proofErr w:type="spellEnd"/>
      <w:r w:rsidRPr="00590CEA">
        <w:rPr>
          <w:b w:val="0"/>
          <w:i w:val="0"/>
          <w:color w:val="000000"/>
          <w:sz w:val="24"/>
          <w:szCs w:val="24"/>
        </w:rPr>
        <w:t xml:space="preserve">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bookmarkEnd w:id="0"/>
    <w:p w:rsidR="003B0D07" w:rsidRPr="0027364F" w:rsidRDefault="003B0D07" w:rsidP="003B0D07">
      <w:pPr>
        <w:jc w:val="both"/>
        <w:rPr>
          <w:b w:val="0"/>
          <w:i w:val="0"/>
          <w:sz w:val="24"/>
          <w:szCs w:val="24"/>
        </w:rPr>
      </w:pPr>
      <w:r w:rsidRPr="0027364F">
        <w:rPr>
          <w:sz w:val="24"/>
          <w:szCs w:val="24"/>
        </w:rPr>
        <w:t xml:space="preserve">      </w:t>
      </w:r>
      <w:r w:rsidRPr="0027364F">
        <w:rPr>
          <w:b w:val="0"/>
          <w:i w:val="0"/>
          <w:sz w:val="24"/>
          <w:szCs w:val="24"/>
        </w:rPr>
        <w:t>послевузовское или высшее образование;</w:t>
      </w:r>
    </w:p>
    <w:p w:rsidR="003B0D07" w:rsidRPr="0027364F" w:rsidRDefault="003B0D07" w:rsidP="003B0D07">
      <w:pPr>
        <w:jc w:val="both"/>
        <w:rPr>
          <w:b w:val="0"/>
          <w:i w:val="0"/>
          <w:sz w:val="24"/>
          <w:szCs w:val="24"/>
        </w:rPr>
      </w:pPr>
      <w:r w:rsidRPr="0027364F">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B0D07" w:rsidRPr="0027364F" w:rsidRDefault="003B0D07" w:rsidP="003B0D07">
      <w:pPr>
        <w:jc w:val="both"/>
        <w:rPr>
          <w:b w:val="0"/>
          <w:i w:val="0"/>
          <w:sz w:val="24"/>
          <w:szCs w:val="24"/>
        </w:rPr>
      </w:pPr>
      <w:r w:rsidRPr="0027364F">
        <w:rPr>
          <w:b w:val="0"/>
          <w:i w:val="0"/>
          <w:sz w:val="24"/>
          <w:szCs w:val="24"/>
        </w:rPr>
        <w:t>      опыт работы должен соответствовать одному из следующих требований:</w:t>
      </w:r>
    </w:p>
    <w:p w:rsidR="003B0D07" w:rsidRPr="0027364F" w:rsidRDefault="003B0D07" w:rsidP="003B0D07">
      <w:pPr>
        <w:jc w:val="both"/>
        <w:rPr>
          <w:b w:val="0"/>
          <w:i w:val="0"/>
          <w:sz w:val="24"/>
          <w:szCs w:val="24"/>
        </w:rPr>
      </w:pPr>
      <w:r w:rsidRPr="0027364F">
        <w:rPr>
          <w:b w:val="0"/>
          <w:i w:val="0"/>
          <w:sz w:val="24"/>
          <w:szCs w:val="24"/>
        </w:rPr>
        <w:t>      1) не менее одного года стажа работы на государственных должностях;</w:t>
      </w:r>
    </w:p>
    <w:p w:rsidR="003B0D07" w:rsidRPr="0027364F" w:rsidRDefault="003B0D07" w:rsidP="003B0D07">
      <w:pPr>
        <w:jc w:val="both"/>
        <w:rPr>
          <w:b w:val="0"/>
          <w:i w:val="0"/>
          <w:sz w:val="24"/>
          <w:szCs w:val="24"/>
        </w:rPr>
      </w:pPr>
      <w:r w:rsidRPr="0027364F">
        <w:rPr>
          <w:b w:val="0"/>
          <w:i w:val="0"/>
          <w:sz w:val="24"/>
          <w:szCs w:val="24"/>
        </w:rPr>
        <w:t>     </w:t>
      </w:r>
      <w:r>
        <w:rPr>
          <w:b w:val="0"/>
          <w:i w:val="0"/>
          <w:sz w:val="24"/>
          <w:szCs w:val="24"/>
        </w:rPr>
        <w:t xml:space="preserve"> </w:t>
      </w:r>
      <w:r w:rsidRPr="0027364F">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B0D07" w:rsidRPr="0027364F" w:rsidRDefault="003B0D07" w:rsidP="003B0D07">
      <w:pPr>
        <w:jc w:val="both"/>
        <w:rPr>
          <w:b w:val="0"/>
          <w:i w:val="0"/>
          <w:sz w:val="24"/>
          <w:szCs w:val="24"/>
        </w:rPr>
      </w:pPr>
      <w:r w:rsidRPr="0027364F">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7364F">
        <w:rPr>
          <w:b w:val="0"/>
          <w:i w:val="0"/>
          <w:sz w:val="24"/>
          <w:szCs w:val="24"/>
        </w:rPr>
        <w:t>маслихата</w:t>
      </w:r>
      <w:proofErr w:type="spellEnd"/>
      <w:r w:rsidRPr="0027364F">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B0D07" w:rsidRPr="0027364F" w:rsidRDefault="003B0D07" w:rsidP="003B0D07">
      <w:pPr>
        <w:jc w:val="both"/>
        <w:rPr>
          <w:b w:val="0"/>
          <w:i w:val="0"/>
          <w:sz w:val="24"/>
          <w:szCs w:val="24"/>
        </w:rPr>
      </w:pPr>
      <w:r w:rsidRPr="0027364F">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3B0D07" w:rsidRPr="0027364F" w:rsidRDefault="003B0D07" w:rsidP="003B0D07">
      <w:pPr>
        <w:jc w:val="both"/>
        <w:rPr>
          <w:b w:val="0"/>
          <w:i w:val="0"/>
          <w:sz w:val="24"/>
          <w:szCs w:val="24"/>
        </w:rPr>
      </w:pPr>
      <w:r w:rsidRPr="0027364F">
        <w:rPr>
          <w:b w:val="0"/>
          <w:i w:val="0"/>
          <w:sz w:val="24"/>
          <w:szCs w:val="24"/>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B0D07" w:rsidRPr="0027364F" w:rsidRDefault="003B0D07" w:rsidP="003B0D07">
      <w:pPr>
        <w:jc w:val="both"/>
        <w:rPr>
          <w:b w:val="0"/>
          <w:i w:val="0"/>
          <w:sz w:val="24"/>
          <w:szCs w:val="24"/>
        </w:rPr>
      </w:pPr>
      <w:r w:rsidRPr="0027364F">
        <w:rPr>
          <w:b w:val="0"/>
          <w:i w:val="0"/>
          <w:sz w:val="24"/>
          <w:szCs w:val="24"/>
        </w:rPr>
        <w:t>      6) наличие ученой степени;</w:t>
      </w:r>
    </w:p>
    <w:p w:rsidR="003B0D07" w:rsidRPr="0027364F" w:rsidRDefault="003B0D07" w:rsidP="003B0D07">
      <w:pPr>
        <w:jc w:val="both"/>
        <w:rPr>
          <w:b w:val="0"/>
          <w:i w:val="0"/>
          <w:sz w:val="24"/>
          <w:szCs w:val="24"/>
        </w:rPr>
      </w:pPr>
      <w:r w:rsidRPr="0027364F">
        <w:rPr>
          <w:b w:val="0"/>
          <w:i w:val="0"/>
          <w:sz w:val="24"/>
          <w:szCs w:val="24"/>
        </w:rPr>
        <w:t>      7) не менее пяти лет стажа работы для лиц, зачисленных в Президентский молодежный кадровый резерв;</w:t>
      </w:r>
    </w:p>
    <w:p w:rsidR="003B0D07" w:rsidRDefault="003B0D07" w:rsidP="003B0D07">
      <w:pPr>
        <w:jc w:val="both"/>
        <w:rPr>
          <w:b w:val="0"/>
          <w:i w:val="0"/>
          <w:sz w:val="24"/>
          <w:szCs w:val="24"/>
        </w:rPr>
      </w:pPr>
      <w:r w:rsidRPr="0027364F">
        <w:rPr>
          <w:b w:val="0"/>
          <w:i w:val="0"/>
          <w:sz w:val="24"/>
          <w:szCs w:val="24"/>
        </w:rPr>
        <w:t>      8) на должность судебного исполнителя опыт работы не требуется.</w:t>
      </w:r>
    </w:p>
    <w:p w:rsidR="003B0D07" w:rsidRPr="0027364F" w:rsidRDefault="003B0D07" w:rsidP="003B0D07">
      <w:pPr>
        <w:jc w:val="both"/>
        <w:rPr>
          <w:b w:val="0"/>
          <w:i w:val="0"/>
          <w:sz w:val="24"/>
          <w:szCs w:val="24"/>
        </w:rPr>
      </w:pPr>
    </w:p>
    <w:p w:rsidR="0058738D" w:rsidRPr="003B0D07" w:rsidRDefault="0058738D" w:rsidP="00E10B2A">
      <w:pPr>
        <w:rPr>
          <w:i w:val="0"/>
          <w:kern w:val="2"/>
          <w:sz w:val="24"/>
          <w:szCs w:val="24"/>
        </w:rPr>
      </w:pPr>
    </w:p>
    <w:p w:rsidR="00F20596" w:rsidRDefault="00F8032B" w:rsidP="00F20596">
      <w:pPr>
        <w:jc w:val="both"/>
        <w:rPr>
          <w:i w:val="0"/>
          <w:sz w:val="24"/>
          <w:szCs w:val="24"/>
          <w:lang w:val="kk-KZ"/>
        </w:rPr>
      </w:pPr>
      <w:r w:rsidRPr="00DE0251">
        <w:rPr>
          <w:i w:val="0"/>
          <w:sz w:val="24"/>
          <w:szCs w:val="24"/>
          <w:lang w:val="kk-KZ"/>
        </w:rPr>
        <w:t xml:space="preserve">    </w:t>
      </w:r>
      <w:r w:rsidR="003A2320" w:rsidRPr="003A2320">
        <w:rPr>
          <w:b w:val="0"/>
          <w:i w:val="0"/>
          <w:sz w:val="24"/>
          <w:szCs w:val="24"/>
          <w:lang w:val="kk-KZ"/>
        </w:rPr>
        <w:t>  </w:t>
      </w:r>
      <w:r w:rsidR="00F20596" w:rsidRPr="00F20596">
        <w:rPr>
          <w:i w:val="0"/>
          <w:sz w:val="24"/>
          <w:szCs w:val="24"/>
          <w:lang w:val="kk-KZ"/>
        </w:rPr>
        <w:t>С-О-</w:t>
      </w:r>
      <w:r w:rsidR="002A586C">
        <w:rPr>
          <w:i w:val="0"/>
          <w:sz w:val="24"/>
          <w:szCs w:val="24"/>
          <w:lang w:val="kk-KZ"/>
        </w:rPr>
        <w:t>5</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2A586C" w:rsidRPr="00F20596" w:rsidRDefault="002A586C" w:rsidP="00F20596">
      <w:pPr>
        <w:jc w:val="both"/>
        <w:rPr>
          <w:i w:val="0"/>
          <w:sz w:val="24"/>
          <w:szCs w:val="24"/>
          <w:lang w:val="kk-KZ"/>
        </w:rPr>
      </w:pPr>
    </w:p>
    <w:p w:rsidR="003B0D07" w:rsidRPr="003B0D07" w:rsidRDefault="00366D68" w:rsidP="003B0D07">
      <w:pPr>
        <w:jc w:val="both"/>
        <w:rPr>
          <w:b w:val="0"/>
          <w:i w:val="0"/>
          <w:sz w:val="24"/>
          <w:szCs w:val="24"/>
          <w:lang w:val="kk-KZ"/>
        </w:rPr>
      </w:pPr>
      <w:bookmarkStart w:id="1" w:name="z362"/>
      <w:r w:rsidRPr="00366D68">
        <w:rPr>
          <w:b w:val="0"/>
          <w:i w:val="0"/>
          <w:color w:val="000000"/>
          <w:lang w:val="kk-KZ"/>
        </w:rPr>
        <w:t xml:space="preserve">      </w:t>
      </w:r>
      <w:bookmarkEnd w:id="1"/>
      <w:r w:rsidR="003B0D07" w:rsidRPr="003B0D07">
        <w:rPr>
          <w:b w:val="0"/>
          <w:i w:val="0"/>
          <w:color w:val="000000"/>
          <w:lang w:val="kk-KZ"/>
        </w:rPr>
        <w:t>  </w:t>
      </w:r>
      <w:r w:rsidR="003B0D07" w:rsidRPr="003B0D07">
        <w:rPr>
          <w:b w:val="0"/>
          <w:i w:val="0"/>
          <w:color w:val="000000"/>
          <w:sz w:val="24"/>
          <w:szCs w:val="24"/>
          <w:lang w:val="kk-KZ"/>
        </w:rPr>
        <w:t>жоғары немесе жоғары оқу орнынан кейінгі білім;</w:t>
      </w:r>
    </w:p>
    <w:p w:rsidR="003B0D07" w:rsidRPr="003B0D07" w:rsidRDefault="003B0D07" w:rsidP="003B0D07">
      <w:pPr>
        <w:jc w:val="both"/>
        <w:rPr>
          <w:b w:val="0"/>
          <w:i w:val="0"/>
          <w:sz w:val="24"/>
          <w:szCs w:val="24"/>
          <w:lang w:val="kk-KZ"/>
        </w:rPr>
      </w:pPr>
      <w:bookmarkStart w:id="2" w:name="z363"/>
      <w:r w:rsidRPr="003B0D0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B0D07" w:rsidRPr="003B0D07" w:rsidRDefault="003B0D07" w:rsidP="003B0D07">
      <w:pPr>
        <w:jc w:val="both"/>
        <w:rPr>
          <w:b w:val="0"/>
          <w:i w:val="0"/>
          <w:sz w:val="24"/>
          <w:szCs w:val="24"/>
          <w:lang w:val="kk-KZ"/>
        </w:rPr>
      </w:pPr>
      <w:bookmarkStart w:id="3" w:name="z364"/>
      <w:bookmarkEnd w:id="2"/>
      <w:r w:rsidRPr="003B0D07">
        <w:rPr>
          <w:b w:val="0"/>
          <w:i w:val="0"/>
          <w:color w:val="000000"/>
          <w:sz w:val="24"/>
          <w:szCs w:val="24"/>
          <w:lang w:val="kk-KZ"/>
        </w:rPr>
        <w:t>      жұмыс тәжірибесі талап етілмейді.</w:t>
      </w:r>
    </w:p>
    <w:bookmarkEnd w:id="3"/>
    <w:p w:rsidR="00590CEA" w:rsidRPr="00F6297D" w:rsidRDefault="00590CEA" w:rsidP="003B0D07">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B7212" w:rsidRPr="002575AC" w:rsidTr="00F62CFF">
        <w:trPr>
          <w:cantSplit/>
          <w:trHeight w:val="20"/>
        </w:trPr>
        <w:tc>
          <w:tcPr>
            <w:tcW w:w="2127" w:type="dxa"/>
            <w:vAlign w:val="center"/>
            <w:hideMark/>
          </w:tcPr>
          <w:p w:rsidR="000B7212" w:rsidRPr="00585C1D" w:rsidRDefault="000B7212" w:rsidP="00585C1D">
            <w:pPr>
              <w:widowControl/>
              <w:snapToGrid/>
              <w:spacing w:line="276" w:lineRule="auto"/>
              <w:rPr>
                <w:b w:val="0"/>
                <w:i w:val="0"/>
                <w:iCs w:val="0"/>
                <w:sz w:val="24"/>
                <w:szCs w:val="24"/>
                <w:lang w:val="kk-KZ"/>
              </w:rPr>
            </w:pPr>
            <w:r w:rsidRPr="00585C1D">
              <w:rPr>
                <w:b w:val="0"/>
                <w:i w:val="0"/>
                <w:sz w:val="24"/>
                <w:szCs w:val="24"/>
                <w:lang w:val="kk-KZ"/>
              </w:rPr>
              <w:t>С-О-</w:t>
            </w:r>
            <w:r>
              <w:rPr>
                <w:b w:val="0"/>
                <w:i w:val="0"/>
                <w:sz w:val="24"/>
                <w:szCs w:val="24"/>
                <w:lang w:val="kk-KZ"/>
              </w:rPr>
              <w:t>4</w:t>
            </w:r>
          </w:p>
        </w:tc>
        <w:tc>
          <w:tcPr>
            <w:tcW w:w="3403" w:type="dxa"/>
            <w:vAlign w:val="center"/>
            <w:hideMark/>
          </w:tcPr>
          <w:p w:rsidR="000B7212" w:rsidRPr="00430FC6" w:rsidRDefault="000B7212" w:rsidP="00B53D65">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826" w:type="dxa"/>
            <w:vAlign w:val="center"/>
            <w:hideMark/>
          </w:tcPr>
          <w:p w:rsidR="000B7212" w:rsidRPr="00430FC6" w:rsidRDefault="000B7212" w:rsidP="00B53D65">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r w:rsidR="000B7212" w:rsidRPr="002575AC" w:rsidTr="00F62CFF">
        <w:trPr>
          <w:cantSplit/>
          <w:trHeight w:val="20"/>
        </w:trPr>
        <w:tc>
          <w:tcPr>
            <w:tcW w:w="2127" w:type="dxa"/>
            <w:vAlign w:val="center"/>
          </w:tcPr>
          <w:p w:rsidR="000B7212" w:rsidRPr="00B71764" w:rsidRDefault="000B7212" w:rsidP="00F62CFF">
            <w:pPr>
              <w:pStyle w:val="2"/>
              <w:tabs>
                <w:tab w:val="left" w:pos="0"/>
                <w:tab w:val="left" w:pos="9639"/>
              </w:tabs>
              <w:spacing w:before="0"/>
              <w:rPr>
                <w:rFonts w:ascii="Times New Roman" w:hAnsi="Times New Roman" w:cs="Times New Roman"/>
                <w:i w:val="0"/>
                <w:color w:val="auto"/>
                <w:sz w:val="24"/>
                <w:szCs w:val="24"/>
                <w:lang w:val="kk-KZ"/>
              </w:rPr>
            </w:pPr>
            <w:r w:rsidRPr="00B71764">
              <w:rPr>
                <w:rFonts w:ascii="Times New Roman" w:hAnsi="Times New Roman" w:cs="Times New Roman"/>
                <w:i w:val="0"/>
                <w:color w:val="auto"/>
                <w:sz w:val="24"/>
                <w:szCs w:val="24"/>
                <w:lang w:val="kk-KZ"/>
              </w:rPr>
              <w:t>С-О-5</w:t>
            </w:r>
            <w:r w:rsidR="005E5F6C">
              <w:rPr>
                <w:rFonts w:ascii="Times New Roman" w:hAnsi="Times New Roman" w:cs="Times New Roman"/>
                <w:i w:val="0"/>
                <w:color w:val="auto"/>
                <w:sz w:val="24"/>
                <w:szCs w:val="24"/>
                <w:lang w:val="kk-KZ"/>
              </w:rPr>
              <w:t xml:space="preserve"> (блок А)</w:t>
            </w:r>
          </w:p>
        </w:tc>
        <w:tc>
          <w:tcPr>
            <w:tcW w:w="3403" w:type="dxa"/>
            <w:vAlign w:val="center"/>
          </w:tcPr>
          <w:p w:rsidR="000B7212" w:rsidRPr="003C2B44" w:rsidRDefault="000B7212" w:rsidP="00B7415E">
            <w:pPr>
              <w:rPr>
                <w:b w:val="0"/>
                <w:i w:val="0"/>
                <w:sz w:val="24"/>
                <w:szCs w:val="24"/>
                <w:lang w:val="en-US"/>
              </w:rPr>
            </w:pPr>
            <w:r>
              <w:rPr>
                <w:b w:val="0"/>
                <w:i w:val="0"/>
                <w:color w:val="000000"/>
                <w:sz w:val="24"/>
                <w:szCs w:val="24"/>
                <w:lang w:val="en-US"/>
              </w:rPr>
              <w:t>212061</w:t>
            </w:r>
          </w:p>
        </w:tc>
        <w:tc>
          <w:tcPr>
            <w:tcW w:w="3826" w:type="dxa"/>
            <w:vAlign w:val="center"/>
          </w:tcPr>
          <w:p w:rsidR="000B7212" w:rsidRPr="00092B63" w:rsidRDefault="000B7212" w:rsidP="00B7415E">
            <w:pPr>
              <w:rPr>
                <w:b w:val="0"/>
                <w:i w:val="0"/>
                <w:sz w:val="24"/>
                <w:szCs w:val="24"/>
                <w:lang w:val="en-US"/>
              </w:rPr>
            </w:pPr>
            <w:r>
              <w:rPr>
                <w:b w:val="0"/>
                <w:i w:val="0"/>
                <w:sz w:val="24"/>
                <w:szCs w:val="24"/>
                <w:lang w:val="en-US"/>
              </w:rPr>
              <w:t>260615</w:t>
            </w:r>
          </w:p>
        </w:tc>
      </w:tr>
      <w:tr w:rsidR="005E5F6C" w:rsidRPr="002575AC" w:rsidTr="00F62CFF">
        <w:trPr>
          <w:cantSplit/>
          <w:trHeight w:val="20"/>
        </w:trPr>
        <w:tc>
          <w:tcPr>
            <w:tcW w:w="2127" w:type="dxa"/>
            <w:vAlign w:val="center"/>
          </w:tcPr>
          <w:p w:rsidR="005E5F6C" w:rsidRPr="00521030" w:rsidRDefault="005E5F6C" w:rsidP="00F62CFF">
            <w:pPr>
              <w:pStyle w:val="2"/>
              <w:tabs>
                <w:tab w:val="left" w:pos="0"/>
                <w:tab w:val="left" w:pos="9639"/>
              </w:tabs>
              <w:spacing w:before="0"/>
              <w:rPr>
                <w:rFonts w:ascii="Times New Roman" w:hAnsi="Times New Roman" w:cs="Times New Roman"/>
                <w:i w:val="0"/>
                <w:color w:val="auto"/>
                <w:sz w:val="24"/>
                <w:szCs w:val="24"/>
                <w:lang w:val="kk-KZ"/>
              </w:rPr>
            </w:pPr>
            <w:r w:rsidRPr="00521030">
              <w:rPr>
                <w:rFonts w:ascii="Times New Roman" w:hAnsi="Times New Roman" w:cs="Times New Roman"/>
                <w:i w:val="0"/>
                <w:color w:val="auto"/>
                <w:sz w:val="24"/>
                <w:szCs w:val="24"/>
                <w:lang w:val="kk-KZ"/>
              </w:rPr>
              <w:t>С-О-5 (блок Б)</w:t>
            </w:r>
          </w:p>
        </w:tc>
        <w:tc>
          <w:tcPr>
            <w:tcW w:w="3403" w:type="dxa"/>
            <w:vAlign w:val="center"/>
          </w:tcPr>
          <w:p w:rsidR="005E5F6C" w:rsidRPr="00521030" w:rsidRDefault="005E5F6C" w:rsidP="00B7415E">
            <w:pPr>
              <w:rPr>
                <w:b w:val="0"/>
                <w:i w:val="0"/>
                <w:color w:val="000000"/>
                <w:sz w:val="24"/>
                <w:szCs w:val="24"/>
              </w:rPr>
            </w:pPr>
            <w:r w:rsidRPr="00521030">
              <w:rPr>
                <w:b w:val="0"/>
                <w:i w:val="0"/>
                <w:color w:val="000000"/>
                <w:sz w:val="24"/>
                <w:szCs w:val="24"/>
              </w:rPr>
              <w:t>186632</w:t>
            </w:r>
          </w:p>
        </w:tc>
        <w:tc>
          <w:tcPr>
            <w:tcW w:w="3826" w:type="dxa"/>
            <w:vAlign w:val="center"/>
          </w:tcPr>
          <w:p w:rsidR="005E5F6C" w:rsidRPr="00521030" w:rsidRDefault="005E5F6C" w:rsidP="00B7415E">
            <w:pPr>
              <w:rPr>
                <w:b w:val="0"/>
                <w:i w:val="0"/>
                <w:sz w:val="24"/>
                <w:szCs w:val="24"/>
              </w:rPr>
            </w:pPr>
            <w:r w:rsidRPr="00521030">
              <w:rPr>
                <w:b w:val="0"/>
                <w:i w:val="0"/>
                <w:sz w:val="24"/>
                <w:szCs w:val="24"/>
              </w:rPr>
              <w:t>229492</w:t>
            </w:r>
          </w:p>
        </w:tc>
      </w:tr>
    </w:tbl>
    <w:p w:rsidR="00F62CFF" w:rsidRDefault="00F62CFF" w:rsidP="001E4B06">
      <w:pPr>
        <w:tabs>
          <w:tab w:val="left" w:pos="142"/>
          <w:tab w:val="left" w:pos="9498"/>
        </w:tabs>
        <w:adjustRightInd w:val="0"/>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w:t>
      </w:r>
      <w:r w:rsidRPr="005044C2">
        <w:rPr>
          <w:i w:val="0"/>
          <w:sz w:val="24"/>
          <w:szCs w:val="24"/>
          <w:lang w:val="kk-KZ"/>
        </w:rPr>
        <w:lastRenderedPageBreak/>
        <w:t>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585C1D" w:rsidRPr="008676CE" w:rsidRDefault="00585C1D" w:rsidP="00585C1D">
      <w:pPr>
        <w:tabs>
          <w:tab w:val="left" w:pos="567"/>
          <w:tab w:val="left" w:pos="709"/>
        </w:tabs>
        <w:jc w:val="both"/>
        <w:rPr>
          <w:i w:val="0"/>
          <w:sz w:val="24"/>
          <w:szCs w:val="24"/>
          <w:lang w:val="kk-KZ"/>
        </w:rPr>
      </w:pPr>
      <w:r>
        <w:rPr>
          <w:i w:val="0"/>
          <w:sz w:val="24"/>
          <w:szCs w:val="24"/>
          <w:lang w:val="kk-KZ"/>
        </w:rPr>
        <w:t xml:space="preserve">        1. </w:t>
      </w:r>
      <w:r w:rsidRPr="000E0C05">
        <w:rPr>
          <w:i w:val="0"/>
          <w:sz w:val="24"/>
          <w:szCs w:val="24"/>
          <w:lang w:val="kk-KZ"/>
        </w:rPr>
        <w:t>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тетінің Шымкент  қаласы  бойынша Мемлекеттік кірістер департаментінің Камералдық мониторинг басқармасы №</w:t>
      </w:r>
      <w:r w:rsidR="00E205DF">
        <w:rPr>
          <w:i w:val="0"/>
          <w:sz w:val="24"/>
          <w:szCs w:val="24"/>
          <w:lang w:val="kk-KZ"/>
        </w:rPr>
        <w:t xml:space="preserve"> </w:t>
      </w:r>
      <w:r w:rsidR="0026350E">
        <w:rPr>
          <w:i w:val="0"/>
          <w:sz w:val="24"/>
          <w:szCs w:val="24"/>
          <w:lang w:val="kk-KZ"/>
        </w:rPr>
        <w:t>2</w:t>
      </w:r>
      <w:r w:rsidRPr="000E0C05">
        <w:rPr>
          <w:i w:val="0"/>
          <w:sz w:val="24"/>
          <w:szCs w:val="24"/>
          <w:lang w:val="kk-KZ"/>
        </w:rPr>
        <w:t xml:space="preserve"> камералдық мониторинг бөлімінің  басшысы </w:t>
      </w: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585C1D" w:rsidRPr="008676CE" w:rsidRDefault="00585C1D" w:rsidP="00585C1D">
      <w:pPr>
        <w:jc w:val="both"/>
        <w:rPr>
          <w:b w:val="0"/>
          <w:i w:val="0"/>
          <w:sz w:val="24"/>
          <w:szCs w:val="24"/>
          <w:lang w:val="kk-KZ"/>
        </w:rPr>
      </w:pPr>
      <w:r w:rsidRPr="00101045">
        <w:rPr>
          <w:sz w:val="24"/>
          <w:szCs w:val="24"/>
          <w:lang w:val="kk-KZ"/>
        </w:rPr>
        <w:t xml:space="preserve">     </w:t>
      </w:r>
      <w:r>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Заңды тұлғалардың шаруашылық қызметіне талдау жаса</w:t>
      </w:r>
      <w:r>
        <w:rPr>
          <w:b w:val="0"/>
          <w:i w:val="0"/>
          <w:sz w:val="24"/>
          <w:szCs w:val="24"/>
          <w:lang w:val="kk-KZ"/>
        </w:rPr>
        <w:t>йды</w:t>
      </w:r>
      <w:r w:rsidRPr="008676CE">
        <w:rPr>
          <w:b w:val="0"/>
          <w:i w:val="0"/>
          <w:sz w:val="24"/>
          <w:szCs w:val="24"/>
          <w:lang w:val="kk-KZ"/>
        </w:rPr>
        <w:t>, қалыптастырылған хабарламалардың сапалы орындалуын және бұзушылық сомаларын  өндіруді бақыла</w:t>
      </w:r>
      <w:r>
        <w:rPr>
          <w:b w:val="0"/>
          <w:i w:val="0"/>
          <w:sz w:val="24"/>
          <w:szCs w:val="24"/>
          <w:lang w:val="kk-KZ"/>
        </w:rPr>
        <w:t>йды</w:t>
      </w:r>
      <w:r w:rsidRPr="008676CE">
        <w:rPr>
          <w:b w:val="0"/>
          <w:i w:val="0"/>
          <w:sz w:val="24"/>
          <w:szCs w:val="24"/>
          <w:lang w:val="kk-KZ"/>
        </w:rPr>
        <w:t>, әкімшілік ету, салық және басқа да міндетті төлемдердің бюджетке толық түсуін қадағала</w:t>
      </w:r>
      <w:r>
        <w:rPr>
          <w:b w:val="0"/>
          <w:i w:val="0"/>
          <w:sz w:val="24"/>
          <w:szCs w:val="24"/>
          <w:lang w:val="kk-KZ"/>
        </w:rPr>
        <w:t>йды</w:t>
      </w:r>
      <w:r w:rsidRPr="008676CE">
        <w:rPr>
          <w:b w:val="0"/>
          <w:i w:val="0"/>
          <w:sz w:val="24"/>
          <w:szCs w:val="24"/>
          <w:lang w:val="kk-KZ"/>
        </w:rPr>
        <w:t>, бақыла</w:t>
      </w:r>
      <w:r>
        <w:rPr>
          <w:b w:val="0"/>
          <w:i w:val="0"/>
          <w:sz w:val="24"/>
          <w:szCs w:val="24"/>
          <w:lang w:val="kk-KZ"/>
        </w:rPr>
        <w:t>йды</w:t>
      </w:r>
      <w:r w:rsidRPr="008676CE">
        <w:rPr>
          <w:b w:val="0"/>
          <w:i w:val="0"/>
          <w:sz w:val="24"/>
          <w:szCs w:val="24"/>
          <w:lang w:val="kk-KZ"/>
        </w:rPr>
        <w:t>, қосымша кіріс көздерін анықтау мақсатында талдау жұмыстарын әкімшілік ет</w:t>
      </w:r>
      <w:r>
        <w:rPr>
          <w:b w:val="0"/>
          <w:i w:val="0"/>
          <w:sz w:val="24"/>
          <w:szCs w:val="24"/>
          <w:lang w:val="kk-KZ"/>
        </w:rPr>
        <w:t>еді</w:t>
      </w:r>
      <w:r w:rsidRPr="008676CE">
        <w:rPr>
          <w:b w:val="0"/>
          <w:i w:val="0"/>
          <w:sz w:val="24"/>
          <w:szCs w:val="24"/>
          <w:lang w:val="kk-KZ"/>
        </w:rPr>
        <w:t>.</w:t>
      </w:r>
    </w:p>
    <w:p w:rsidR="00585C1D" w:rsidRPr="00420072" w:rsidRDefault="00585C1D" w:rsidP="00585C1D">
      <w:pPr>
        <w:tabs>
          <w:tab w:val="left" w:pos="142"/>
          <w:tab w:val="left" w:pos="9498"/>
          <w:tab w:val="left" w:pos="9639"/>
        </w:tabs>
        <w:jc w:val="both"/>
        <w:rPr>
          <w:rFonts w:eastAsiaTheme="minorHAnsi"/>
          <w:b w:val="0"/>
          <w:bCs w:val="0"/>
          <w:i w:val="0"/>
          <w:sz w:val="24"/>
          <w:szCs w:val="24"/>
          <w:lang w:val="kk-KZ" w:eastAsia="en-US"/>
        </w:rPr>
      </w:pPr>
      <w:r w:rsidRPr="00366545">
        <w:rPr>
          <w:b w:val="0"/>
          <w:i w:val="0"/>
          <w:sz w:val="24"/>
          <w:szCs w:val="24"/>
          <w:lang w:val="kk-KZ"/>
        </w:rPr>
        <w:t xml:space="preserve">        </w:t>
      </w:r>
      <w:r w:rsidRPr="00366545">
        <w:rPr>
          <w:i w:val="0"/>
          <w:sz w:val="24"/>
          <w:szCs w:val="24"/>
          <w:lang w:val="kk-KZ"/>
        </w:rPr>
        <w:t>Конкурсқа қатысушыларға қойылатын талаптар:</w:t>
      </w:r>
      <w:r w:rsidRPr="00366545">
        <w:rPr>
          <w:b w:val="0"/>
          <w:i w:val="0"/>
          <w:sz w:val="24"/>
          <w:szCs w:val="24"/>
          <w:lang w:val="kk-KZ"/>
        </w:rPr>
        <w:t xml:space="preserve"> </w:t>
      </w:r>
      <w:r w:rsidRPr="003A2320">
        <w:rPr>
          <w:b w:val="0"/>
          <w:i w:val="0"/>
          <w:sz w:val="24"/>
          <w:szCs w:val="24"/>
          <w:lang w:val="kk-KZ"/>
        </w:rPr>
        <w:t>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sidR="00930127">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3477D2" w:rsidRDefault="003477D2" w:rsidP="00636BC0">
      <w:pPr>
        <w:tabs>
          <w:tab w:val="left" w:pos="567"/>
          <w:tab w:val="left" w:pos="709"/>
          <w:tab w:val="left" w:pos="9498"/>
        </w:tabs>
        <w:jc w:val="both"/>
        <w:rPr>
          <w:i w:val="0"/>
          <w:sz w:val="24"/>
          <w:szCs w:val="24"/>
          <w:lang w:val="kk-KZ"/>
        </w:rPr>
      </w:pPr>
    </w:p>
    <w:p w:rsidR="003477D2" w:rsidRPr="009C69E2" w:rsidRDefault="003477D2" w:rsidP="003477D2">
      <w:pPr>
        <w:tabs>
          <w:tab w:val="left" w:pos="709"/>
        </w:tabs>
        <w:jc w:val="both"/>
        <w:rPr>
          <w:i w:val="0"/>
          <w:sz w:val="24"/>
          <w:szCs w:val="24"/>
          <w:lang w:val="kk-KZ"/>
        </w:rPr>
      </w:pPr>
      <w:r w:rsidRPr="009C69E2">
        <w:rPr>
          <w:i w:val="0"/>
          <w:sz w:val="24"/>
          <w:szCs w:val="24"/>
          <w:lang w:val="kk-KZ"/>
        </w:rPr>
        <w:t xml:space="preserve">         2. 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w:t>
      </w:r>
      <w:r w:rsidR="0098462E">
        <w:rPr>
          <w:i w:val="0"/>
          <w:sz w:val="24"/>
          <w:szCs w:val="24"/>
          <w:lang w:val="kk-KZ"/>
        </w:rPr>
        <w:t>алдау</w:t>
      </w:r>
      <w:r w:rsidRPr="009C69E2">
        <w:rPr>
          <w:i w:val="0"/>
          <w:sz w:val="24"/>
          <w:szCs w:val="24"/>
          <w:lang w:val="kk-KZ"/>
        </w:rPr>
        <w:t xml:space="preserve"> бөлімінің  басшысы </w:t>
      </w:r>
      <w:r w:rsidRPr="009C69E2">
        <w:rPr>
          <w:i w:val="0"/>
          <w:sz w:val="24"/>
          <w:szCs w:val="24"/>
          <w:lang w:val="sr-Cyrl-CS"/>
        </w:rPr>
        <w:t xml:space="preserve"> (</w:t>
      </w:r>
      <w:r w:rsidRPr="009C69E2">
        <w:rPr>
          <w:i w:val="0"/>
          <w:sz w:val="24"/>
          <w:szCs w:val="24"/>
          <w:lang w:val="kk-KZ"/>
        </w:rPr>
        <w:t xml:space="preserve">С-О-4 </w:t>
      </w:r>
      <w:r w:rsidRPr="009C69E2">
        <w:rPr>
          <w:i w:val="0"/>
          <w:iCs w:val="0"/>
          <w:sz w:val="24"/>
          <w:szCs w:val="24"/>
          <w:lang w:val="kk-KZ"/>
        </w:rPr>
        <w:t xml:space="preserve"> </w:t>
      </w:r>
      <w:r w:rsidRPr="009C69E2">
        <w:rPr>
          <w:i w:val="0"/>
          <w:sz w:val="24"/>
          <w:szCs w:val="24"/>
          <w:lang w:val="kk-KZ"/>
        </w:rPr>
        <w:t>санаты), 1 бірлік.</w:t>
      </w:r>
    </w:p>
    <w:p w:rsidR="009C69E2" w:rsidRPr="009C69E2" w:rsidRDefault="003477D2" w:rsidP="009C69E2">
      <w:pPr>
        <w:jc w:val="both"/>
        <w:rPr>
          <w:b w:val="0"/>
          <w:bCs w:val="0"/>
          <w:i w:val="0"/>
          <w:sz w:val="24"/>
          <w:szCs w:val="24"/>
          <w:lang w:val="kk-KZ"/>
        </w:rPr>
      </w:pPr>
      <w:r w:rsidRPr="009C69E2">
        <w:rPr>
          <w:i w:val="0"/>
          <w:sz w:val="24"/>
          <w:szCs w:val="24"/>
          <w:lang w:val="kk-KZ"/>
        </w:rPr>
        <w:t xml:space="preserve">          Функционалды міндеттері: </w:t>
      </w:r>
      <w:r w:rsidR="009C69E2" w:rsidRPr="009C69E2">
        <w:rPr>
          <w:b w:val="0"/>
          <w:i w:val="0"/>
          <w:sz w:val="24"/>
          <w:szCs w:val="24"/>
          <w:lang w:val="kk-KZ"/>
        </w:rPr>
        <w:t xml:space="preserve">Бюджеттер кесіндісінде күтілетін түсімдер бойынша есептеулер жүргізеді; әрбір төлем көздері кесіндісінде жоспардың орындалуы/орындалмауына талдау жүргізеді;  қаланың  аудандары кесіндісінде салықтық базаны анықтайды және талдайды, әрбір төлем көздері кесіндісінде түсімдердің төмендеу мен өсуіне талдау жүргізеді. </w:t>
      </w:r>
      <w:r w:rsidR="009C69E2" w:rsidRPr="009C69E2">
        <w:rPr>
          <w:b w:val="0"/>
          <w:i w:val="0"/>
          <w:snapToGrid w:val="0"/>
          <w:sz w:val="24"/>
          <w:szCs w:val="24"/>
          <w:lang w:val="kk-KZ"/>
        </w:rPr>
        <w:t>Қосымша түсімдерді іздестіру мақсатында салық төлеушілердің тапсырған СЕН-дарына талдау жұмыстарын жүргізеді.</w:t>
      </w:r>
    </w:p>
    <w:p w:rsidR="003477D2" w:rsidRPr="009C69E2" w:rsidRDefault="003477D2" w:rsidP="009C69E2">
      <w:pPr>
        <w:pStyle w:val="1"/>
        <w:rPr>
          <w:rFonts w:eastAsiaTheme="minorHAnsi"/>
          <w:b/>
          <w:bCs/>
          <w:sz w:val="24"/>
          <w:szCs w:val="24"/>
          <w:lang w:val="kk-KZ" w:eastAsia="en-US"/>
        </w:rPr>
      </w:pPr>
      <w:r w:rsidRPr="009C69E2">
        <w:rPr>
          <w:lang w:val="kk-KZ"/>
        </w:rPr>
        <w:t xml:space="preserve">         </w:t>
      </w:r>
      <w:r w:rsidRPr="009C69E2">
        <w:rPr>
          <w:sz w:val="24"/>
          <w:szCs w:val="24"/>
          <w:lang w:val="kk-KZ"/>
        </w:rPr>
        <w:t>Конкурсқа қатысушыларға қойылатын талаптар:</w:t>
      </w:r>
      <w:r w:rsidRPr="009C69E2">
        <w:rPr>
          <w:lang w:val="kk-KZ"/>
        </w:rPr>
        <w:t xml:space="preserve"> </w:t>
      </w:r>
      <w:r w:rsidRPr="009C69E2">
        <w:rPr>
          <w:sz w:val="24"/>
          <w:szCs w:val="24"/>
          <w:lang w:val="kk-KZ"/>
        </w:rPr>
        <w:t xml:space="preserve">жоғары немесе жоғары оқу орнынан кейінгі білім: </w:t>
      </w:r>
      <w:r w:rsidRPr="009C69E2">
        <w:rPr>
          <w:rFonts w:eastAsiaTheme="minorHAnsi"/>
          <w:sz w:val="24"/>
          <w:szCs w:val="24"/>
          <w:lang w:val="kk-KZ" w:eastAsia="en-US"/>
        </w:rPr>
        <w:t>Əлеуметтік ғылымдар, экономика жəне бизнес (</w:t>
      </w:r>
      <w:r w:rsidRPr="009C69E2">
        <w:rPr>
          <w:sz w:val="24"/>
          <w:szCs w:val="24"/>
          <w:lang w:val="kk-KZ"/>
        </w:rPr>
        <w:t>Экономика,  әлемдік  экономика,  есеп және аудит,   қ</w:t>
      </w:r>
      <w:r w:rsidRPr="009C69E2">
        <w:rPr>
          <w:rFonts w:eastAsiaTheme="minorHAnsi"/>
          <w:sz w:val="24"/>
          <w:szCs w:val="24"/>
          <w:lang w:val="kk-KZ" w:eastAsia="en-US"/>
        </w:rPr>
        <w:t>аржы, мемлекеттік  жəне  жергілікті басқару, менеджмент,</w:t>
      </w:r>
      <w:r w:rsidRPr="009C69E2">
        <w:rPr>
          <w:sz w:val="24"/>
          <w:szCs w:val="24"/>
          <w:lang w:val="kk-KZ"/>
        </w:rPr>
        <w:t xml:space="preserve"> саясаттану</w:t>
      </w:r>
      <w:r w:rsidRPr="009C69E2">
        <w:rPr>
          <w:rFonts w:eastAsiaTheme="minorHAnsi"/>
          <w:sz w:val="24"/>
          <w:szCs w:val="24"/>
          <w:lang w:val="kk-KZ" w:eastAsia="en-US"/>
        </w:rPr>
        <w:t>), құқық (құқықтану, халықаралық құқық, құқық қорғау қызметі, кеден ici),</w:t>
      </w:r>
      <w:r w:rsidRPr="009C69E2">
        <w:rPr>
          <w:sz w:val="24"/>
          <w:szCs w:val="24"/>
          <w:lang w:val="kk-KZ"/>
        </w:rPr>
        <w:t xml:space="preserve"> халықаралық  қатынастар, </w:t>
      </w:r>
      <w:r w:rsidRPr="009C69E2">
        <w:rPr>
          <w:rFonts w:eastAsiaTheme="minorHAnsi"/>
          <w:sz w:val="24"/>
          <w:szCs w:val="24"/>
          <w:lang w:val="kk-KZ" w:eastAsia="en-US"/>
        </w:rPr>
        <w:t>салық  ісі</w:t>
      </w:r>
      <w:r w:rsidR="00930127">
        <w:rPr>
          <w:rFonts w:eastAsiaTheme="minorHAnsi"/>
          <w:sz w:val="24"/>
          <w:szCs w:val="24"/>
          <w:lang w:val="kk-KZ" w:eastAsia="en-US"/>
        </w:rPr>
        <w:t>.</w:t>
      </w:r>
      <w:r w:rsidRPr="009C69E2">
        <w:rPr>
          <w:rFonts w:eastAsiaTheme="minorHAnsi"/>
          <w:sz w:val="24"/>
          <w:szCs w:val="24"/>
          <w:lang w:val="kk-KZ" w:eastAsia="en-US"/>
        </w:rPr>
        <w:t xml:space="preserve">    </w:t>
      </w:r>
    </w:p>
    <w:p w:rsidR="003477D2" w:rsidRPr="009C69E2" w:rsidRDefault="003477D2" w:rsidP="003477D2">
      <w:pPr>
        <w:tabs>
          <w:tab w:val="left" w:pos="567"/>
          <w:tab w:val="left" w:pos="709"/>
          <w:tab w:val="left" w:pos="9498"/>
        </w:tabs>
        <w:jc w:val="both"/>
        <w:rPr>
          <w:i w:val="0"/>
          <w:sz w:val="24"/>
          <w:szCs w:val="24"/>
          <w:lang w:val="kk-KZ"/>
        </w:rPr>
      </w:pPr>
    </w:p>
    <w:p w:rsidR="00863E69" w:rsidRPr="00D95F0E" w:rsidRDefault="00863E69" w:rsidP="00863E69">
      <w:pPr>
        <w:tabs>
          <w:tab w:val="left" w:pos="567"/>
          <w:tab w:val="left" w:pos="709"/>
          <w:tab w:val="left" w:pos="9498"/>
        </w:tabs>
        <w:jc w:val="both"/>
        <w:rPr>
          <w:i w:val="0"/>
          <w:sz w:val="24"/>
          <w:szCs w:val="24"/>
          <w:lang w:val="kk-KZ"/>
        </w:rPr>
      </w:pPr>
      <w:r>
        <w:rPr>
          <w:i w:val="0"/>
          <w:sz w:val="24"/>
          <w:szCs w:val="24"/>
          <w:lang w:val="kk-KZ"/>
        </w:rPr>
        <w:t xml:space="preserve">     3</w:t>
      </w:r>
      <w:r w:rsidRPr="00814E6C">
        <w:rPr>
          <w:i w:val="0"/>
          <w:sz w:val="24"/>
          <w:szCs w:val="24"/>
          <w:lang w:val="kk-KZ"/>
        </w:rPr>
        <w:t>. Қазақстан</w:t>
      </w:r>
      <w:r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w:t>
      </w:r>
      <w:r w:rsidRPr="00567B56">
        <w:rPr>
          <w:lang w:val="kk-KZ"/>
        </w:rPr>
        <w:t xml:space="preserve"> </w:t>
      </w:r>
      <w:r w:rsidRPr="00567B56">
        <w:rPr>
          <w:i w:val="0"/>
          <w:sz w:val="24"/>
          <w:szCs w:val="24"/>
          <w:lang w:val="kk-KZ"/>
        </w:rPr>
        <w:t>Жанама салықтарды әкімшілендіру басқармасы</w:t>
      </w:r>
      <w:r>
        <w:rPr>
          <w:i w:val="0"/>
          <w:sz w:val="24"/>
          <w:szCs w:val="24"/>
          <w:lang w:val="kk-KZ"/>
        </w:rPr>
        <w:t xml:space="preserve">  </w:t>
      </w:r>
      <w:r w:rsidRPr="00567B56">
        <w:rPr>
          <w:i w:val="0"/>
          <w:sz w:val="24"/>
          <w:szCs w:val="24"/>
          <w:lang w:val="kk-KZ"/>
        </w:rPr>
        <w:t>ҚҚС әкімшілендіру бөлімі</w:t>
      </w:r>
      <w:r>
        <w:rPr>
          <w:i w:val="0"/>
          <w:sz w:val="24"/>
          <w:szCs w:val="24"/>
          <w:lang w:val="kk-KZ"/>
        </w:rPr>
        <w:t xml:space="preserve">нің  </w:t>
      </w:r>
      <w:r w:rsidRPr="00E52E62">
        <w:rPr>
          <w:lang w:val="kk-KZ"/>
        </w:rPr>
        <w:t xml:space="preserve"> </w:t>
      </w:r>
      <w:r w:rsidRPr="00D95F0E">
        <w:rPr>
          <w:i w:val="0"/>
          <w:sz w:val="24"/>
          <w:szCs w:val="24"/>
          <w:lang w:val="kk-KZ"/>
        </w:rPr>
        <w:t xml:space="preserve">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 1 бірлік.</w:t>
      </w:r>
    </w:p>
    <w:p w:rsidR="00863E69" w:rsidRPr="006F2180" w:rsidRDefault="00863E69" w:rsidP="00863E69">
      <w:pPr>
        <w:tabs>
          <w:tab w:val="num" w:pos="0"/>
        </w:tabs>
        <w:jc w:val="both"/>
        <w:rPr>
          <w:b w:val="0"/>
          <w:i w:val="0"/>
          <w:sz w:val="24"/>
          <w:szCs w:val="24"/>
          <w:lang w:val="kk-KZ"/>
        </w:rPr>
      </w:pPr>
      <w:r w:rsidRPr="006F2180">
        <w:rPr>
          <w:sz w:val="24"/>
          <w:szCs w:val="24"/>
          <w:lang w:val="kk-KZ"/>
        </w:rPr>
        <w:t xml:space="preserve">     </w:t>
      </w:r>
      <w:r>
        <w:rPr>
          <w:sz w:val="24"/>
          <w:szCs w:val="24"/>
          <w:lang w:val="kk-KZ"/>
        </w:rPr>
        <w:t xml:space="preserve">  </w:t>
      </w:r>
      <w:r w:rsidRPr="006F2180">
        <w:rPr>
          <w:i w:val="0"/>
          <w:sz w:val="24"/>
          <w:szCs w:val="24"/>
          <w:lang w:val="kk-KZ"/>
        </w:rPr>
        <w:t xml:space="preserve">Функционалды міндеттері:  </w:t>
      </w:r>
      <w:r w:rsidRPr="006F2180">
        <w:rPr>
          <w:b w:val="0"/>
          <w:i w:val="0"/>
          <w:sz w:val="24"/>
          <w:szCs w:val="24"/>
          <w:lang w:val="kk-KZ"/>
        </w:rPr>
        <w:t>Бөлім құзыры шегінде Қосылған құн салығы  бойынша салық заңнамасының орындалуын бақылау, хронометраждық зерттеп-тексерулер жүргізуді ұйымдастырады</w:t>
      </w:r>
      <w:r w:rsidRPr="006F2180">
        <w:rPr>
          <w:b w:val="0"/>
          <w:i w:val="0"/>
          <w:color w:val="000000"/>
          <w:sz w:val="24"/>
          <w:szCs w:val="24"/>
          <w:lang w:val="kk-KZ"/>
        </w:rPr>
        <w:t>; с</w:t>
      </w:r>
      <w:r w:rsidRPr="006F2180">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ҚҚС әкімшілендіру бойынша </w:t>
      </w:r>
      <w:r w:rsidRPr="006F2180">
        <w:rPr>
          <w:b w:val="0"/>
          <w:bCs w:val="0"/>
          <w:i w:val="0"/>
          <w:sz w:val="24"/>
          <w:szCs w:val="24"/>
          <w:lang w:val="kk-KZ"/>
        </w:rPr>
        <w:t xml:space="preserve">аумақтық </w:t>
      </w:r>
      <w:r w:rsidRPr="006F2180">
        <w:rPr>
          <w:b w:val="0"/>
          <w:i w:val="0"/>
          <w:sz w:val="24"/>
          <w:szCs w:val="24"/>
          <w:lang w:val="kk-KZ"/>
        </w:rPr>
        <w:t>Мемлекеттік кірістер басқармаларының жұмыстарын ұйымдастырады; Қосымша құн салығы бойынша түсімдерге талдау жасау  арқылы ҚҚС толық түсуін және қосымша кіріс көздерін анықтап бюджетке түсуін қамтамасыз ету;</w:t>
      </w:r>
    </w:p>
    <w:p w:rsidR="00863E69" w:rsidRPr="00F6297D" w:rsidRDefault="00863E69" w:rsidP="00863E69">
      <w:pPr>
        <w:pStyle w:val="a3"/>
        <w:shd w:val="clear" w:color="auto" w:fill="FFFFFF"/>
        <w:tabs>
          <w:tab w:val="left" w:pos="0"/>
          <w:tab w:val="left" w:pos="993"/>
        </w:tabs>
        <w:ind w:left="0" w:firstLine="284"/>
        <w:jc w:val="both"/>
        <w:rPr>
          <w:rFonts w:eastAsiaTheme="minorHAnsi"/>
          <w:b/>
          <w:i/>
          <w:szCs w:val="24"/>
          <w:lang w:val="kk-KZ" w:eastAsia="en-US"/>
        </w:rPr>
      </w:pPr>
      <w:r w:rsidRPr="00F6297D">
        <w:rPr>
          <w:szCs w:val="24"/>
          <w:lang w:val="kk-KZ"/>
        </w:rPr>
        <w:t xml:space="preserve">        </w:t>
      </w:r>
      <w:r w:rsidRPr="00E71BC5">
        <w:rPr>
          <w:b/>
          <w:szCs w:val="24"/>
          <w:lang w:val="kk-KZ"/>
        </w:rPr>
        <w:t>Конкурсқа қатысушыларға қойылатын талаптар:</w:t>
      </w:r>
      <w:r w:rsidRPr="00F6297D">
        <w:rPr>
          <w:szCs w:val="24"/>
          <w:lang w:val="kk-KZ"/>
        </w:rPr>
        <w:t xml:space="preserve"> жоғары білім: ә</w:t>
      </w:r>
      <w:r w:rsidRPr="00F6297D">
        <w:rPr>
          <w:rFonts w:eastAsiaTheme="minorHAnsi"/>
          <w:szCs w:val="24"/>
          <w:lang w:val="kk-KZ" w:eastAsia="en-US"/>
        </w:rPr>
        <w:t>леуметтік ғылымдар, экономика жəне бизнес (</w:t>
      </w:r>
      <w:r w:rsidRPr="00F6297D">
        <w:rPr>
          <w:szCs w:val="24"/>
          <w:lang w:val="kk-KZ"/>
        </w:rPr>
        <w:t>экономика,  әлемдік  экономика,  есеп және аудит,   қ</w:t>
      </w:r>
      <w:r w:rsidRPr="00F6297D">
        <w:rPr>
          <w:rFonts w:eastAsiaTheme="minorHAnsi"/>
          <w:szCs w:val="24"/>
          <w:lang w:val="kk-KZ" w:eastAsia="en-US"/>
        </w:rPr>
        <w:t xml:space="preserve">аржы, мемлекеттік жəне жергілікті басқару, менеджмент, </w:t>
      </w:r>
      <w:r w:rsidRPr="00F6297D">
        <w:rPr>
          <w:szCs w:val="24"/>
          <w:lang w:val="kk-KZ"/>
        </w:rPr>
        <w:t>саясаттану</w:t>
      </w:r>
      <w:r w:rsidRPr="00F6297D">
        <w:rPr>
          <w:rFonts w:eastAsiaTheme="minorHAnsi"/>
          <w:szCs w:val="24"/>
          <w:lang w:val="kk-KZ" w:eastAsia="en-US"/>
        </w:rPr>
        <w:t>), құқық (құқықтану, халықаралық құқық, құқық қорғау қызметі, кеден ici), Техникалық ғылымдар жəне технологиялар (а</w:t>
      </w:r>
      <w:r w:rsidRPr="00F6297D">
        <w:rPr>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6297D">
        <w:rPr>
          <w:rFonts w:eastAsiaTheme="minorHAnsi"/>
          <w:szCs w:val="24"/>
          <w:lang w:val="kk-KZ" w:eastAsia="en-US"/>
        </w:rPr>
        <w:t>нформатика, есептегіш техника жəне басқару</w:t>
      </w:r>
      <w:r w:rsidRPr="00F6297D">
        <w:rPr>
          <w:szCs w:val="24"/>
          <w:lang w:val="kk-KZ"/>
        </w:rPr>
        <w:t>), ж</w:t>
      </w:r>
      <w:r w:rsidRPr="00F6297D">
        <w:rPr>
          <w:rFonts w:eastAsiaTheme="minorHAnsi"/>
          <w:szCs w:val="24"/>
          <w:lang w:val="kk-KZ" w:eastAsia="en-US"/>
        </w:rPr>
        <w:t>аратылыстану ғылымдары</w:t>
      </w:r>
      <w:r w:rsidRPr="00F6297D">
        <w:rPr>
          <w:szCs w:val="24"/>
          <w:lang w:val="kk-KZ"/>
        </w:rPr>
        <w:t xml:space="preserve">  (информатика),  халықаралық  қатынастар,</w:t>
      </w:r>
      <w:r w:rsidRPr="00F6297D">
        <w:rPr>
          <w:color w:val="000000"/>
          <w:szCs w:val="24"/>
          <w:lang w:val="kk-KZ"/>
        </w:rPr>
        <w:t xml:space="preserve"> </w:t>
      </w:r>
      <w:r w:rsidRPr="00F6297D">
        <w:rPr>
          <w:szCs w:val="24"/>
          <w:lang w:val="kk-KZ"/>
        </w:rPr>
        <w:t xml:space="preserve">  </w:t>
      </w:r>
      <w:r w:rsidRPr="00F6297D">
        <w:rPr>
          <w:rFonts w:eastAsiaTheme="minorHAnsi"/>
          <w:szCs w:val="24"/>
          <w:lang w:val="kk-KZ" w:eastAsia="en-US"/>
        </w:rPr>
        <w:t>салық  ісі.</w:t>
      </w:r>
    </w:p>
    <w:p w:rsidR="003477D2" w:rsidRDefault="003477D2" w:rsidP="00636BC0">
      <w:pPr>
        <w:tabs>
          <w:tab w:val="left" w:pos="567"/>
          <w:tab w:val="left" w:pos="709"/>
          <w:tab w:val="left" w:pos="9498"/>
        </w:tabs>
        <w:jc w:val="both"/>
        <w:rPr>
          <w:i w:val="0"/>
          <w:sz w:val="24"/>
          <w:szCs w:val="24"/>
          <w:lang w:val="kk-KZ"/>
        </w:rPr>
      </w:pPr>
    </w:p>
    <w:p w:rsidR="00B41B99" w:rsidRDefault="00B41B99" w:rsidP="00636BC0">
      <w:pPr>
        <w:tabs>
          <w:tab w:val="left" w:pos="567"/>
          <w:tab w:val="left" w:pos="709"/>
          <w:tab w:val="left" w:pos="9498"/>
        </w:tabs>
        <w:jc w:val="both"/>
        <w:rPr>
          <w:i w:val="0"/>
          <w:sz w:val="24"/>
          <w:szCs w:val="24"/>
          <w:lang w:val="kk-KZ"/>
        </w:rPr>
      </w:pPr>
    </w:p>
    <w:p w:rsidR="00B41B99" w:rsidRPr="0087201C" w:rsidRDefault="00B41B99" w:rsidP="00B41B99">
      <w:pPr>
        <w:tabs>
          <w:tab w:val="left" w:pos="567"/>
        </w:tabs>
        <w:jc w:val="both"/>
        <w:rPr>
          <w:i w:val="0"/>
          <w:sz w:val="24"/>
          <w:szCs w:val="24"/>
          <w:lang w:val="kk-KZ"/>
        </w:rPr>
      </w:pPr>
      <w:r>
        <w:rPr>
          <w:i w:val="0"/>
          <w:sz w:val="24"/>
          <w:szCs w:val="24"/>
          <w:lang w:val="kk-KZ"/>
        </w:rPr>
        <w:t xml:space="preserve">  </w:t>
      </w:r>
      <w:r w:rsidR="0061456C">
        <w:rPr>
          <w:i w:val="0"/>
          <w:sz w:val="24"/>
          <w:szCs w:val="24"/>
          <w:lang w:val="kk-KZ"/>
        </w:rPr>
        <w:t xml:space="preserve">  </w:t>
      </w:r>
      <w:r>
        <w:rPr>
          <w:i w:val="0"/>
          <w:sz w:val="24"/>
          <w:szCs w:val="24"/>
          <w:lang w:val="kk-KZ"/>
        </w:rPr>
        <w:t xml:space="preserve">  4</w:t>
      </w:r>
      <w:r w:rsidRPr="00C4292F">
        <w:rPr>
          <w:i w:val="0"/>
          <w:sz w:val="24"/>
          <w:szCs w:val="24"/>
          <w:lang w:val="kk-KZ"/>
        </w:rPr>
        <w:t xml:space="preserve">.  </w:t>
      </w:r>
      <w:r w:rsidRPr="0087201C">
        <w:rPr>
          <w:i w:val="0"/>
          <w:sz w:val="24"/>
          <w:szCs w:val="24"/>
          <w:lang w:val="kk-KZ"/>
        </w:rPr>
        <w:t>Қазақстан Республикасы Қаржы министрлігі Мемлекеттік кірістер  ко</w:t>
      </w:r>
      <w:r w:rsidRPr="0087201C">
        <w:rPr>
          <w:b w:val="0"/>
          <w:i w:val="0"/>
          <w:sz w:val="24"/>
          <w:szCs w:val="24"/>
          <w:lang w:val="kk-KZ"/>
        </w:rPr>
        <w:t>ми</w:t>
      </w:r>
      <w:r w:rsidRPr="0087201C">
        <w:rPr>
          <w:i w:val="0"/>
          <w:sz w:val="24"/>
          <w:szCs w:val="24"/>
          <w:lang w:val="kk-KZ"/>
        </w:rPr>
        <w:t xml:space="preserve">тетінің  </w:t>
      </w:r>
      <w:r w:rsidRPr="00C40995">
        <w:rPr>
          <w:i w:val="0"/>
          <w:sz w:val="24"/>
          <w:szCs w:val="24"/>
          <w:lang w:val="kk-KZ"/>
        </w:rPr>
        <w:t xml:space="preserve">Жанама салықтарды әкімшілендіру </w:t>
      </w:r>
      <w:r>
        <w:rPr>
          <w:i w:val="0"/>
          <w:sz w:val="24"/>
          <w:szCs w:val="24"/>
          <w:lang w:val="kk-KZ"/>
        </w:rPr>
        <w:t xml:space="preserve"> </w:t>
      </w:r>
      <w:r w:rsidRPr="00C40995">
        <w:rPr>
          <w:i w:val="0"/>
          <w:sz w:val="24"/>
          <w:szCs w:val="24"/>
          <w:lang w:val="kk-KZ"/>
        </w:rPr>
        <w:t>басқармасы</w:t>
      </w:r>
      <w:r w:rsidRPr="00C40995">
        <w:rPr>
          <w:lang w:val="kk-KZ"/>
        </w:rPr>
        <w:t xml:space="preserve"> </w:t>
      </w:r>
      <w:r w:rsidRPr="00C40995">
        <w:rPr>
          <w:i w:val="0"/>
          <w:sz w:val="24"/>
          <w:szCs w:val="24"/>
          <w:lang w:val="kk-KZ"/>
        </w:rPr>
        <w:t>акциздерді әкімшілендіру бөлімі</w:t>
      </w:r>
      <w:r>
        <w:rPr>
          <w:i w:val="0"/>
          <w:sz w:val="24"/>
          <w:szCs w:val="24"/>
          <w:lang w:val="kk-KZ"/>
        </w:rPr>
        <w:t xml:space="preserve">нің  бас   маманы   </w:t>
      </w:r>
      <w:r w:rsidRPr="0087201C">
        <w:rPr>
          <w:i w:val="0"/>
          <w:sz w:val="24"/>
          <w:szCs w:val="24"/>
          <w:lang w:val="sr-Cyrl-CS"/>
        </w:rPr>
        <w:t xml:space="preserve"> (</w:t>
      </w:r>
      <w:r w:rsidRPr="0087201C">
        <w:rPr>
          <w:i w:val="0"/>
          <w:sz w:val="24"/>
          <w:szCs w:val="24"/>
          <w:lang w:val="kk-KZ"/>
        </w:rPr>
        <w:t>С-О-</w:t>
      </w:r>
      <w:r>
        <w:rPr>
          <w:i w:val="0"/>
          <w:sz w:val="24"/>
          <w:szCs w:val="24"/>
          <w:lang w:val="kk-KZ"/>
        </w:rPr>
        <w:t>5</w:t>
      </w:r>
      <w:r w:rsidRPr="0087201C">
        <w:rPr>
          <w:i w:val="0"/>
          <w:iCs w:val="0"/>
          <w:sz w:val="24"/>
          <w:szCs w:val="24"/>
          <w:lang w:val="kk-KZ"/>
        </w:rPr>
        <w:t xml:space="preserve"> </w:t>
      </w:r>
      <w:r w:rsidRPr="0087201C">
        <w:rPr>
          <w:i w:val="0"/>
          <w:sz w:val="24"/>
          <w:szCs w:val="24"/>
          <w:lang w:val="kk-KZ"/>
        </w:rPr>
        <w:t>санаты), 1бірлік.</w:t>
      </w:r>
    </w:p>
    <w:p w:rsidR="00B41B99" w:rsidRPr="00F55C66" w:rsidRDefault="00B41B99" w:rsidP="00B41B99">
      <w:pPr>
        <w:shd w:val="clear" w:color="auto" w:fill="FFFFFF"/>
        <w:tabs>
          <w:tab w:val="left" w:pos="354"/>
        </w:tabs>
        <w:jc w:val="both"/>
        <w:rPr>
          <w:rFonts w:eastAsia="Calibri"/>
          <w:b w:val="0"/>
          <w:i w:val="0"/>
          <w:noProof/>
          <w:spacing w:val="-1"/>
          <w:sz w:val="24"/>
          <w:szCs w:val="24"/>
          <w:lang w:val="kk-KZ" w:eastAsia="en-US"/>
        </w:rPr>
      </w:pPr>
      <w:r w:rsidRPr="0087201C">
        <w:rPr>
          <w:i w:val="0"/>
          <w:sz w:val="24"/>
          <w:szCs w:val="24"/>
          <w:lang w:val="kk-KZ"/>
        </w:rPr>
        <w:t xml:space="preserve">          Функционалды міндеттері</w:t>
      </w:r>
      <w:r w:rsidRPr="002A7F2E">
        <w:rPr>
          <w:i w:val="0"/>
          <w:sz w:val="24"/>
          <w:szCs w:val="24"/>
          <w:lang w:val="kk-KZ"/>
        </w:rPr>
        <w:t xml:space="preserve">: </w:t>
      </w:r>
      <w:r w:rsidRPr="002A7F2E">
        <w:rPr>
          <w:rFonts w:eastAsiaTheme="minorHAnsi"/>
          <w:b w:val="0"/>
          <w:i w:val="0"/>
          <w:sz w:val="24"/>
          <w:szCs w:val="24"/>
          <w:lang w:val="kk-KZ" w:eastAsia="en-US"/>
        </w:rPr>
        <w:t xml:space="preserve">Акцизделінетін өнімдерді әкімшілендіру бойынша ұсыныстар дайындау, акциз салығы бойынша жоспардың орындалуына толық қадағалау жасау, акцизделінетін өнімдерді әкімшілендіру бойынша  ісшара жоспарын орындау, </w:t>
      </w:r>
      <w:r w:rsidRPr="002A7F2E">
        <w:rPr>
          <w:b w:val="0"/>
          <w:i w:val="0"/>
          <w:noProof/>
          <w:spacing w:val="-3"/>
          <w:sz w:val="24"/>
          <w:szCs w:val="24"/>
          <w:lang w:val="kk-KZ"/>
        </w:rPr>
        <w:t xml:space="preserve">акциздік  өнімдердің  </w:t>
      </w:r>
      <w:r w:rsidRPr="002A7F2E">
        <w:rPr>
          <w:b w:val="0"/>
          <w:i w:val="0"/>
          <w:noProof/>
          <w:spacing w:val="-1"/>
          <w:sz w:val="24"/>
          <w:szCs w:val="24"/>
          <w:lang w:val="kk-KZ"/>
        </w:rPr>
        <w:t xml:space="preserve">өндірісі мен айналым  көлемдерін дұрыс және уақтылы мерзімде, тиісті Ережелер  бойынша  декларациялануын бақылауды іске асыру; </w:t>
      </w:r>
      <w:r w:rsidRPr="002A7F2E">
        <w:rPr>
          <w:rFonts w:eastAsiaTheme="minorHAnsi"/>
          <w:b w:val="0"/>
          <w:i w:val="0"/>
          <w:noProof/>
          <w:sz w:val="24"/>
          <w:szCs w:val="24"/>
          <w:lang w:val="kk-KZ" w:eastAsia="en-US"/>
        </w:rPr>
        <w:t xml:space="preserve"> «</w:t>
      </w:r>
      <w:r w:rsidRPr="002A7F2E">
        <w:rPr>
          <w:rFonts w:eastAsia="Calibri"/>
          <w:b w:val="0"/>
          <w:i w:val="0"/>
          <w:noProof/>
          <w:sz w:val="24"/>
          <w:szCs w:val="24"/>
          <w:lang w:val="kk-KZ" w:eastAsia="en-US"/>
        </w:rPr>
        <w:t xml:space="preserve">Акцизделінетін өнімдердің  өндірісі мен айналымын мемлекеттік реттеу туралы» Заңдарын,  «Рұқсаттар мен хабарламалар» </w:t>
      </w:r>
      <w:r>
        <w:rPr>
          <w:rFonts w:eastAsia="Calibri"/>
          <w:b w:val="0"/>
          <w:i w:val="0"/>
          <w:noProof/>
          <w:sz w:val="24"/>
          <w:szCs w:val="24"/>
          <w:lang w:val="kk-KZ" w:eastAsia="en-US"/>
        </w:rPr>
        <w:t xml:space="preserve"> </w:t>
      </w:r>
      <w:r w:rsidRPr="002A7F2E">
        <w:rPr>
          <w:rFonts w:eastAsia="Calibri"/>
          <w:b w:val="0"/>
          <w:i w:val="0"/>
          <w:noProof/>
          <w:spacing w:val="-1"/>
          <w:sz w:val="24"/>
          <w:szCs w:val="24"/>
          <w:lang w:val="kk-KZ" w:eastAsia="en-US"/>
        </w:rPr>
        <w:t>Ережелерінің заңды және жеке тұлғалармен дұрыс қолданылып,  орындалуын жүргіз</w:t>
      </w:r>
      <w:r w:rsidRPr="002A7F2E">
        <w:rPr>
          <w:rFonts w:eastAsiaTheme="minorHAnsi"/>
          <w:b w:val="0"/>
          <w:i w:val="0"/>
          <w:noProof/>
          <w:spacing w:val="-1"/>
          <w:sz w:val="24"/>
          <w:szCs w:val="24"/>
          <w:lang w:val="kk-KZ" w:eastAsia="en-US"/>
        </w:rPr>
        <w:t>у.</w:t>
      </w:r>
      <w:r w:rsidRPr="00F55C66">
        <w:rPr>
          <w:rFonts w:eastAsia="Calibri"/>
          <w:b w:val="0"/>
          <w:i w:val="0"/>
          <w:noProof/>
          <w:spacing w:val="-1"/>
          <w:sz w:val="24"/>
          <w:szCs w:val="24"/>
          <w:lang w:val="kk-KZ" w:eastAsia="en-US"/>
        </w:rPr>
        <w:t xml:space="preserve"> </w:t>
      </w:r>
    </w:p>
    <w:p w:rsidR="00B41B99" w:rsidRPr="008C0101" w:rsidRDefault="00B41B99" w:rsidP="00B41B99">
      <w:pPr>
        <w:pStyle w:val="1"/>
        <w:rPr>
          <w:rFonts w:eastAsiaTheme="minorHAnsi"/>
          <w:sz w:val="24"/>
          <w:szCs w:val="24"/>
          <w:lang w:val="kk-KZ" w:eastAsia="en-US"/>
        </w:rPr>
      </w:pPr>
      <w:r>
        <w:rPr>
          <w:b/>
          <w:sz w:val="24"/>
          <w:szCs w:val="24"/>
          <w:lang w:val="kk-KZ"/>
        </w:rPr>
        <w:t xml:space="preserve">        </w:t>
      </w:r>
      <w:r w:rsidRPr="00931021">
        <w:rPr>
          <w:b/>
          <w:sz w:val="24"/>
          <w:szCs w:val="24"/>
          <w:lang w:val="kk-KZ"/>
        </w:rPr>
        <w:t>Конкурсқа қатысушыларға қойылатын талаптар:</w:t>
      </w:r>
      <w:r w:rsidRPr="00086CD5">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3477D2" w:rsidRDefault="003477D2" w:rsidP="00636BC0">
      <w:pPr>
        <w:tabs>
          <w:tab w:val="left" w:pos="567"/>
          <w:tab w:val="left" w:pos="709"/>
          <w:tab w:val="left" w:pos="9498"/>
        </w:tabs>
        <w:jc w:val="both"/>
        <w:rPr>
          <w:i w:val="0"/>
          <w:sz w:val="24"/>
          <w:szCs w:val="24"/>
          <w:lang w:val="kk-KZ"/>
        </w:rPr>
      </w:pPr>
    </w:p>
    <w:p w:rsidR="0061456C" w:rsidRPr="00E12AFA" w:rsidRDefault="0061456C" w:rsidP="0061456C">
      <w:pPr>
        <w:tabs>
          <w:tab w:val="left" w:pos="567"/>
        </w:tabs>
        <w:jc w:val="both"/>
        <w:rPr>
          <w:i w:val="0"/>
          <w:sz w:val="24"/>
          <w:szCs w:val="24"/>
          <w:lang w:val="kk-KZ"/>
        </w:rPr>
      </w:pPr>
      <w:r w:rsidRPr="00E12AFA">
        <w:rPr>
          <w:i w:val="0"/>
          <w:sz w:val="24"/>
          <w:szCs w:val="24"/>
          <w:lang w:val="kk-KZ"/>
        </w:rPr>
        <w:t xml:space="preserve">    </w:t>
      </w:r>
      <w:r w:rsidR="00E12AFA">
        <w:rPr>
          <w:i w:val="0"/>
          <w:sz w:val="24"/>
          <w:szCs w:val="24"/>
          <w:lang w:val="kk-KZ"/>
        </w:rPr>
        <w:t xml:space="preserve"> </w:t>
      </w:r>
      <w:r w:rsidR="00FF00C8">
        <w:rPr>
          <w:i w:val="0"/>
          <w:sz w:val="24"/>
          <w:szCs w:val="24"/>
          <w:lang w:val="kk-KZ"/>
        </w:rPr>
        <w:t xml:space="preserve"> </w:t>
      </w:r>
      <w:r w:rsidR="00E12AFA">
        <w:rPr>
          <w:i w:val="0"/>
          <w:sz w:val="24"/>
          <w:szCs w:val="24"/>
          <w:lang w:val="kk-KZ"/>
        </w:rPr>
        <w:t xml:space="preserve"> </w:t>
      </w:r>
      <w:r w:rsidRPr="00E12AFA">
        <w:rPr>
          <w:i w:val="0"/>
          <w:sz w:val="24"/>
          <w:szCs w:val="24"/>
          <w:lang w:val="kk-KZ"/>
        </w:rPr>
        <w:t xml:space="preserve"> </w:t>
      </w:r>
      <w:r w:rsidR="0029745D" w:rsidRPr="00E12AFA">
        <w:rPr>
          <w:i w:val="0"/>
          <w:sz w:val="24"/>
          <w:szCs w:val="24"/>
          <w:lang w:val="kk-KZ"/>
        </w:rPr>
        <w:t>5</w:t>
      </w:r>
      <w:r w:rsidRPr="00E12AFA">
        <w:rPr>
          <w:i w:val="0"/>
          <w:sz w:val="24"/>
          <w:szCs w:val="24"/>
          <w:lang w:val="kk-KZ"/>
        </w:rPr>
        <w:t>.</w:t>
      </w:r>
      <w:r w:rsidR="005E5F6C">
        <w:rPr>
          <w:i w:val="0"/>
          <w:sz w:val="24"/>
          <w:szCs w:val="24"/>
          <w:lang w:val="kk-KZ"/>
        </w:rPr>
        <w:t xml:space="preserve"> </w:t>
      </w:r>
      <w:r w:rsidRPr="00E12AFA">
        <w:rPr>
          <w:i w:val="0"/>
          <w:sz w:val="24"/>
          <w:szCs w:val="24"/>
          <w:lang w:val="kk-KZ"/>
        </w:rPr>
        <w:t>Қазақстан Республикасы Қаржы министрлігі Мемлекеттік кірістер  ко</w:t>
      </w:r>
      <w:r w:rsidRPr="00E12AFA">
        <w:rPr>
          <w:b w:val="0"/>
          <w:i w:val="0"/>
          <w:sz w:val="24"/>
          <w:szCs w:val="24"/>
          <w:lang w:val="kk-KZ"/>
        </w:rPr>
        <w:t>ми</w:t>
      </w:r>
      <w:r w:rsidRPr="00E12AFA">
        <w:rPr>
          <w:i w:val="0"/>
          <w:sz w:val="24"/>
          <w:szCs w:val="24"/>
          <w:lang w:val="kk-KZ"/>
        </w:rPr>
        <w:t xml:space="preserve">тетінің </w:t>
      </w:r>
      <w:r w:rsidR="0029745D" w:rsidRPr="00E12AFA">
        <w:rPr>
          <w:i w:val="0"/>
          <w:sz w:val="24"/>
          <w:szCs w:val="24"/>
          <w:lang w:val="kk-KZ"/>
        </w:rPr>
        <w:t>Берешектермен жұмыс басқармасы</w:t>
      </w:r>
      <w:r w:rsidR="0029745D" w:rsidRPr="00E12AFA">
        <w:rPr>
          <w:sz w:val="24"/>
          <w:szCs w:val="24"/>
          <w:lang w:val="kk-KZ"/>
        </w:rPr>
        <w:t xml:space="preserve"> </w:t>
      </w:r>
      <w:r w:rsidR="0029745D" w:rsidRPr="00E12AFA">
        <w:rPr>
          <w:i w:val="0"/>
          <w:sz w:val="24"/>
          <w:szCs w:val="24"/>
          <w:lang w:val="kk-KZ"/>
        </w:rPr>
        <w:t>өндіріп алу бөлімінің негізгі қызметкері бала күту демалысы мерзіміне</w:t>
      </w:r>
      <w:r w:rsidR="00FF00C8">
        <w:rPr>
          <w:i w:val="0"/>
          <w:sz w:val="24"/>
          <w:szCs w:val="24"/>
          <w:lang w:val="kk-KZ"/>
        </w:rPr>
        <w:t xml:space="preserve">  </w:t>
      </w:r>
      <w:r w:rsidR="0029745D" w:rsidRPr="00E12AFA">
        <w:rPr>
          <w:i w:val="0"/>
          <w:sz w:val="24"/>
          <w:szCs w:val="24"/>
          <w:lang w:val="kk-KZ"/>
        </w:rPr>
        <w:t xml:space="preserve"> 30.12.202</w:t>
      </w:r>
      <w:r w:rsidR="00C36E8A">
        <w:rPr>
          <w:i w:val="0"/>
          <w:sz w:val="24"/>
          <w:szCs w:val="24"/>
          <w:lang w:val="kk-KZ"/>
        </w:rPr>
        <w:t>3</w:t>
      </w:r>
      <w:r w:rsidR="0029745D" w:rsidRPr="00E12AFA">
        <w:rPr>
          <w:i w:val="0"/>
          <w:sz w:val="24"/>
          <w:szCs w:val="24"/>
          <w:lang w:val="kk-KZ"/>
        </w:rPr>
        <w:t xml:space="preserve">  жылға дейін  </w:t>
      </w:r>
      <w:r w:rsidRPr="00E12AFA">
        <w:rPr>
          <w:i w:val="0"/>
          <w:sz w:val="24"/>
          <w:szCs w:val="24"/>
          <w:lang w:val="kk-KZ"/>
        </w:rPr>
        <w:t xml:space="preserve">  бас  маманы  </w:t>
      </w:r>
      <w:r w:rsidRPr="00E12AFA">
        <w:rPr>
          <w:i w:val="0"/>
          <w:sz w:val="24"/>
          <w:szCs w:val="24"/>
          <w:lang w:val="sr-Cyrl-CS"/>
        </w:rPr>
        <w:t>(</w:t>
      </w:r>
      <w:r w:rsidRPr="00E12AFA">
        <w:rPr>
          <w:i w:val="0"/>
          <w:sz w:val="24"/>
          <w:szCs w:val="24"/>
          <w:lang w:val="kk-KZ"/>
        </w:rPr>
        <w:t>С-О-5</w:t>
      </w:r>
      <w:r w:rsidRPr="00E12AFA">
        <w:rPr>
          <w:i w:val="0"/>
          <w:iCs w:val="0"/>
          <w:sz w:val="24"/>
          <w:szCs w:val="24"/>
          <w:lang w:val="kk-KZ"/>
        </w:rPr>
        <w:t xml:space="preserve"> </w:t>
      </w:r>
      <w:r w:rsidRPr="00E12AFA">
        <w:rPr>
          <w:i w:val="0"/>
          <w:sz w:val="24"/>
          <w:szCs w:val="24"/>
          <w:lang w:val="kk-KZ"/>
        </w:rPr>
        <w:t>санаты), 1</w:t>
      </w:r>
      <w:r w:rsidR="00AB3B33" w:rsidRPr="00E12AFA">
        <w:rPr>
          <w:i w:val="0"/>
          <w:sz w:val="24"/>
          <w:szCs w:val="24"/>
          <w:lang w:val="kk-KZ"/>
        </w:rPr>
        <w:t xml:space="preserve"> </w:t>
      </w:r>
      <w:r w:rsidRPr="00E12AFA">
        <w:rPr>
          <w:i w:val="0"/>
          <w:sz w:val="24"/>
          <w:szCs w:val="24"/>
          <w:lang w:val="kk-KZ"/>
        </w:rPr>
        <w:t>бірлік.</w:t>
      </w:r>
    </w:p>
    <w:p w:rsidR="00FF00C8" w:rsidRPr="00F96BB2" w:rsidRDefault="0061456C" w:rsidP="00FF00C8">
      <w:pPr>
        <w:tabs>
          <w:tab w:val="left" w:pos="9639"/>
        </w:tabs>
        <w:ind w:right="141" w:hanging="284"/>
        <w:jc w:val="both"/>
        <w:rPr>
          <w:b w:val="0"/>
          <w:i w:val="0"/>
          <w:sz w:val="24"/>
          <w:szCs w:val="24"/>
          <w:lang w:val="kk-KZ"/>
        </w:rPr>
      </w:pPr>
      <w:r w:rsidRPr="00E12AFA">
        <w:rPr>
          <w:i w:val="0"/>
          <w:sz w:val="24"/>
          <w:szCs w:val="24"/>
          <w:lang w:val="kk-KZ"/>
        </w:rPr>
        <w:t xml:space="preserve">      </w:t>
      </w:r>
      <w:r w:rsidR="00FF00C8">
        <w:rPr>
          <w:i w:val="0"/>
          <w:sz w:val="24"/>
          <w:szCs w:val="24"/>
          <w:lang w:val="kk-KZ"/>
        </w:rPr>
        <w:t xml:space="preserve">     </w:t>
      </w:r>
      <w:r w:rsidRPr="00E12AFA">
        <w:rPr>
          <w:i w:val="0"/>
          <w:sz w:val="24"/>
          <w:szCs w:val="24"/>
          <w:lang w:val="kk-KZ"/>
        </w:rPr>
        <w:t xml:space="preserve"> Функционалды міндеттері: </w:t>
      </w:r>
      <w:r w:rsidR="00FF00C8" w:rsidRPr="00F96BB2">
        <w:rPr>
          <w:b w:val="0"/>
          <w:i w:val="0"/>
          <w:sz w:val="24"/>
          <w:szCs w:val="24"/>
          <w:lang w:val="kk-KZ"/>
        </w:rPr>
        <w:t>Қолданыстағы заң</w:t>
      </w:r>
      <w:r w:rsidR="00FF00C8">
        <w:rPr>
          <w:b w:val="0"/>
          <w:i w:val="0"/>
          <w:sz w:val="24"/>
          <w:szCs w:val="24"/>
          <w:lang w:val="kk-KZ"/>
        </w:rPr>
        <w:t xml:space="preserve">нама </w:t>
      </w:r>
      <w:r w:rsidR="00FF00C8" w:rsidRPr="00F96BB2">
        <w:rPr>
          <w:b w:val="0"/>
          <w:i w:val="0"/>
          <w:sz w:val="24"/>
          <w:szCs w:val="24"/>
          <w:lang w:val="kk-KZ"/>
        </w:rPr>
        <w:t>талаптарының сақталынуын және орындалуын қамтамасыз ет</w:t>
      </w:r>
      <w:r w:rsidR="00FF00C8">
        <w:rPr>
          <w:b w:val="0"/>
          <w:i w:val="0"/>
          <w:sz w:val="24"/>
          <w:szCs w:val="24"/>
          <w:lang w:val="kk-KZ"/>
        </w:rPr>
        <w:t xml:space="preserve">у, </w:t>
      </w:r>
      <w:r w:rsidR="00FF00C8" w:rsidRPr="00C91E87">
        <w:rPr>
          <w:b w:val="0"/>
          <w:i w:val="0"/>
          <w:sz w:val="24"/>
          <w:szCs w:val="24"/>
          <w:lang w:val="kk-KZ"/>
        </w:rPr>
        <w:t>территориалдық салық басқармаларға</w:t>
      </w:r>
      <w:r w:rsidR="00FF00C8" w:rsidRPr="00F96BB2">
        <w:rPr>
          <w:b w:val="0"/>
          <w:i w:val="0"/>
          <w:sz w:val="24"/>
          <w:lang w:val="kk-KZ"/>
        </w:rPr>
        <w:t xml:space="preserve"> заңнамалық актілерді іс-жүзінде пайдалану жөнінде консультациялық, практикалық көмек көрсетеді</w:t>
      </w:r>
      <w:r w:rsidR="00FF00C8">
        <w:rPr>
          <w:b w:val="0"/>
          <w:i w:val="0"/>
          <w:sz w:val="24"/>
          <w:lang w:val="kk-KZ"/>
        </w:rPr>
        <w:t xml:space="preserve">, </w:t>
      </w:r>
      <w:r w:rsidR="00FF00C8" w:rsidRPr="00F96BB2">
        <w:rPr>
          <w:b w:val="0"/>
          <w:i w:val="0"/>
          <w:sz w:val="24"/>
          <w:lang w:val="kk-KZ"/>
        </w:rPr>
        <w:t>жұмыс әдістерін жетілдіреді</w:t>
      </w:r>
      <w:r w:rsidR="00FF00C8">
        <w:rPr>
          <w:b w:val="0"/>
          <w:i w:val="0"/>
          <w:sz w:val="24"/>
          <w:lang w:val="kk-KZ"/>
        </w:rPr>
        <w:t xml:space="preserve">, </w:t>
      </w:r>
      <w:r w:rsidR="00FF00C8" w:rsidRPr="00C91E87">
        <w:rPr>
          <w:b w:val="0"/>
          <w:i w:val="0"/>
          <w:sz w:val="24"/>
          <w:szCs w:val="24"/>
          <w:lang w:val="kk-KZ"/>
        </w:rPr>
        <w:t>орталықтандырылған тапсырманы мерзімінде орындалуын қадағала</w:t>
      </w:r>
      <w:r w:rsidR="00FF00C8">
        <w:rPr>
          <w:b w:val="0"/>
          <w:i w:val="0"/>
          <w:sz w:val="24"/>
          <w:szCs w:val="24"/>
          <w:lang w:val="kk-KZ"/>
        </w:rPr>
        <w:t>йды,</w:t>
      </w:r>
      <w:r w:rsidR="00FF00C8">
        <w:rPr>
          <w:b w:val="0"/>
          <w:i w:val="0"/>
          <w:sz w:val="24"/>
          <w:lang w:val="kk-KZ"/>
        </w:rPr>
        <w:t xml:space="preserve"> салық төлеушілерге </w:t>
      </w:r>
      <w:r w:rsidR="00FF00C8" w:rsidRPr="00F96BB2">
        <w:rPr>
          <w:b w:val="0"/>
          <w:i w:val="0"/>
          <w:sz w:val="24"/>
          <w:lang w:val="kk-KZ"/>
        </w:rPr>
        <w:t>салықтық зерттеу жүргіз</w:t>
      </w:r>
      <w:r w:rsidR="00FF00C8">
        <w:rPr>
          <w:b w:val="0"/>
          <w:i w:val="0"/>
          <w:sz w:val="24"/>
          <w:lang w:val="kk-KZ"/>
        </w:rPr>
        <w:t>еді</w:t>
      </w:r>
      <w:r w:rsidR="00FF00C8" w:rsidRPr="00F96BB2">
        <w:rPr>
          <w:b w:val="0"/>
          <w:i w:val="0"/>
          <w:sz w:val="24"/>
          <w:lang w:val="kk-KZ"/>
        </w:rPr>
        <w:t>, салық заңнамаларын түсіндір</w:t>
      </w:r>
      <w:r w:rsidR="00FF00C8">
        <w:rPr>
          <w:b w:val="0"/>
          <w:i w:val="0"/>
          <w:sz w:val="24"/>
          <w:lang w:val="kk-KZ"/>
        </w:rPr>
        <w:t>еді</w:t>
      </w:r>
      <w:r w:rsidR="00FF00C8" w:rsidRPr="00F96BB2">
        <w:rPr>
          <w:b w:val="0"/>
          <w:i w:val="0"/>
          <w:sz w:val="24"/>
          <w:lang w:val="kk-KZ"/>
        </w:rPr>
        <w:t xml:space="preserve">, </w:t>
      </w:r>
      <w:r w:rsidR="00FF00C8">
        <w:rPr>
          <w:b w:val="0"/>
          <w:i w:val="0"/>
          <w:sz w:val="24"/>
          <w:lang w:val="kk-KZ"/>
        </w:rPr>
        <w:t>б</w:t>
      </w:r>
      <w:r w:rsidR="00FF00C8" w:rsidRPr="00F96BB2">
        <w:rPr>
          <w:b w:val="0"/>
          <w:i w:val="0"/>
          <w:sz w:val="24"/>
          <w:lang w:val="kk-KZ"/>
        </w:rPr>
        <w:t>ерешегі бар борышкерлердің қарызын өндіру үшін жұмыстарын ұйымдастыр</w:t>
      </w:r>
      <w:r w:rsidR="00FF00C8">
        <w:rPr>
          <w:b w:val="0"/>
          <w:i w:val="0"/>
          <w:sz w:val="24"/>
          <w:lang w:val="kk-KZ"/>
        </w:rPr>
        <w:t xml:space="preserve">ады, </w:t>
      </w:r>
    </w:p>
    <w:p w:rsidR="0061456C" w:rsidRPr="00C36E8A" w:rsidRDefault="0061456C" w:rsidP="0061456C">
      <w:pPr>
        <w:pStyle w:val="1"/>
        <w:rPr>
          <w:rFonts w:eastAsiaTheme="minorHAnsi"/>
          <w:sz w:val="24"/>
          <w:szCs w:val="24"/>
          <w:lang w:val="kk-KZ" w:eastAsia="en-US"/>
        </w:rPr>
      </w:pPr>
      <w:r w:rsidRPr="00C36E8A">
        <w:rPr>
          <w:b/>
          <w:sz w:val="24"/>
          <w:szCs w:val="24"/>
          <w:lang w:val="kk-KZ"/>
        </w:rPr>
        <w:t xml:space="preserve">        Конкурсқа қатысушыларға қойылатын талаптар:</w:t>
      </w:r>
      <w:r w:rsidRPr="00C36E8A">
        <w:rPr>
          <w:sz w:val="24"/>
          <w:szCs w:val="24"/>
          <w:lang w:val="kk-KZ"/>
        </w:rPr>
        <w:t xml:space="preserve"> жоғары немесе жоғары оқу орнынан кейінгі білім:  ә</w:t>
      </w:r>
      <w:r w:rsidRPr="00C36E8A">
        <w:rPr>
          <w:rFonts w:eastAsiaTheme="minorHAnsi"/>
          <w:sz w:val="24"/>
          <w:szCs w:val="24"/>
          <w:lang w:val="kk-KZ" w:eastAsia="en-US"/>
        </w:rPr>
        <w:t>леуметтік ғылымдар, экономика жəне бизнес (</w:t>
      </w:r>
      <w:r w:rsidRPr="00C36E8A">
        <w:rPr>
          <w:sz w:val="24"/>
          <w:szCs w:val="24"/>
          <w:lang w:val="kk-KZ"/>
        </w:rPr>
        <w:t>экономика,  әлемдік  экономика,  есеп және аудит,   қ</w:t>
      </w:r>
      <w:r w:rsidRPr="00C36E8A">
        <w:rPr>
          <w:rFonts w:eastAsiaTheme="minorHAnsi"/>
          <w:sz w:val="24"/>
          <w:szCs w:val="24"/>
          <w:lang w:val="kk-KZ" w:eastAsia="en-US"/>
        </w:rPr>
        <w:t xml:space="preserve">аржы, мемлекеттік жəне жергілікті басқару, менеджмент, </w:t>
      </w:r>
      <w:r w:rsidRPr="00C36E8A">
        <w:rPr>
          <w:sz w:val="24"/>
          <w:szCs w:val="24"/>
          <w:lang w:val="kk-KZ"/>
        </w:rPr>
        <w:t>саясаттану</w:t>
      </w:r>
      <w:r w:rsidRPr="00C36E8A">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C36E8A">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36E8A">
        <w:rPr>
          <w:rFonts w:eastAsiaTheme="minorHAnsi"/>
          <w:sz w:val="24"/>
          <w:szCs w:val="24"/>
          <w:lang w:val="kk-KZ" w:eastAsia="en-US"/>
        </w:rPr>
        <w:t>нформатика, есептегіш техника жəне басқару</w:t>
      </w:r>
      <w:r w:rsidRPr="00C36E8A">
        <w:rPr>
          <w:sz w:val="24"/>
          <w:szCs w:val="24"/>
          <w:lang w:val="kk-KZ"/>
        </w:rPr>
        <w:t>),  ж</w:t>
      </w:r>
      <w:r w:rsidRPr="00C36E8A">
        <w:rPr>
          <w:rFonts w:eastAsiaTheme="minorHAnsi"/>
          <w:sz w:val="24"/>
          <w:szCs w:val="24"/>
          <w:lang w:val="kk-KZ" w:eastAsia="en-US"/>
        </w:rPr>
        <w:t>аратылыстану ғылымдары</w:t>
      </w:r>
      <w:r w:rsidRPr="00C36E8A">
        <w:rPr>
          <w:sz w:val="24"/>
          <w:szCs w:val="24"/>
          <w:lang w:val="kk-KZ"/>
        </w:rPr>
        <w:t xml:space="preserve">  (информатика),  халықаралық  қатынастар,   </w:t>
      </w:r>
      <w:r w:rsidRPr="00C36E8A">
        <w:rPr>
          <w:rFonts w:eastAsiaTheme="minorHAnsi"/>
          <w:sz w:val="24"/>
          <w:szCs w:val="24"/>
          <w:lang w:val="kk-KZ" w:eastAsia="en-US"/>
        </w:rPr>
        <w:t>салық  ісі.</w:t>
      </w:r>
    </w:p>
    <w:p w:rsidR="0061456C" w:rsidRDefault="0061456C" w:rsidP="0061456C">
      <w:pPr>
        <w:tabs>
          <w:tab w:val="left" w:pos="567"/>
          <w:tab w:val="left" w:pos="709"/>
          <w:tab w:val="left" w:pos="9498"/>
        </w:tabs>
        <w:jc w:val="both"/>
        <w:rPr>
          <w:i w:val="0"/>
          <w:sz w:val="24"/>
          <w:szCs w:val="24"/>
          <w:lang w:val="kk-KZ"/>
        </w:rPr>
      </w:pPr>
    </w:p>
    <w:p w:rsidR="00C9136A" w:rsidRDefault="00C9136A" w:rsidP="0061456C">
      <w:pPr>
        <w:tabs>
          <w:tab w:val="left" w:pos="567"/>
          <w:tab w:val="left" w:pos="709"/>
          <w:tab w:val="left" w:pos="9498"/>
        </w:tabs>
        <w:jc w:val="both"/>
        <w:rPr>
          <w:i w:val="0"/>
          <w:sz w:val="24"/>
          <w:szCs w:val="24"/>
          <w:lang w:val="kk-KZ"/>
        </w:rPr>
      </w:pPr>
    </w:p>
    <w:p w:rsidR="00C9136A" w:rsidRPr="00521030" w:rsidRDefault="00C9136A" w:rsidP="00C9136A">
      <w:pPr>
        <w:jc w:val="both"/>
        <w:rPr>
          <w:i w:val="0"/>
          <w:sz w:val="24"/>
          <w:szCs w:val="24"/>
          <w:lang w:val="kk-KZ"/>
        </w:rPr>
      </w:pPr>
      <w:r w:rsidRPr="002A1CB2">
        <w:rPr>
          <w:i w:val="0"/>
          <w:sz w:val="24"/>
          <w:szCs w:val="24"/>
          <w:lang w:val="kk-KZ"/>
        </w:rPr>
        <w:t xml:space="preserve">       </w:t>
      </w:r>
      <w:r>
        <w:rPr>
          <w:i w:val="0"/>
          <w:sz w:val="24"/>
          <w:szCs w:val="24"/>
          <w:lang w:val="kk-KZ"/>
        </w:rPr>
        <w:t xml:space="preserve"> </w:t>
      </w:r>
      <w:r w:rsidRPr="00521030">
        <w:rPr>
          <w:i w:val="0"/>
          <w:sz w:val="24"/>
          <w:szCs w:val="24"/>
          <w:lang w:val="kk-KZ"/>
        </w:rPr>
        <w:t>6. Қазақстан  Республикасы  Қаржы   министрлігі  Мемлекеттік  кірістер  комитетінің  Шымкент  қаласы  бойынша Мемлекеттік кірістер департаментінің Ақпараттық технологиялар  б</w:t>
      </w:r>
      <w:r w:rsidRPr="00521030">
        <w:rPr>
          <w:i w:val="0"/>
          <w:sz w:val="24"/>
          <w:szCs w:val="24"/>
          <w:lang w:val="sr-Cyrl-CS"/>
        </w:rPr>
        <w:t>асқармасының  бас маманы,</w:t>
      </w:r>
      <w:r w:rsidRPr="00521030">
        <w:rPr>
          <w:i w:val="0"/>
          <w:sz w:val="24"/>
          <w:szCs w:val="24"/>
          <w:lang w:val="kk-KZ"/>
        </w:rPr>
        <w:t xml:space="preserve"> негізгі  қызметкері  бала  күту  демалысы мерзіміне  21.02.2023 жылға  дейін   (С-О-5 </w:t>
      </w:r>
      <w:r w:rsidRPr="00521030">
        <w:rPr>
          <w:i w:val="0"/>
          <w:iCs w:val="0"/>
          <w:sz w:val="24"/>
          <w:szCs w:val="24"/>
          <w:lang w:val="kk-KZ"/>
        </w:rPr>
        <w:t xml:space="preserve"> </w:t>
      </w:r>
      <w:r w:rsidRPr="00521030">
        <w:rPr>
          <w:i w:val="0"/>
          <w:sz w:val="24"/>
          <w:szCs w:val="24"/>
          <w:lang w:val="kk-KZ"/>
        </w:rPr>
        <w:t>санаты),  1 бірлік.</w:t>
      </w:r>
    </w:p>
    <w:p w:rsidR="00C9136A" w:rsidRPr="00521030" w:rsidRDefault="00C9136A" w:rsidP="00C9136A">
      <w:pPr>
        <w:tabs>
          <w:tab w:val="left" w:pos="142"/>
          <w:tab w:val="left" w:pos="9639"/>
        </w:tabs>
        <w:jc w:val="both"/>
        <w:rPr>
          <w:i w:val="0"/>
          <w:sz w:val="24"/>
          <w:szCs w:val="24"/>
          <w:lang w:val="kk-KZ"/>
        </w:rPr>
      </w:pPr>
      <w:r w:rsidRPr="00521030">
        <w:rPr>
          <w:i w:val="0"/>
          <w:sz w:val="24"/>
          <w:szCs w:val="24"/>
          <w:lang w:val="kk-KZ"/>
        </w:rPr>
        <w:t xml:space="preserve">         Функционалды міндеттері</w:t>
      </w:r>
      <w:r w:rsidRPr="00521030">
        <w:rPr>
          <w:b w:val="0"/>
          <w:i w:val="0"/>
          <w:sz w:val="24"/>
          <w:szCs w:val="24"/>
          <w:lang w:val="kk-KZ"/>
        </w:rPr>
        <w:t xml:space="preserve">: </w:t>
      </w:r>
      <w:r w:rsidRPr="00521030">
        <w:rPr>
          <w:b w:val="0"/>
          <w:i w:val="0"/>
          <w:noProof/>
          <w:color w:val="000000"/>
          <w:spacing w:val="-1"/>
          <w:sz w:val="24"/>
          <w:szCs w:val="24"/>
          <w:lang w:val="kk-KZ"/>
        </w:rPr>
        <w:t>А</w:t>
      </w:r>
      <w:r w:rsidRPr="00521030">
        <w:rPr>
          <w:b w:val="0"/>
          <w:i w:val="0"/>
          <w:sz w:val="24"/>
          <w:szCs w:val="24"/>
          <w:lang w:val="kk-KZ"/>
        </w:rPr>
        <w:t xml:space="preserve">қпарат жүйелерінің </w:t>
      </w:r>
      <w:r w:rsidRPr="00521030">
        <w:rPr>
          <w:b w:val="0"/>
          <w:i w:val="0"/>
          <w:noProof/>
          <w:color w:val="000000"/>
          <w:sz w:val="24"/>
          <w:szCs w:val="24"/>
          <w:lang w:val="kk-KZ"/>
        </w:rPr>
        <w:t>үздіксіз жұмысын қамтамасыз ету,</w:t>
      </w:r>
      <w:r w:rsidRPr="00521030">
        <w:rPr>
          <w:b w:val="0"/>
          <w:i w:val="0"/>
          <w:color w:val="000000"/>
          <w:sz w:val="24"/>
          <w:szCs w:val="24"/>
          <w:lang w:val="kk-KZ"/>
        </w:rPr>
        <w:t xml:space="preserve">  а</w:t>
      </w:r>
      <w:r w:rsidRPr="00521030">
        <w:rPr>
          <w:b w:val="0"/>
          <w:i w:val="0"/>
          <w:noProof/>
          <w:sz w:val="24"/>
          <w:szCs w:val="24"/>
          <w:lang w:val="kk-KZ"/>
        </w:rPr>
        <w:t xml:space="preserve">удандық </w:t>
      </w:r>
      <w:r w:rsidRPr="00521030">
        <w:rPr>
          <w:b w:val="0"/>
          <w:i w:val="0"/>
          <w:noProof/>
          <w:spacing w:val="-1"/>
          <w:sz w:val="24"/>
          <w:szCs w:val="24"/>
          <w:lang w:val="kk-KZ"/>
        </w:rPr>
        <w:t xml:space="preserve">және қалалық  </w:t>
      </w:r>
      <w:r w:rsidRPr="00521030">
        <w:rPr>
          <w:b w:val="0"/>
          <w:i w:val="0"/>
          <w:noProof/>
          <w:sz w:val="24"/>
          <w:szCs w:val="24"/>
          <w:lang w:val="kk-KZ"/>
        </w:rPr>
        <w:t xml:space="preserve"> басқармаларына  жаңа бағдарламаны игеруге  көмек көрсету. Ж</w:t>
      </w:r>
      <w:r w:rsidRPr="00521030">
        <w:rPr>
          <w:b w:val="0"/>
          <w:i w:val="0"/>
          <w:color w:val="000000"/>
          <w:sz w:val="24"/>
          <w:szCs w:val="24"/>
          <w:lang w:val="kk-KZ"/>
        </w:rPr>
        <w:t>ұмыстың қауіпсіздік жағдайларын жасау бойынша шаралар қабылдау, к</w:t>
      </w:r>
      <w:r w:rsidRPr="00521030">
        <w:rPr>
          <w:b w:val="0"/>
          <w:i w:val="0"/>
          <w:sz w:val="24"/>
          <w:szCs w:val="24"/>
          <w:lang w:val="kk-KZ"/>
        </w:rPr>
        <w:t xml:space="preserve">омпьютерлік техникасын диагностика және тестілеу.  </w:t>
      </w:r>
      <w:r w:rsidRPr="00521030">
        <w:rPr>
          <w:b w:val="0"/>
          <w:i w:val="0"/>
          <w:noProof/>
          <w:sz w:val="24"/>
          <w:szCs w:val="24"/>
          <w:lang w:val="kk-KZ"/>
        </w:rPr>
        <w:t xml:space="preserve">Басқарма құзырындағы сұрақтар бойынша кешенді </w:t>
      </w:r>
      <w:bookmarkStart w:id="4" w:name="_GoBack"/>
      <w:r w:rsidRPr="00521030">
        <w:rPr>
          <w:b w:val="0"/>
          <w:i w:val="0"/>
          <w:noProof/>
          <w:sz w:val="24"/>
          <w:szCs w:val="24"/>
          <w:lang w:val="kk-KZ"/>
        </w:rPr>
        <w:t xml:space="preserve">тексерулерге қатысу.  </w:t>
      </w:r>
      <w:r w:rsidRPr="00521030">
        <w:rPr>
          <w:b w:val="0"/>
          <w:i w:val="0"/>
          <w:noProof/>
          <w:color w:val="000000"/>
          <w:sz w:val="24"/>
          <w:szCs w:val="24"/>
          <w:lang w:val="kk-KZ"/>
        </w:rPr>
        <w:t>Басшылық тапсырмаларын уақытылы және тиянақты орындау.</w:t>
      </w:r>
      <w:r w:rsidRPr="00521030">
        <w:rPr>
          <w:b w:val="0"/>
          <w:i w:val="0"/>
          <w:sz w:val="24"/>
          <w:szCs w:val="24"/>
          <w:lang w:val="kk-KZ"/>
        </w:rPr>
        <w:t xml:space="preserve">   </w:t>
      </w:r>
      <w:r w:rsidRPr="00521030">
        <w:rPr>
          <w:i w:val="0"/>
          <w:sz w:val="24"/>
          <w:szCs w:val="24"/>
          <w:lang w:val="kk-KZ"/>
        </w:rPr>
        <w:t xml:space="preserve">              </w:t>
      </w:r>
    </w:p>
    <w:bookmarkEnd w:id="4"/>
    <w:p w:rsidR="00C9136A" w:rsidRPr="008C0101" w:rsidRDefault="00C9136A" w:rsidP="00C9136A">
      <w:pPr>
        <w:pStyle w:val="1"/>
        <w:rPr>
          <w:rFonts w:eastAsiaTheme="minorHAnsi"/>
          <w:sz w:val="24"/>
          <w:szCs w:val="24"/>
          <w:lang w:val="kk-KZ" w:eastAsia="en-US"/>
        </w:rPr>
      </w:pPr>
      <w:r w:rsidRPr="00521030">
        <w:rPr>
          <w:sz w:val="24"/>
          <w:szCs w:val="24"/>
          <w:lang w:val="kk-KZ"/>
        </w:rPr>
        <w:t xml:space="preserve">          </w:t>
      </w:r>
      <w:r w:rsidRPr="00521030">
        <w:rPr>
          <w:b/>
          <w:sz w:val="24"/>
          <w:szCs w:val="24"/>
          <w:lang w:val="kk-KZ"/>
        </w:rPr>
        <w:t>Конкурсқа қатысушыларға қойылатын талаптар:</w:t>
      </w:r>
      <w:r w:rsidRPr="00521030">
        <w:rPr>
          <w:sz w:val="24"/>
          <w:szCs w:val="24"/>
          <w:lang w:val="kk-KZ"/>
        </w:rPr>
        <w:t xml:space="preserve"> </w:t>
      </w:r>
      <w:r w:rsidRPr="00521030">
        <w:rPr>
          <w:color w:val="000000"/>
          <w:sz w:val="24"/>
          <w:szCs w:val="24"/>
          <w:lang w:val="kk-KZ"/>
        </w:rPr>
        <w:t xml:space="preserve">жоғары немесе жоғары оқу орнынан кейінгі білім: </w:t>
      </w:r>
      <w:r w:rsidRPr="00521030">
        <w:rPr>
          <w:sz w:val="24"/>
          <w:szCs w:val="24"/>
          <w:lang w:val="kk-KZ"/>
        </w:rPr>
        <w:t xml:space="preserve"> ә</w:t>
      </w:r>
      <w:r w:rsidRPr="00521030">
        <w:rPr>
          <w:rFonts w:eastAsiaTheme="minorHAnsi"/>
          <w:sz w:val="24"/>
          <w:szCs w:val="24"/>
          <w:lang w:val="kk-KZ" w:eastAsia="en-US"/>
        </w:rPr>
        <w:t>леуметтік ғылымдар, экономика жəне бизнес (</w:t>
      </w:r>
      <w:r w:rsidRPr="00521030">
        <w:rPr>
          <w:sz w:val="24"/>
          <w:szCs w:val="24"/>
          <w:lang w:val="kk-KZ"/>
        </w:rPr>
        <w:t xml:space="preserve">экономика,  әлемдік  </w:t>
      </w:r>
      <w:r w:rsidRPr="00521030">
        <w:rPr>
          <w:sz w:val="24"/>
          <w:szCs w:val="24"/>
          <w:lang w:val="kk-KZ"/>
        </w:rPr>
        <w:lastRenderedPageBreak/>
        <w:t>экономика,  есеп және аудит,   қ</w:t>
      </w:r>
      <w:r w:rsidRPr="00521030">
        <w:rPr>
          <w:rFonts w:eastAsiaTheme="minorHAnsi"/>
          <w:sz w:val="24"/>
          <w:szCs w:val="24"/>
          <w:lang w:val="kk-KZ" w:eastAsia="en-US"/>
        </w:rPr>
        <w:t xml:space="preserve">аржы, мемлекеттік жəне жергілікті басқару, менеджмент, </w:t>
      </w:r>
      <w:r w:rsidRPr="00521030">
        <w:rPr>
          <w:sz w:val="24"/>
          <w:szCs w:val="24"/>
          <w:lang w:val="kk-KZ"/>
        </w:rPr>
        <w:t>саясаттану</w:t>
      </w:r>
      <w:r w:rsidRPr="00521030">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521030">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21030">
        <w:rPr>
          <w:rFonts w:eastAsiaTheme="minorHAnsi"/>
          <w:sz w:val="24"/>
          <w:szCs w:val="24"/>
          <w:lang w:val="kk-KZ" w:eastAsia="en-US"/>
        </w:rPr>
        <w:t>нформатика, есептегіш техника жəне басқару</w:t>
      </w:r>
      <w:r w:rsidRPr="00521030">
        <w:rPr>
          <w:sz w:val="24"/>
          <w:szCs w:val="24"/>
          <w:lang w:val="kk-KZ"/>
        </w:rPr>
        <w:t>),  ж</w:t>
      </w:r>
      <w:r w:rsidRPr="00521030">
        <w:rPr>
          <w:rFonts w:eastAsiaTheme="minorHAnsi"/>
          <w:sz w:val="24"/>
          <w:szCs w:val="24"/>
          <w:lang w:val="kk-KZ" w:eastAsia="en-US"/>
        </w:rPr>
        <w:t>аратылыстану ғылымдары</w:t>
      </w:r>
      <w:r w:rsidRPr="00521030">
        <w:rPr>
          <w:sz w:val="24"/>
          <w:szCs w:val="24"/>
          <w:lang w:val="kk-KZ"/>
        </w:rPr>
        <w:t xml:space="preserve">  (информатика),  халықаралық  қатынастар,</w:t>
      </w:r>
      <w:r w:rsidRPr="00521030">
        <w:rPr>
          <w:color w:val="000000"/>
          <w:sz w:val="24"/>
          <w:szCs w:val="24"/>
          <w:lang w:val="kk-KZ"/>
        </w:rPr>
        <w:t xml:space="preserve"> </w:t>
      </w:r>
      <w:r w:rsidRPr="00521030">
        <w:rPr>
          <w:sz w:val="24"/>
          <w:szCs w:val="24"/>
          <w:lang w:val="kk-KZ"/>
        </w:rPr>
        <w:t xml:space="preserve">  </w:t>
      </w:r>
      <w:r w:rsidRPr="00521030">
        <w:rPr>
          <w:rFonts w:eastAsiaTheme="minorHAnsi"/>
          <w:sz w:val="24"/>
          <w:szCs w:val="24"/>
          <w:lang w:val="kk-KZ" w:eastAsia="en-US"/>
        </w:rPr>
        <w:t>салық  ісі.</w:t>
      </w:r>
    </w:p>
    <w:p w:rsidR="00C9136A" w:rsidRDefault="00C9136A" w:rsidP="0061456C">
      <w:pPr>
        <w:tabs>
          <w:tab w:val="left" w:pos="567"/>
          <w:tab w:val="left" w:pos="709"/>
          <w:tab w:val="left" w:pos="9498"/>
        </w:tabs>
        <w:jc w:val="both"/>
        <w:rPr>
          <w:i w:val="0"/>
          <w:sz w:val="24"/>
          <w:szCs w:val="24"/>
          <w:lang w:val="kk-KZ"/>
        </w:rPr>
      </w:pPr>
    </w:p>
    <w:p w:rsidR="00C9136A" w:rsidRDefault="00C9136A" w:rsidP="0061456C">
      <w:pPr>
        <w:tabs>
          <w:tab w:val="left" w:pos="567"/>
          <w:tab w:val="left" w:pos="709"/>
          <w:tab w:val="left" w:pos="9498"/>
        </w:tabs>
        <w:jc w:val="both"/>
        <w:rPr>
          <w:i w:val="0"/>
          <w:sz w:val="24"/>
          <w:szCs w:val="24"/>
          <w:lang w:val="kk-KZ"/>
        </w:rPr>
      </w:pPr>
    </w:p>
    <w:p w:rsidR="00C9136A" w:rsidRDefault="00C9136A" w:rsidP="0061456C">
      <w:pPr>
        <w:tabs>
          <w:tab w:val="left" w:pos="567"/>
          <w:tab w:val="left" w:pos="709"/>
          <w:tab w:val="left" w:pos="9498"/>
        </w:tabs>
        <w:jc w:val="both"/>
        <w:rPr>
          <w:i w:val="0"/>
          <w:sz w:val="24"/>
          <w:szCs w:val="24"/>
          <w:lang w:val="kk-KZ"/>
        </w:rPr>
      </w:pPr>
    </w:p>
    <w:p w:rsidR="00C9136A" w:rsidRPr="00C36E8A" w:rsidRDefault="00C9136A" w:rsidP="0061456C">
      <w:pPr>
        <w:tabs>
          <w:tab w:val="left" w:pos="567"/>
          <w:tab w:val="left" w:pos="709"/>
          <w:tab w:val="left" w:pos="9498"/>
        </w:tabs>
        <w:jc w:val="both"/>
        <w:rPr>
          <w:i w:val="0"/>
          <w:sz w:val="24"/>
          <w:szCs w:val="24"/>
          <w:lang w:val="kk-KZ"/>
        </w:rPr>
      </w:pPr>
    </w:p>
    <w:p w:rsidR="00DF4E5D" w:rsidRPr="00C36E8A" w:rsidRDefault="00C9136A" w:rsidP="00DF4E5D">
      <w:pPr>
        <w:jc w:val="both"/>
        <w:rPr>
          <w:b w:val="0"/>
          <w:i w:val="0"/>
          <w:sz w:val="24"/>
          <w:szCs w:val="24"/>
          <w:lang w:val="kk-KZ"/>
        </w:rPr>
      </w:pPr>
      <w:r>
        <w:rPr>
          <w:b w:val="0"/>
          <w:i w:val="0"/>
          <w:sz w:val="24"/>
          <w:szCs w:val="24"/>
          <w:lang w:val="kk-KZ"/>
        </w:rPr>
        <w:t xml:space="preserve">      </w:t>
      </w:r>
      <w:r w:rsidR="00DF4E5D"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F4E5D" w:rsidRPr="00C36E8A" w:rsidRDefault="00DF4E5D" w:rsidP="00DF4E5D">
      <w:pPr>
        <w:spacing w:after="360" w:line="285" w:lineRule="atLeast"/>
        <w:jc w:val="both"/>
        <w:rPr>
          <w:b w:val="0"/>
          <w:i w:val="0"/>
          <w:spacing w:val="2"/>
          <w:sz w:val="24"/>
          <w:szCs w:val="24"/>
          <w:lang w:val="kk-KZ"/>
        </w:rPr>
      </w:pPr>
      <w:r w:rsidRPr="00C36E8A">
        <w:rPr>
          <w:b w:val="0"/>
          <w:i w:val="0"/>
          <w:sz w:val="24"/>
          <w:szCs w:val="24"/>
          <w:lang w:val="kk-KZ"/>
        </w:rPr>
        <w:t>     </w:t>
      </w:r>
      <w:r w:rsidR="00C36E8A">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DF4E5D" w:rsidRPr="00C36E8A" w:rsidRDefault="00DF4E5D" w:rsidP="00DF4E5D">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4E5D" w:rsidRPr="001044C2" w:rsidRDefault="00DF4E5D" w:rsidP="00DF4E5D">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DF4E5D" w:rsidRPr="001044C2" w:rsidRDefault="00DF4E5D" w:rsidP="00DF4E5D">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DF4E5D" w:rsidRPr="00A65C00" w:rsidRDefault="00DF4E5D" w:rsidP="00DF4E5D">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753A9A">
        <w:rPr>
          <w:lang w:val="kk-KZ"/>
        </w:rPr>
        <w:instrText xml:space="preserve"> HYPERLINK "http://10.61.42.188/kaz/docs/V1700014939" \l "z305" </w:instrText>
      </w:r>
      <w:r>
        <w:fldChar w:fldCharType="separate"/>
      </w:r>
      <w:r w:rsidRPr="00A65C00">
        <w:rPr>
          <w:b w:val="0"/>
          <w:i w:val="0"/>
          <w:color w:val="0000FF"/>
          <w:sz w:val="24"/>
          <w:szCs w:val="24"/>
          <w:u w:val="single"/>
          <w:lang w:val="kk-KZ"/>
        </w:rPr>
        <w:t>1-қосымшасына</w:t>
      </w:r>
      <w:r>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DF4E5D" w:rsidRPr="00A65C00" w:rsidRDefault="00DF4E5D" w:rsidP="00DF4E5D">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DF4E5D" w:rsidRPr="00A65C00" w:rsidRDefault="00DF4E5D" w:rsidP="00DF4E5D">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DF4E5D" w:rsidRPr="00A65C00" w:rsidRDefault="00DF4E5D" w:rsidP="00DF4E5D">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4E5D" w:rsidRPr="00A65C00" w:rsidRDefault="00DF4E5D" w:rsidP="00DF4E5D">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4E5D" w:rsidRPr="00A65C00" w:rsidRDefault="00DF4E5D" w:rsidP="00DF4E5D">
      <w:pPr>
        <w:tabs>
          <w:tab w:val="left" w:pos="567"/>
        </w:tabs>
        <w:jc w:val="both"/>
        <w:rPr>
          <w:b w:val="0"/>
          <w:i w:val="0"/>
          <w:sz w:val="24"/>
          <w:szCs w:val="24"/>
          <w:lang w:val="kk-KZ"/>
        </w:rPr>
      </w:pPr>
    </w:p>
    <w:p w:rsidR="00DF4E5D" w:rsidRPr="00A65C00" w:rsidRDefault="00DF4E5D" w:rsidP="00DF4E5D">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DF4E5D" w:rsidRPr="00F60FD7" w:rsidRDefault="00DF4E5D" w:rsidP="00DF4E5D">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DF4E5D" w:rsidRPr="00F60FD7" w:rsidRDefault="00DF4E5D" w:rsidP="00DF4E5D">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F4E5D" w:rsidRDefault="00DF4E5D" w:rsidP="00DF4E5D">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DF4E5D" w:rsidRPr="00F906B3" w:rsidRDefault="00DF4E5D" w:rsidP="00DF4E5D">
      <w:pPr>
        <w:jc w:val="both"/>
        <w:rPr>
          <w:b w:val="0"/>
          <w:i w:val="0"/>
          <w:sz w:val="24"/>
          <w:szCs w:val="24"/>
          <w:lang w:val="kk-KZ"/>
        </w:rPr>
      </w:pPr>
      <w:r w:rsidRPr="00F906B3">
        <w:rPr>
          <w:b w:val="0"/>
          <w:i w:val="0"/>
          <w:sz w:val="24"/>
          <w:szCs w:val="24"/>
          <w:lang w:val="kk-KZ"/>
        </w:rPr>
        <w:lastRenderedPageBreak/>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DF4E5D" w:rsidRPr="00D15EB3" w:rsidRDefault="00DF4E5D" w:rsidP="00DF4E5D">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E5D" w:rsidRPr="002C78AD" w:rsidRDefault="00DF4E5D" w:rsidP="00DF4E5D">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F4E5D" w:rsidRPr="001C524A" w:rsidRDefault="00DF4E5D" w:rsidP="00DF4E5D">
      <w:pPr>
        <w:pStyle w:val="1"/>
        <w:rPr>
          <w:sz w:val="24"/>
          <w:szCs w:val="24"/>
          <w:lang w:val="kk-KZ"/>
        </w:rPr>
      </w:pPr>
    </w:p>
    <w:p w:rsidR="00DF4E5D" w:rsidRDefault="00DF4E5D" w:rsidP="00DF4E5D">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DF4E5D" w:rsidRDefault="00DF4E5D" w:rsidP="00DF4E5D">
      <w:pPr>
        <w:shd w:val="clear" w:color="auto" w:fill="FFFFFF"/>
        <w:ind w:firstLine="567"/>
        <w:jc w:val="both"/>
        <w:rPr>
          <w:b w:val="0"/>
          <w:i w:val="0"/>
          <w:sz w:val="24"/>
          <w:szCs w:val="24"/>
          <w:lang w:val="kk-KZ"/>
        </w:rPr>
      </w:pPr>
    </w:p>
    <w:p w:rsidR="00DF4E5D" w:rsidRPr="00D329D6" w:rsidRDefault="00DF4E5D" w:rsidP="00DF4E5D">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DF4E5D" w:rsidRPr="00DF4E5D" w:rsidRDefault="00DF4E5D" w:rsidP="00DF4E5D">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F4E5D" w:rsidRPr="00DF4E5D" w:rsidRDefault="00DF4E5D" w:rsidP="00DF4E5D">
      <w:pPr>
        <w:pStyle w:val="1"/>
        <w:rPr>
          <w:sz w:val="24"/>
          <w:szCs w:val="24"/>
          <w:lang w:val="kk-KZ"/>
        </w:rPr>
      </w:pPr>
      <w:r w:rsidRPr="00DF4E5D">
        <w:rPr>
          <w:sz w:val="24"/>
          <w:szCs w:val="24"/>
          <w:lang w:val="kk-KZ"/>
        </w:rPr>
        <w:tab/>
      </w:r>
      <w:r w:rsidRPr="00DF4E5D">
        <w:rPr>
          <w:sz w:val="24"/>
          <w:szCs w:val="24"/>
          <w:lang w:val="kk-KZ"/>
        </w:rPr>
        <w:tab/>
      </w:r>
    </w:p>
    <w:p w:rsidR="00DF4E5D" w:rsidRPr="00DF4E5D" w:rsidRDefault="00DF4E5D" w:rsidP="00DF4E5D">
      <w:pPr>
        <w:pStyle w:val="1"/>
        <w:rPr>
          <w:sz w:val="24"/>
          <w:szCs w:val="24"/>
          <w:lang w:val="kk-KZ"/>
        </w:rPr>
      </w:pPr>
      <w:r w:rsidRPr="00DF4E5D">
        <w:rPr>
          <w:sz w:val="24"/>
          <w:szCs w:val="24"/>
          <w:lang w:val="kk-KZ"/>
        </w:rPr>
        <w:tab/>
      </w:r>
    </w:p>
    <w:p w:rsidR="00DF4E5D" w:rsidRDefault="00DF4E5D" w:rsidP="00DF4E5D">
      <w:pPr>
        <w:pStyle w:val="1"/>
        <w:rPr>
          <w:sz w:val="24"/>
          <w:szCs w:val="24"/>
          <w:lang w:val="kk-KZ"/>
        </w:rPr>
      </w:pPr>
    </w:p>
    <w:p w:rsidR="00DF4E5D" w:rsidRDefault="00DF4E5D" w:rsidP="00DF4E5D">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3"/>
        <w:gridCol w:w="3395"/>
      </w:tblGrid>
      <w:tr w:rsidR="00DF4E5D" w:rsidRPr="00521030" w:rsidTr="002A1BCB">
        <w:trPr>
          <w:tblCellSpacing w:w="15" w:type="dxa"/>
        </w:trPr>
        <w:tc>
          <w:tcPr>
            <w:tcW w:w="6237" w:type="dxa"/>
            <w:vAlign w:val="center"/>
            <w:hideMark/>
          </w:tcPr>
          <w:p w:rsidR="00DF4E5D" w:rsidRPr="0066145E" w:rsidRDefault="00DF4E5D" w:rsidP="002A1BCB">
            <w:pPr>
              <w:jc w:val="both"/>
              <w:rPr>
                <w:b w:val="0"/>
                <w:sz w:val="24"/>
                <w:szCs w:val="24"/>
                <w:lang w:val="kk-KZ"/>
              </w:rPr>
            </w:pPr>
            <w:r w:rsidRPr="0066145E">
              <w:rPr>
                <w:b w:val="0"/>
                <w:sz w:val="24"/>
                <w:szCs w:val="24"/>
                <w:lang w:val="kk-KZ"/>
              </w:rPr>
              <w:t> </w:t>
            </w:r>
          </w:p>
        </w:tc>
        <w:tc>
          <w:tcPr>
            <w:tcW w:w="3357" w:type="dxa"/>
            <w:vAlign w:val="center"/>
            <w:hideMark/>
          </w:tcPr>
          <w:p w:rsidR="00DF4E5D" w:rsidRPr="00056A80" w:rsidRDefault="00DF4E5D" w:rsidP="002A1BCB">
            <w:pPr>
              <w:jc w:val="both"/>
              <w:rPr>
                <w:b w:val="0"/>
                <w:i w:val="0"/>
                <w:sz w:val="22"/>
                <w:szCs w:val="22"/>
                <w:lang w:val="kk-KZ"/>
              </w:rPr>
            </w:pPr>
            <w:bookmarkStart w:id="5" w:name="z304"/>
            <w:bookmarkEnd w:id="5"/>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DF4E5D" w:rsidRPr="005E0967" w:rsidTr="002A1BCB">
        <w:trPr>
          <w:tblCellSpacing w:w="15" w:type="dxa"/>
        </w:trPr>
        <w:tc>
          <w:tcPr>
            <w:tcW w:w="6237" w:type="dxa"/>
            <w:vAlign w:val="center"/>
            <w:hideMark/>
          </w:tcPr>
          <w:p w:rsidR="00DF4E5D" w:rsidRPr="00056A80" w:rsidRDefault="00DF4E5D" w:rsidP="002A1BCB">
            <w:pPr>
              <w:jc w:val="both"/>
              <w:rPr>
                <w:b w:val="0"/>
                <w:sz w:val="24"/>
                <w:szCs w:val="24"/>
                <w:lang w:val="kk-KZ"/>
              </w:rPr>
            </w:pPr>
            <w:r w:rsidRPr="00056A80">
              <w:rPr>
                <w:b w:val="0"/>
                <w:sz w:val="24"/>
                <w:szCs w:val="24"/>
                <w:lang w:val="kk-KZ"/>
              </w:rPr>
              <w:t> </w:t>
            </w:r>
          </w:p>
        </w:tc>
        <w:tc>
          <w:tcPr>
            <w:tcW w:w="3357" w:type="dxa"/>
            <w:vAlign w:val="center"/>
            <w:hideMark/>
          </w:tcPr>
          <w:p w:rsidR="00DF4E5D" w:rsidRPr="005E0967" w:rsidRDefault="00DF4E5D" w:rsidP="002A1BCB">
            <w:pPr>
              <w:jc w:val="both"/>
              <w:rPr>
                <w:b w:val="0"/>
                <w:i w:val="0"/>
                <w:sz w:val="22"/>
                <w:szCs w:val="22"/>
              </w:rPr>
            </w:pPr>
            <w:proofErr w:type="spellStart"/>
            <w:r w:rsidRPr="005E0967">
              <w:rPr>
                <w:b w:val="0"/>
                <w:i w:val="0"/>
                <w:sz w:val="22"/>
                <w:szCs w:val="22"/>
              </w:rPr>
              <w:t>Нысан</w:t>
            </w:r>
            <w:proofErr w:type="spellEnd"/>
          </w:p>
        </w:tc>
      </w:tr>
      <w:tr w:rsidR="00DF4E5D" w:rsidRPr="005E0967" w:rsidTr="002A1BCB">
        <w:trPr>
          <w:tblCellSpacing w:w="15" w:type="dxa"/>
        </w:trPr>
        <w:tc>
          <w:tcPr>
            <w:tcW w:w="6237" w:type="dxa"/>
            <w:vAlign w:val="center"/>
            <w:hideMark/>
          </w:tcPr>
          <w:p w:rsidR="00DF4E5D" w:rsidRPr="005E0967" w:rsidRDefault="00DF4E5D" w:rsidP="002A1BCB">
            <w:pPr>
              <w:jc w:val="both"/>
              <w:rPr>
                <w:b w:val="0"/>
                <w:sz w:val="24"/>
                <w:szCs w:val="24"/>
              </w:rPr>
            </w:pPr>
            <w:r w:rsidRPr="005E0967">
              <w:rPr>
                <w:b w:val="0"/>
                <w:sz w:val="24"/>
                <w:szCs w:val="24"/>
              </w:rPr>
              <w:t> </w:t>
            </w:r>
          </w:p>
        </w:tc>
        <w:tc>
          <w:tcPr>
            <w:tcW w:w="3357" w:type="dxa"/>
            <w:vAlign w:val="center"/>
            <w:hideMark/>
          </w:tcPr>
          <w:p w:rsidR="00DF4E5D" w:rsidRPr="005E0967" w:rsidRDefault="00DF4E5D" w:rsidP="002A1BCB">
            <w:pPr>
              <w:jc w:val="both"/>
              <w:rPr>
                <w:b w:val="0"/>
                <w:i w:val="0"/>
                <w:sz w:val="22"/>
                <w:szCs w:val="22"/>
              </w:rPr>
            </w:pPr>
            <w:r w:rsidRPr="005E0967">
              <w:rPr>
                <w:b w:val="0"/>
                <w:i w:val="0"/>
                <w:sz w:val="22"/>
                <w:szCs w:val="22"/>
              </w:rPr>
              <w:t>__________________________</w:t>
            </w:r>
          </w:p>
        </w:tc>
      </w:tr>
      <w:tr w:rsidR="00DF4E5D" w:rsidRPr="005E0967" w:rsidTr="002A1BCB">
        <w:trPr>
          <w:tblCellSpacing w:w="15" w:type="dxa"/>
        </w:trPr>
        <w:tc>
          <w:tcPr>
            <w:tcW w:w="6237" w:type="dxa"/>
            <w:vAlign w:val="center"/>
            <w:hideMark/>
          </w:tcPr>
          <w:p w:rsidR="00DF4E5D" w:rsidRPr="005E0967" w:rsidRDefault="00DF4E5D" w:rsidP="002A1BCB">
            <w:pPr>
              <w:jc w:val="both"/>
              <w:rPr>
                <w:b w:val="0"/>
                <w:sz w:val="24"/>
                <w:szCs w:val="24"/>
              </w:rPr>
            </w:pPr>
            <w:r w:rsidRPr="005E0967">
              <w:rPr>
                <w:b w:val="0"/>
                <w:sz w:val="24"/>
                <w:szCs w:val="24"/>
              </w:rPr>
              <w:t> </w:t>
            </w:r>
          </w:p>
        </w:tc>
        <w:tc>
          <w:tcPr>
            <w:tcW w:w="3357" w:type="dxa"/>
            <w:vAlign w:val="center"/>
            <w:hideMark/>
          </w:tcPr>
          <w:p w:rsidR="00DF4E5D" w:rsidRPr="005E0967" w:rsidRDefault="00DF4E5D" w:rsidP="002A1BCB">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DF4E5D" w:rsidRDefault="00DF4E5D" w:rsidP="00DF4E5D">
      <w:pPr>
        <w:jc w:val="both"/>
        <w:outlineLvl w:val="2"/>
        <w:rPr>
          <w:b w:val="0"/>
          <w:i w:val="0"/>
          <w:sz w:val="24"/>
          <w:szCs w:val="24"/>
          <w:lang w:val="en-US"/>
        </w:rPr>
      </w:pPr>
    </w:p>
    <w:p w:rsidR="00DF4E5D" w:rsidRDefault="00DF4E5D" w:rsidP="00DF4E5D">
      <w:pPr>
        <w:jc w:val="both"/>
        <w:outlineLvl w:val="2"/>
        <w:rPr>
          <w:b w:val="0"/>
          <w:i w:val="0"/>
          <w:sz w:val="24"/>
          <w:szCs w:val="24"/>
          <w:lang w:val="en-US"/>
        </w:rPr>
      </w:pPr>
    </w:p>
    <w:p w:rsidR="00DF4E5D" w:rsidRPr="005E0967" w:rsidRDefault="00DF4E5D" w:rsidP="00DF4E5D">
      <w:pPr>
        <w:outlineLvl w:val="2"/>
        <w:rPr>
          <w:i w:val="0"/>
          <w:sz w:val="24"/>
          <w:szCs w:val="24"/>
          <w:lang w:val="en-US"/>
        </w:rPr>
      </w:pPr>
      <w:proofErr w:type="spellStart"/>
      <w:r w:rsidRPr="005E0967">
        <w:rPr>
          <w:i w:val="0"/>
          <w:sz w:val="24"/>
          <w:szCs w:val="24"/>
        </w:rPr>
        <w:t>Өтініш</w:t>
      </w:r>
      <w:proofErr w:type="spellEnd"/>
    </w:p>
    <w:p w:rsidR="00DF4E5D" w:rsidRPr="005E0967" w:rsidRDefault="00DF4E5D" w:rsidP="00DF4E5D">
      <w:pPr>
        <w:outlineLvl w:val="2"/>
        <w:rPr>
          <w:bCs w:val="0"/>
          <w:i w:val="0"/>
          <w:sz w:val="24"/>
          <w:szCs w:val="24"/>
          <w:lang w:val="en-US"/>
        </w:rPr>
      </w:pPr>
    </w:p>
    <w:p w:rsidR="00DF4E5D" w:rsidRPr="005E0967" w:rsidRDefault="00DF4E5D" w:rsidP="00DF4E5D">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spellStart"/>
      <w:proofErr w:type="gramEnd"/>
      <w:r w:rsidRPr="005E0967">
        <w:rPr>
          <w:b w:val="0"/>
          <w:i w:val="0"/>
          <w:sz w:val="24"/>
          <w:szCs w:val="24"/>
        </w:rPr>
        <w:t>ұраймын</w:t>
      </w:r>
      <w:proofErr w:type="spellEnd"/>
      <w:r w:rsidRPr="005E0967">
        <w:rPr>
          <w:b w:val="0"/>
          <w:i w:val="0"/>
          <w:sz w:val="24"/>
          <w:szCs w:val="24"/>
          <w:lang w:val="en-US"/>
        </w:rPr>
        <w:t>.</w:t>
      </w:r>
    </w:p>
    <w:p w:rsidR="00DF4E5D" w:rsidRPr="001541D2" w:rsidRDefault="00DF4E5D" w:rsidP="00DF4E5D">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DF4E5D" w:rsidRPr="001541D2" w:rsidRDefault="00DF4E5D" w:rsidP="00DF4E5D">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proofErr w:type="spellStart"/>
      <w:r w:rsidRPr="005E0967">
        <w:rPr>
          <w:b w:val="0"/>
          <w:i w:val="0"/>
          <w:sz w:val="24"/>
          <w:szCs w:val="24"/>
        </w:rPr>
        <w:t>ұйымдардан</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жинауға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DF4E5D" w:rsidRPr="001541D2" w:rsidRDefault="00DF4E5D" w:rsidP="00DF4E5D">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DF4E5D" w:rsidRPr="001541D2" w:rsidRDefault="00DF4E5D" w:rsidP="00DF4E5D">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DF4E5D" w:rsidRPr="00056A80" w:rsidRDefault="00DF4E5D" w:rsidP="00DF4E5D">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spellStart"/>
      <w:r w:rsidRPr="005E0967">
        <w:rPr>
          <w:b w:val="0"/>
          <w:i w:val="0"/>
          <w:sz w:val="24"/>
          <w:szCs w:val="24"/>
        </w:rPr>
        <w:t>иә</w:t>
      </w:r>
      <w:proofErr w:type="spellEnd"/>
      <w:r w:rsidRPr="00056A80">
        <w:rPr>
          <w:b w:val="0"/>
          <w:i w:val="0"/>
          <w:sz w:val="24"/>
          <w:szCs w:val="24"/>
          <w:lang w:val="en-US"/>
        </w:rPr>
        <w:t>/</w:t>
      </w:r>
      <w:proofErr w:type="spellStart"/>
      <w:r w:rsidRPr="005E0967">
        <w:rPr>
          <w:b w:val="0"/>
          <w:i w:val="0"/>
          <w:sz w:val="24"/>
          <w:szCs w:val="24"/>
        </w:rPr>
        <w:t>жоқ</w:t>
      </w:r>
      <w:proofErr w:type="spellEnd"/>
      <w:r w:rsidRPr="00056A80">
        <w:rPr>
          <w:b w:val="0"/>
          <w:i w:val="0"/>
          <w:sz w:val="24"/>
          <w:szCs w:val="24"/>
          <w:lang w:val="en-US"/>
        </w:rPr>
        <w:t>)</w:t>
      </w:r>
    </w:p>
    <w:p w:rsidR="00DF4E5D" w:rsidRPr="00056A80" w:rsidRDefault="00DF4E5D" w:rsidP="00DF4E5D">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Ұсынылып</w:t>
      </w:r>
      <w:proofErr w:type="spellEnd"/>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DF4E5D" w:rsidRPr="00056A80" w:rsidRDefault="00DF4E5D" w:rsidP="00DF4E5D">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DF4E5D" w:rsidRPr="005E0967" w:rsidRDefault="00DF4E5D" w:rsidP="00DF4E5D">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lastRenderedPageBreak/>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ЖСН: ______________________________________________________________________</w:t>
      </w:r>
    </w:p>
    <w:p w:rsidR="00DF4E5D" w:rsidRPr="001C524A" w:rsidRDefault="00DF4E5D" w:rsidP="00DF4E5D">
      <w:pPr>
        <w:jc w:val="both"/>
        <w:rPr>
          <w:b w:val="0"/>
          <w:i w:val="0"/>
          <w:sz w:val="24"/>
          <w:szCs w:val="24"/>
        </w:rPr>
      </w:pPr>
      <w:r w:rsidRPr="005E0967">
        <w:rPr>
          <w:b w:val="0"/>
          <w:i w:val="0"/>
          <w:sz w:val="24"/>
          <w:szCs w:val="24"/>
        </w:rPr>
        <w:t>     </w:t>
      </w:r>
    </w:p>
    <w:p w:rsidR="00DF4E5D" w:rsidRPr="001C524A" w:rsidRDefault="00DF4E5D" w:rsidP="00DF4E5D">
      <w:pPr>
        <w:jc w:val="both"/>
        <w:rPr>
          <w:b w:val="0"/>
          <w:i w:val="0"/>
          <w:sz w:val="24"/>
          <w:szCs w:val="24"/>
        </w:rPr>
      </w:pPr>
      <w:r w:rsidRPr="001C524A">
        <w:rPr>
          <w:b w:val="0"/>
          <w:i w:val="0"/>
          <w:sz w:val="24"/>
          <w:szCs w:val="24"/>
        </w:rPr>
        <w:t xml:space="preserve">      ________________                                     __________________________________________</w:t>
      </w:r>
    </w:p>
    <w:p w:rsidR="00DF4E5D" w:rsidRPr="001C524A" w:rsidRDefault="00DF4E5D" w:rsidP="00DF4E5D">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proofErr w:type="spellStart"/>
      <w:proofErr w:type="gramStart"/>
      <w:r w:rsidRPr="005E0967">
        <w:rPr>
          <w:b w:val="0"/>
          <w:i w:val="0"/>
          <w:sz w:val="24"/>
          <w:szCs w:val="24"/>
        </w:rPr>
        <w:t>қолы</w:t>
      </w:r>
      <w:proofErr w:type="spellEnd"/>
      <w:r w:rsidRPr="001C524A">
        <w:rPr>
          <w:b w:val="0"/>
          <w:i w:val="0"/>
          <w:sz w:val="24"/>
          <w:szCs w:val="24"/>
        </w:rPr>
        <w:t xml:space="preserve">)   </w:t>
      </w:r>
      <w:proofErr w:type="gramEnd"/>
      <w:r w:rsidRPr="001C524A">
        <w:rPr>
          <w:b w:val="0"/>
          <w:i w:val="0"/>
          <w:sz w:val="24"/>
          <w:szCs w:val="24"/>
        </w:rPr>
        <w:t xml:space="preserve">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әкесінің</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болған</w:t>
      </w:r>
      <w:proofErr w:type="spellEnd"/>
      <w:r w:rsidRPr="001C524A">
        <w:rPr>
          <w:b w:val="0"/>
          <w:i w:val="0"/>
          <w:sz w:val="24"/>
          <w:szCs w:val="24"/>
        </w:rPr>
        <w:t xml:space="preserve"> </w:t>
      </w:r>
      <w:proofErr w:type="spellStart"/>
      <w:r w:rsidRPr="005E0967">
        <w:rPr>
          <w:b w:val="0"/>
          <w:i w:val="0"/>
          <w:sz w:val="24"/>
          <w:szCs w:val="24"/>
        </w:rPr>
        <w:t>жағдайда</w:t>
      </w:r>
      <w:proofErr w:type="spellEnd"/>
      <w:r w:rsidRPr="001C524A">
        <w:rPr>
          <w:b w:val="0"/>
          <w:i w:val="0"/>
          <w:sz w:val="24"/>
          <w:szCs w:val="24"/>
        </w:rPr>
        <w:t>))</w:t>
      </w:r>
    </w:p>
    <w:p w:rsidR="00DF4E5D" w:rsidRPr="001C524A" w:rsidRDefault="00DF4E5D" w:rsidP="00DF4E5D">
      <w:pPr>
        <w:tabs>
          <w:tab w:val="left" w:pos="142"/>
          <w:tab w:val="left" w:pos="567"/>
          <w:tab w:val="left" w:pos="9498"/>
          <w:tab w:val="left" w:pos="9781"/>
          <w:tab w:val="left" w:pos="9923"/>
        </w:tabs>
        <w:jc w:val="both"/>
        <w:rPr>
          <w:b w:val="0"/>
          <w:i w:val="0"/>
          <w:sz w:val="24"/>
          <w:szCs w:val="24"/>
        </w:rPr>
      </w:pP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tabs>
          <w:tab w:val="left" w:pos="142"/>
          <w:tab w:val="left" w:pos="567"/>
          <w:tab w:val="left" w:pos="9498"/>
          <w:tab w:val="left" w:pos="9781"/>
          <w:tab w:val="left" w:pos="9923"/>
        </w:tabs>
        <w:jc w:val="both"/>
        <w:rPr>
          <w:b w:val="0"/>
          <w:i w:val="0"/>
          <w:sz w:val="24"/>
          <w:szCs w:val="24"/>
          <w:lang w:val="kk-KZ"/>
        </w:rPr>
      </w:pP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tabs>
          <w:tab w:val="left" w:pos="142"/>
          <w:tab w:val="left" w:pos="567"/>
          <w:tab w:val="left" w:pos="9498"/>
          <w:tab w:val="left" w:pos="9781"/>
          <w:tab w:val="left" w:pos="9923"/>
        </w:tabs>
        <w:jc w:val="both"/>
        <w:rPr>
          <w:b w:val="0"/>
          <w:i w:val="0"/>
          <w:sz w:val="24"/>
          <w:szCs w:val="24"/>
          <w:lang w:val="kk-KZ"/>
        </w:rPr>
      </w:pPr>
    </w:p>
    <w:p w:rsidR="003477D2" w:rsidRPr="00E12AFA" w:rsidRDefault="003477D2" w:rsidP="00DF4E5D">
      <w:pPr>
        <w:tabs>
          <w:tab w:val="left" w:pos="567"/>
          <w:tab w:val="left" w:pos="709"/>
          <w:tab w:val="left" w:pos="9498"/>
        </w:tabs>
        <w:jc w:val="both"/>
        <w:rPr>
          <w:i w:val="0"/>
          <w:sz w:val="24"/>
          <w:szCs w:val="24"/>
          <w:lang w:val="kk-KZ"/>
        </w:rPr>
      </w:pPr>
    </w:p>
    <w:p w:rsidR="0061456C" w:rsidRPr="00E12AFA" w:rsidRDefault="0061456C" w:rsidP="00636BC0">
      <w:pPr>
        <w:tabs>
          <w:tab w:val="left" w:pos="567"/>
          <w:tab w:val="left" w:pos="709"/>
          <w:tab w:val="left" w:pos="9498"/>
        </w:tabs>
        <w:jc w:val="both"/>
        <w:rPr>
          <w:i w:val="0"/>
          <w:sz w:val="24"/>
          <w:szCs w:val="24"/>
          <w:lang w:val="kk-KZ"/>
        </w:rPr>
      </w:pPr>
    </w:p>
    <w:p w:rsidR="0061456C" w:rsidRDefault="0061456C"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8E4C8B" w:rsidRDefault="008E4C8B" w:rsidP="00636BC0">
      <w:pPr>
        <w:tabs>
          <w:tab w:val="left" w:pos="567"/>
          <w:tab w:val="left" w:pos="709"/>
          <w:tab w:val="left" w:pos="9498"/>
        </w:tabs>
        <w:jc w:val="both"/>
        <w:rPr>
          <w:i w:val="0"/>
          <w:sz w:val="24"/>
          <w:szCs w:val="24"/>
          <w:lang w:val="kk-KZ"/>
        </w:rPr>
      </w:pPr>
    </w:p>
    <w:sectPr w:rsidR="008E4C8B" w:rsidSect="00AE351A">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35D1A"/>
    <w:rsid w:val="00143BF9"/>
    <w:rsid w:val="00180917"/>
    <w:rsid w:val="001B2DD6"/>
    <w:rsid w:val="001C0C5B"/>
    <w:rsid w:val="001C2BEF"/>
    <w:rsid w:val="001C524A"/>
    <w:rsid w:val="001D0500"/>
    <w:rsid w:val="001D272E"/>
    <w:rsid w:val="001D7704"/>
    <w:rsid w:val="001E45E0"/>
    <w:rsid w:val="001E4B06"/>
    <w:rsid w:val="00200562"/>
    <w:rsid w:val="002020A7"/>
    <w:rsid w:val="0022393D"/>
    <w:rsid w:val="00252B27"/>
    <w:rsid w:val="00252DFE"/>
    <w:rsid w:val="002574A7"/>
    <w:rsid w:val="002575AC"/>
    <w:rsid w:val="00260844"/>
    <w:rsid w:val="00261FE8"/>
    <w:rsid w:val="0026350E"/>
    <w:rsid w:val="00276851"/>
    <w:rsid w:val="00286A81"/>
    <w:rsid w:val="002871EC"/>
    <w:rsid w:val="00295499"/>
    <w:rsid w:val="002959D1"/>
    <w:rsid w:val="0029745D"/>
    <w:rsid w:val="002976D6"/>
    <w:rsid w:val="002A1CB2"/>
    <w:rsid w:val="002A586C"/>
    <w:rsid w:val="002B0875"/>
    <w:rsid w:val="002C78AD"/>
    <w:rsid w:val="002E5AC1"/>
    <w:rsid w:val="002F30D5"/>
    <w:rsid w:val="002F388E"/>
    <w:rsid w:val="003050A3"/>
    <w:rsid w:val="00320DE3"/>
    <w:rsid w:val="003229CD"/>
    <w:rsid w:val="00333233"/>
    <w:rsid w:val="00334649"/>
    <w:rsid w:val="003477D2"/>
    <w:rsid w:val="00352637"/>
    <w:rsid w:val="00355733"/>
    <w:rsid w:val="00365DB4"/>
    <w:rsid w:val="00366D68"/>
    <w:rsid w:val="00373D0E"/>
    <w:rsid w:val="00384654"/>
    <w:rsid w:val="00393BF3"/>
    <w:rsid w:val="003A2320"/>
    <w:rsid w:val="003B0D07"/>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030"/>
    <w:rsid w:val="00521328"/>
    <w:rsid w:val="0052195D"/>
    <w:rsid w:val="00522E23"/>
    <w:rsid w:val="00533F65"/>
    <w:rsid w:val="005359C7"/>
    <w:rsid w:val="0054336A"/>
    <w:rsid w:val="00550F72"/>
    <w:rsid w:val="00552867"/>
    <w:rsid w:val="00554C7B"/>
    <w:rsid w:val="005610F6"/>
    <w:rsid w:val="00561866"/>
    <w:rsid w:val="005734F9"/>
    <w:rsid w:val="0058033F"/>
    <w:rsid w:val="00585294"/>
    <w:rsid w:val="00585C1D"/>
    <w:rsid w:val="0058738D"/>
    <w:rsid w:val="00590CEA"/>
    <w:rsid w:val="00591DD1"/>
    <w:rsid w:val="0059207B"/>
    <w:rsid w:val="005A401E"/>
    <w:rsid w:val="005B09FD"/>
    <w:rsid w:val="005B10B1"/>
    <w:rsid w:val="005B7DC5"/>
    <w:rsid w:val="005D11E3"/>
    <w:rsid w:val="005D1D3E"/>
    <w:rsid w:val="005E3D80"/>
    <w:rsid w:val="005E5F6C"/>
    <w:rsid w:val="00601A9B"/>
    <w:rsid w:val="0061456C"/>
    <w:rsid w:val="006159C8"/>
    <w:rsid w:val="006201E0"/>
    <w:rsid w:val="006278C0"/>
    <w:rsid w:val="00636BC0"/>
    <w:rsid w:val="00647A96"/>
    <w:rsid w:val="00651631"/>
    <w:rsid w:val="00664974"/>
    <w:rsid w:val="00676450"/>
    <w:rsid w:val="006770D2"/>
    <w:rsid w:val="006B0CBE"/>
    <w:rsid w:val="006B383A"/>
    <w:rsid w:val="006B434B"/>
    <w:rsid w:val="006C011F"/>
    <w:rsid w:val="006D5885"/>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10BA7"/>
    <w:rsid w:val="00814E6C"/>
    <w:rsid w:val="0082357E"/>
    <w:rsid w:val="008260FA"/>
    <w:rsid w:val="00836B3F"/>
    <w:rsid w:val="008626D1"/>
    <w:rsid w:val="00863E69"/>
    <w:rsid w:val="00867405"/>
    <w:rsid w:val="008676CE"/>
    <w:rsid w:val="00873FE1"/>
    <w:rsid w:val="00884586"/>
    <w:rsid w:val="00891204"/>
    <w:rsid w:val="008A66B9"/>
    <w:rsid w:val="008C79A3"/>
    <w:rsid w:val="008D6D22"/>
    <w:rsid w:val="008E4C8B"/>
    <w:rsid w:val="008E7E16"/>
    <w:rsid w:val="008F032B"/>
    <w:rsid w:val="008F404F"/>
    <w:rsid w:val="008F7D4D"/>
    <w:rsid w:val="00906A4A"/>
    <w:rsid w:val="00911212"/>
    <w:rsid w:val="00913373"/>
    <w:rsid w:val="0092563E"/>
    <w:rsid w:val="00930127"/>
    <w:rsid w:val="00931021"/>
    <w:rsid w:val="0094416F"/>
    <w:rsid w:val="009527EE"/>
    <w:rsid w:val="0098462E"/>
    <w:rsid w:val="009B629F"/>
    <w:rsid w:val="009B641D"/>
    <w:rsid w:val="009C69E2"/>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7445A"/>
    <w:rsid w:val="00A96531"/>
    <w:rsid w:val="00AA6203"/>
    <w:rsid w:val="00AB3B33"/>
    <w:rsid w:val="00AC30B1"/>
    <w:rsid w:val="00AD1F61"/>
    <w:rsid w:val="00AD50C3"/>
    <w:rsid w:val="00AE348A"/>
    <w:rsid w:val="00AE351A"/>
    <w:rsid w:val="00AE6ECA"/>
    <w:rsid w:val="00AF5C9A"/>
    <w:rsid w:val="00B01588"/>
    <w:rsid w:val="00B05F4E"/>
    <w:rsid w:val="00B077B4"/>
    <w:rsid w:val="00B07F21"/>
    <w:rsid w:val="00B34EF1"/>
    <w:rsid w:val="00B3625A"/>
    <w:rsid w:val="00B41B99"/>
    <w:rsid w:val="00B42350"/>
    <w:rsid w:val="00B46183"/>
    <w:rsid w:val="00B53760"/>
    <w:rsid w:val="00B579DB"/>
    <w:rsid w:val="00B654E1"/>
    <w:rsid w:val="00B67EA1"/>
    <w:rsid w:val="00B71764"/>
    <w:rsid w:val="00B77FD0"/>
    <w:rsid w:val="00B90C50"/>
    <w:rsid w:val="00BA12A7"/>
    <w:rsid w:val="00BB6AEA"/>
    <w:rsid w:val="00BD3B5C"/>
    <w:rsid w:val="00BD5455"/>
    <w:rsid w:val="00BF4BD2"/>
    <w:rsid w:val="00C05DBB"/>
    <w:rsid w:val="00C105F2"/>
    <w:rsid w:val="00C1318A"/>
    <w:rsid w:val="00C1435D"/>
    <w:rsid w:val="00C15CA9"/>
    <w:rsid w:val="00C36471"/>
    <w:rsid w:val="00C36E8A"/>
    <w:rsid w:val="00C43DDF"/>
    <w:rsid w:val="00C5480B"/>
    <w:rsid w:val="00C74DB0"/>
    <w:rsid w:val="00C80FA5"/>
    <w:rsid w:val="00C86C9C"/>
    <w:rsid w:val="00C9136A"/>
    <w:rsid w:val="00CA472D"/>
    <w:rsid w:val="00CC2CF6"/>
    <w:rsid w:val="00CC7F7C"/>
    <w:rsid w:val="00CD4838"/>
    <w:rsid w:val="00CD69C5"/>
    <w:rsid w:val="00CF7F86"/>
    <w:rsid w:val="00D05383"/>
    <w:rsid w:val="00D32673"/>
    <w:rsid w:val="00D347D8"/>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0C4F"/>
    <w:rsid w:val="00DE689D"/>
    <w:rsid w:val="00DF0531"/>
    <w:rsid w:val="00DF4E5D"/>
    <w:rsid w:val="00DF67CE"/>
    <w:rsid w:val="00DF6B0D"/>
    <w:rsid w:val="00DF7A96"/>
    <w:rsid w:val="00E01EEE"/>
    <w:rsid w:val="00E0289F"/>
    <w:rsid w:val="00E0439C"/>
    <w:rsid w:val="00E04859"/>
    <w:rsid w:val="00E07E35"/>
    <w:rsid w:val="00E10B2A"/>
    <w:rsid w:val="00E12AFA"/>
    <w:rsid w:val="00E1761C"/>
    <w:rsid w:val="00E205DF"/>
    <w:rsid w:val="00E37369"/>
    <w:rsid w:val="00E46B1F"/>
    <w:rsid w:val="00E52E62"/>
    <w:rsid w:val="00E653F9"/>
    <w:rsid w:val="00E725DF"/>
    <w:rsid w:val="00E75288"/>
    <w:rsid w:val="00E9530B"/>
    <w:rsid w:val="00EA5E33"/>
    <w:rsid w:val="00EB7CBB"/>
    <w:rsid w:val="00EC6037"/>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B157D"/>
    <w:rsid w:val="00FC5C5C"/>
    <w:rsid w:val="00FC63D2"/>
    <w:rsid w:val="00FE6027"/>
    <w:rsid w:val="00FF00C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EFA49-18E2-4E1D-B93B-07D9C719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8462E"/>
    <w:rPr>
      <w:rFonts w:ascii="Segoe UI" w:hAnsi="Segoe UI" w:cs="Segoe UI"/>
      <w:sz w:val="18"/>
      <w:szCs w:val="18"/>
    </w:rPr>
  </w:style>
  <w:style w:type="character" w:customStyle="1" w:styleId="aa">
    <w:name w:val="Текст выноски Знак"/>
    <w:basedOn w:val="a0"/>
    <w:link w:val="a9"/>
    <w:uiPriority w:val="99"/>
    <w:semiHidden/>
    <w:rsid w:val="0098462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B9DA-5E16-45A0-ADDB-8A7E5854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416</cp:revision>
  <cp:lastPrinted>2022-09-27T12:05:00Z</cp:lastPrinted>
  <dcterms:created xsi:type="dcterms:W3CDTF">2019-05-27T07:51:00Z</dcterms:created>
  <dcterms:modified xsi:type="dcterms:W3CDTF">2022-09-28T05:46:00Z</dcterms:modified>
</cp:coreProperties>
</file>