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sidRPr="00F20596">
        <w:rPr>
          <w:i w:val="0"/>
          <w:sz w:val="24"/>
          <w:szCs w:val="24"/>
          <w:lang w:val="kk-KZ"/>
        </w:rPr>
        <w:t>С-</w:t>
      </w:r>
      <w:r w:rsidR="00BE6CA4">
        <w:rPr>
          <w:i w:val="0"/>
          <w:sz w:val="24"/>
          <w:szCs w:val="24"/>
          <w:lang w:val="en-US"/>
        </w:rPr>
        <w:t>R</w:t>
      </w:r>
      <w:r w:rsidRPr="00F20596">
        <w:rPr>
          <w:i w:val="0"/>
          <w:sz w:val="24"/>
          <w:szCs w:val="24"/>
          <w:lang w:val="kk-KZ"/>
        </w:rPr>
        <w:t>-</w:t>
      </w:r>
      <w:r w:rsidR="00BE6CA4" w:rsidRPr="00BE6CA4">
        <w:rPr>
          <w:i w:val="0"/>
          <w:sz w:val="24"/>
          <w:szCs w:val="24"/>
        </w:rPr>
        <w:t>1</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AC65A7" w:rsidRPr="00A71FC0" w:rsidRDefault="00AC65A7" w:rsidP="00AC65A7">
      <w:pPr>
        <w:widowControl/>
        <w:snapToGrid/>
        <w:spacing w:line="285" w:lineRule="atLeast"/>
        <w:jc w:val="left"/>
        <w:rPr>
          <w:bCs w:val="0"/>
          <w:i w:val="0"/>
          <w:iCs w:val="0"/>
          <w:color w:val="666666"/>
          <w:spacing w:val="2"/>
          <w:sz w:val="24"/>
          <w:szCs w:val="24"/>
          <w:lang w:val="kk-KZ"/>
        </w:rPr>
      </w:pPr>
      <w:r w:rsidRPr="00A71FC0">
        <w:rPr>
          <w:bCs w:val="0"/>
          <w:i w:val="0"/>
          <w:iCs w:val="0"/>
          <w:color w:val="666666"/>
          <w:spacing w:val="2"/>
          <w:sz w:val="24"/>
          <w:szCs w:val="24"/>
          <w:lang w:val="kk-KZ"/>
        </w:rPr>
        <w:t>жоғары оқу орнынан кейінгі немесе жоғары білім;</w:t>
      </w:r>
    </w:p>
    <w:p w:rsidR="00A71FC0" w:rsidRPr="00A71FC0" w:rsidRDefault="00A71FC0" w:rsidP="00A71FC0">
      <w:pPr>
        <w:spacing w:after="360" w:line="285" w:lineRule="atLeast"/>
        <w:jc w:val="both"/>
        <w:rPr>
          <w:b w:val="0"/>
          <w:i w:val="0"/>
          <w:color w:val="666666"/>
          <w:spacing w:val="2"/>
          <w:sz w:val="24"/>
          <w:szCs w:val="24"/>
          <w:lang w:val="kk-KZ"/>
        </w:rPr>
      </w:pPr>
      <w:r w:rsidRPr="00A71FC0">
        <w:rPr>
          <w:b w:val="0"/>
          <w:i w:val="0"/>
          <w:color w:val="666666"/>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AC65A7" w:rsidRPr="00A71FC0" w:rsidRDefault="00AC65A7" w:rsidP="00AC65A7">
      <w:pPr>
        <w:widowControl/>
        <w:snapToGrid/>
        <w:spacing w:line="285" w:lineRule="atLeast"/>
        <w:jc w:val="left"/>
        <w:rPr>
          <w:bCs w:val="0"/>
          <w:i w:val="0"/>
          <w:iCs w:val="0"/>
          <w:color w:val="666666"/>
          <w:spacing w:val="2"/>
          <w:sz w:val="24"/>
          <w:szCs w:val="24"/>
          <w:lang w:val="kk-KZ"/>
        </w:rPr>
      </w:pPr>
      <w:r w:rsidRPr="00A71FC0">
        <w:rPr>
          <w:bCs w:val="0"/>
          <w:i w:val="0"/>
          <w:iCs w:val="0"/>
          <w:color w:val="666666"/>
          <w:spacing w:val="2"/>
          <w:sz w:val="24"/>
          <w:szCs w:val="24"/>
          <w:lang w:val="kk-KZ"/>
        </w:rPr>
        <w:t>жұмыс тәжірибесі келесі талаптардың біріне сәйкес болуы тиіс:</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0F1AC3" w:rsidRPr="00C4292F" w:rsidRDefault="000F1AC3" w:rsidP="000F1AC3">
      <w:pPr>
        <w:jc w:val="both"/>
        <w:rPr>
          <w:b w:val="0"/>
          <w:i w:val="0"/>
          <w:sz w:val="24"/>
          <w:szCs w:val="24"/>
          <w:lang w:val="kk-KZ"/>
        </w:rPr>
      </w:pPr>
    </w:p>
    <w:p w:rsidR="00BE6CA4" w:rsidRPr="00BE6CA4" w:rsidRDefault="00BE6CA4" w:rsidP="00BE6CA4">
      <w:pPr>
        <w:jc w:val="both"/>
        <w:rPr>
          <w:b w:val="0"/>
          <w:i w:val="0"/>
          <w:sz w:val="24"/>
          <w:szCs w:val="24"/>
          <w:lang w:val="kk-KZ"/>
        </w:rPr>
      </w:pPr>
      <w:bookmarkStart w:id="0" w:name="z363"/>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15BEF" w:rsidRPr="00537B85" w:rsidTr="00FA595E">
        <w:tblPrEx>
          <w:tblLook w:val="0000" w:firstRow="0" w:lastRow="0" w:firstColumn="0" w:lastColumn="0" w:noHBand="0" w:noVBand="0"/>
        </w:tblPrEx>
        <w:trPr>
          <w:cantSplit/>
          <w:trHeight w:val="329"/>
        </w:trPr>
        <w:tc>
          <w:tcPr>
            <w:tcW w:w="2694" w:type="dxa"/>
            <w:tcBorders>
              <w:top w:val="single" w:sz="4" w:space="0" w:color="auto"/>
              <w:left w:val="single" w:sz="4" w:space="0" w:color="auto"/>
              <w:bottom w:val="single" w:sz="4" w:space="0" w:color="auto"/>
              <w:right w:val="single" w:sz="4" w:space="0" w:color="auto"/>
            </w:tcBorders>
            <w:vAlign w:val="center"/>
          </w:tcPr>
          <w:p w:rsidR="00A15BEF" w:rsidRPr="00141D90" w:rsidRDefault="00A15BEF" w:rsidP="00AC0AB4">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Pr>
                <w:b w:val="0"/>
                <w:i w:val="0"/>
                <w:sz w:val="24"/>
                <w:szCs w:val="24"/>
                <w:lang w:val="en-US"/>
              </w:rPr>
              <w:t>R</w:t>
            </w:r>
            <w:r w:rsidRPr="00141D90">
              <w:rPr>
                <w:b w:val="0"/>
                <w:i w:val="0"/>
                <w:sz w:val="24"/>
                <w:szCs w:val="24"/>
                <w:lang w:val="kk-KZ"/>
              </w:rPr>
              <w:t>-</w:t>
            </w:r>
            <w:r>
              <w:rPr>
                <w:b w:val="0"/>
                <w:i w:val="0"/>
                <w:sz w:val="24"/>
                <w:szCs w:val="24"/>
                <w:lang w:val="en-US"/>
              </w:rPr>
              <w:t>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bCs w:val="0"/>
                <w:i w:val="0"/>
                <w:sz w:val="24"/>
                <w:szCs w:val="24"/>
                <w:lang w:val="en-US"/>
              </w:rPr>
            </w:pPr>
            <w:r>
              <w:rPr>
                <w:b w:val="0"/>
                <w:bCs w:val="0"/>
                <w:i w:val="0"/>
                <w:sz w:val="24"/>
                <w:szCs w:val="24"/>
                <w:lang w:val="en-US"/>
              </w:rPr>
              <w:t>319</w:t>
            </w:r>
            <w:r>
              <w:rPr>
                <w:b w:val="0"/>
                <w:bCs w:val="0"/>
                <w:i w:val="0"/>
                <w:sz w:val="24"/>
                <w:szCs w:val="24"/>
              </w:rPr>
              <w:t xml:space="preserve"> </w:t>
            </w:r>
            <w:r>
              <w:rPr>
                <w:b w:val="0"/>
                <w:bCs w:val="0"/>
                <w:i w:val="0"/>
                <w:sz w:val="24"/>
                <w:szCs w:val="24"/>
                <w:lang w:val="en-US"/>
              </w:rPr>
              <w:t>635</w:t>
            </w:r>
          </w:p>
        </w:tc>
        <w:tc>
          <w:tcPr>
            <w:tcW w:w="3261"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bCs w:val="0"/>
                <w:i w:val="0"/>
                <w:sz w:val="24"/>
                <w:szCs w:val="24"/>
                <w:lang w:val="en-US"/>
              </w:rPr>
            </w:pPr>
            <w:r>
              <w:rPr>
                <w:b w:val="0"/>
                <w:bCs w:val="0"/>
                <w:i w:val="0"/>
                <w:sz w:val="24"/>
                <w:szCs w:val="24"/>
              </w:rPr>
              <w:t>3</w:t>
            </w:r>
            <w:r>
              <w:rPr>
                <w:b w:val="0"/>
                <w:bCs w:val="0"/>
                <w:i w:val="0"/>
                <w:sz w:val="24"/>
                <w:szCs w:val="24"/>
                <w:lang w:val="en-US"/>
              </w:rPr>
              <w:t>78</w:t>
            </w:r>
            <w:r>
              <w:rPr>
                <w:b w:val="0"/>
                <w:bCs w:val="0"/>
                <w:i w:val="0"/>
                <w:sz w:val="24"/>
                <w:szCs w:val="24"/>
              </w:rPr>
              <w:t xml:space="preserve"> </w:t>
            </w:r>
            <w:r>
              <w:rPr>
                <w:b w:val="0"/>
                <w:bCs w:val="0"/>
                <w:i w:val="0"/>
                <w:sz w:val="24"/>
                <w:szCs w:val="24"/>
                <w:lang w:val="en-US"/>
              </w:rPr>
              <w:t>563</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AC65A7" w:rsidRDefault="00AC65A7"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A760B" w:rsidRPr="00750DC1" w:rsidRDefault="00194116" w:rsidP="002A760B">
      <w:pPr>
        <w:tabs>
          <w:tab w:val="left" w:pos="709"/>
        </w:tabs>
        <w:jc w:val="both"/>
        <w:rPr>
          <w:i w:val="0"/>
          <w:sz w:val="24"/>
          <w:szCs w:val="24"/>
          <w:lang w:val="kk-KZ"/>
        </w:rPr>
      </w:pPr>
      <w:r>
        <w:rPr>
          <w:i w:val="0"/>
          <w:sz w:val="24"/>
          <w:szCs w:val="24"/>
          <w:lang w:val="kk-KZ"/>
        </w:rPr>
        <w:t xml:space="preserve">       1. </w:t>
      </w:r>
      <w:r w:rsidR="002A760B"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2A760B">
        <w:rPr>
          <w:i w:val="0"/>
          <w:sz w:val="24"/>
          <w:szCs w:val="24"/>
          <w:lang w:val="kk-KZ"/>
        </w:rPr>
        <w:t xml:space="preserve"> </w:t>
      </w:r>
      <w:r w:rsidR="007D06C5">
        <w:rPr>
          <w:i w:val="0"/>
          <w:sz w:val="24"/>
          <w:szCs w:val="24"/>
          <w:lang w:val="kk-KZ"/>
        </w:rPr>
        <w:t>Еңбекші</w:t>
      </w:r>
      <w:r w:rsidR="006A0F38">
        <w:rPr>
          <w:i w:val="0"/>
          <w:sz w:val="24"/>
          <w:szCs w:val="24"/>
          <w:lang w:val="kk-KZ"/>
        </w:rPr>
        <w:t xml:space="preserve">  ауданы  бойынша</w:t>
      </w:r>
      <w:r w:rsidR="00081B0A">
        <w:rPr>
          <w:i w:val="0"/>
          <w:sz w:val="24"/>
          <w:szCs w:val="24"/>
          <w:lang w:val="kk-KZ"/>
        </w:rPr>
        <w:t xml:space="preserve">   Мемлекеттік  кірістер  </w:t>
      </w:r>
      <w:r w:rsidR="002A760B" w:rsidRPr="00F51764">
        <w:rPr>
          <w:i w:val="0"/>
          <w:sz w:val="24"/>
          <w:szCs w:val="24"/>
          <w:lang w:val="kk-KZ"/>
        </w:rPr>
        <w:t>басқармасы</w:t>
      </w:r>
      <w:r w:rsidR="00081B0A">
        <w:rPr>
          <w:i w:val="0"/>
          <w:sz w:val="24"/>
          <w:szCs w:val="24"/>
          <w:lang w:val="kk-KZ"/>
        </w:rPr>
        <w:t xml:space="preserve">ның  басшысы </w:t>
      </w:r>
      <w:r w:rsidR="002A760B" w:rsidRPr="006B76F3">
        <w:rPr>
          <w:i w:val="0"/>
          <w:sz w:val="24"/>
          <w:szCs w:val="24"/>
          <w:lang w:val="sr-Cyrl-CS"/>
        </w:rPr>
        <w:t xml:space="preserve"> (</w:t>
      </w:r>
      <w:r w:rsidR="002A760B" w:rsidRPr="006B76F3">
        <w:rPr>
          <w:i w:val="0"/>
          <w:sz w:val="24"/>
          <w:szCs w:val="24"/>
          <w:lang w:val="kk-KZ"/>
        </w:rPr>
        <w:t>С-</w:t>
      </w:r>
      <w:r w:rsidR="00081B0A" w:rsidRPr="00081B0A">
        <w:rPr>
          <w:i w:val="0"/>
          <w:sz w:val="24"/>
          <w:szCs w:val="24"/>
          <w:lang w:val="kk-KZ"/>
        </w:rPr>
        <w:t>R</w:t>
      </w:r>
      <w:r w:rsidR="002A760B" w:rsidRPr="006B76F3">
        <w:rPr>
          <w:i w:val="0"/>
          <w:sz w:val="24"/>
          <w:szCs w:val="24"/>
          <w:lang w:val="kk-KZ"/>
        </w:rPr>
        <w:t>-</w:t>
      </w:r>
      <w:r w:rsidR="00081B0A" w:rsidRPr="00081B0A">
        <w:rPr>
          <w:i w:val="0"/>
          <w:sz w:val="24"/>
          <w:szCs w:val="24"/>
          <w:lang w:val="kk-KZ"/>
        </w:rPr>
        <w:t>1</w:t>
      </w:r>
      <w:r w:rsidR="002A760B" w:rsidRPr="006B76F3">
        <w:rPr>
          <w:i w:val="0"/>
          <w:sz w:val="24"/>
          <w:szCs w:val="24"/>
          <w:lang w:val="kk-KZ"/>
        </w:rPr>
        <w:t xml:space="preserve"> </w:t>
      </w:r>
      <w:r w:rsidR="002A760B" w:rsidRPr="006B76F3">
        <w:rPr>
          <w:i w:val="0"/>
          <w:iCs w:val="0"/>
          <w:sz w:val="24"/>
          <w:szCs w:val="24"/>
          <w:lang w:val="kk-KZ"/>
        </w:rPr>
        <w:t xml:space="preserve"> </w:t>
      </w:r>
      <w:r w:rsidR="002A760B" w:rsidRPr="006B76F3">
        <w:rPr>
          <w:i w:val="0"/>
          <w:sz w:val="24"/>
          <w:szCs w:val="24"/>
          <w:lang w:val="kk-KZ"/>
        </w:rPr>
        <w:t xml:space="preserve">санаты), </w:t>
      </w:r>
      <w:r w:rsidR="002B3853" w:rsidRPr="002B3853">
        <w:rPr>
          <w:i w:val="0"/>
          <w:sz w:val="24"/>
          <w:szCs w:val="24"/>
          <w:lang w:val="kk-KZ"/>
        </w:rPr>
        <w:t>(блок А)</w:t>
      </w:r>
      <w:r w:rsidR="002B3853" w:rsidRPr="002B3853">
        <w:rPr>
          <w:i w:val="0"/>
          <w:sz w:val="24"/>
          <w:szCs w:val="24"/>
          <w:lang w:val="kk-KZ"/>
        </w:rPr>
        <w:t>,</w:t>
      </w:r>
      <w:r w:rsidR="002B3853">
        <w:rPr>
          <w:b w:val="0"/>
          <w:i w:val="0"/>
          <w:sz w:val="24"/>
          <w:szCs w:val="24"/>
          <w:lang w:val="kk-KZ"/>
        </w:rPr>
        <w:t xml:space="preserve"> </w:t>
      </w:r>
      <w:r w:rsidR="002A760B" w:rsidRPr="006B76F3">
        <w:rPr>
          <w:i w:val="0"/>
          <w:sz w:val="24"/>
          <w:szCs w:val="24"/>
          <w:lang w:val="kk-KZ"/>
        </w:rPr>
        <w:t>1 бірлік.</w:t>
      </w:r>
    </w:p>
    <w:p w:rsidR="006B6EA3" w:rsidRPr="00056A80" w:rsidRDefault="002A760B" w:rsidP="006B6EA3">
      <w:pPr>
        <w:tabs>
          <w:tab w:val="left" w:pos="353"/>
          <w:tab w:val="center" w:pos="4819"/>
        </w:tabs>
        <w:jc w:val="both"/>
        <w:rPr>
          <w:b w:val="0"/>
          <w:i w:val="0"/>
          <w:sz w:val="24"/>
          <w:szCs w:val="24"/>
          <w:lang w:val="kk-KZ"/>
        </w:rPr>
      </w:pPr>
      <w:r w:rsidRPr="00C45F84">
        <w:rPr>
          <w:i w:val="0"/>
          <w:sz w:val="24"/>
          <w:szCs w:val="24"/>
          <w:lang w:val="kk-KZ"/>
        </w:rPr>
        <w:lastRenderedPageBreak/>
        <w:t xml:space="preserve">         </w:t>
      </w:r>
      <w:r w:rsidR="003F4D66">
        <w:rPr>
          <w:i w:val="0"/>
          <w:sz w:val="24"/>
          <w:szCs w:val="24"/>
          <w:lang w:val="kk-KZ"/>
        </w:rPr>
        <w:t xml:space="preserve"> </w:t>
      </w:r>
      <w:r w:rsidR="006B6EA3" w:rsidRPr="00541BE9">
        <w:rPr>
          <w:i w:val="0"/>
          <w:sz w:val="24"/>
          <w:szCs w:val="24"/>
          <w:lang w:val="kk-KZ"/>
        </w:rPr>
        <w:t xml:space="preserve">   Функционалды міндеттері:</w:t>
      </w:r>
      <w:r w:rsidR="006B6EA3" w:rsidRPr="00541BE9">
        <w:rPr>
          <w:b w:val="0"/>
          <w:i w:val="0"/>
          <w:sz w:val="24"/>
          <w:szCs w:val="24"/>
          <w:lang w:val="kk-KZ"/>
        </w:rPr>
        <w:t xml:space="preserve"> 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006B6EA3" w:rsidRPr="00056A80">
        <w:rPr>
          <w:b w:val="0"/>
          <w:i w:val="0"/>
          <w:sz w:val="24"/>
          <w:szCs w:val="24"/>
          <w:lang w:val="kk-KZ"/>
        </w:rPr>
        <w:t>Ұжымда жұмыс істей білу, коммуникабельділік, орындаушылық, жеделдік және талапшылдық. Жоғары моральдық, этикалық және іскерлік қасиеттері.</w:t>
      </w:r>
    </w:p>
    <w:p w:rsidR="006B6EA3" w:rsidRPr="00541BE9" w:rsidRDefault="006B6EA3" w:rsidP="006B6EA3">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Pr="00541BE9">
        <w:rPr>
          <w:b w:val="0"/>
          <w:i w:val="0"/>
          <w:sz w:val="24"/>
          <w:szCs w:val="24"/>
          <w:lang w:val="kk-KZ"/>
        </w:rPr>
        <w:t xml:space="preserve">Жоғары білім: </w:t>
      </w:r>
      <w:r w:rsidRPr="00541BE9">
        <w:rPr>
          <w:b w:val="0"/>
          <w:bCs w:val="0"/>
          <w:i w:val="0"/>
          <w:sz w:val="24"/>
          <w:szCs w:val="24"/>
          <w:lang w:val="kk-KZ"/>
        </w:rPr>
        <w:t>Əлеуметтік ғылымдар, экономика жəне бизнес (</w:t>
      </w:r>
      <w:r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Pr="00541BE9">
        <w:rPr>
          <w:b w:val="0"/>
          <w:bCs w:val="0"/>
          <w:i w:val="0"/>
          <w:sz w:val="24"/>
          <w:szCs w:val="24"/>
          <w:lang w:val="kk-KZ"/>
        </w:rPr>
        <w:t>ұқық (қ</w:t>
      </w:r>
      <w:r w:rsidRPr="00541BE9">
        <w:rPr>
          <w:b w:val="0"/>
          <w:i w:val="0"/>
          <w:sz w:val="24"/>
          <w:szCs w:val="24"/>
          <w:lang w:val="kk-KZ"/>
        </w:rPr>
        <w:t xml:space="preserve">ұқықтану, халықаралық құқық, құқық қорғау қызметі, кеден ici), </w:t>
      </w:r>
      <w:r w:rsidRPr="00BE0FF0">
        <w:rPr>
          <w:b w:val="0"/>
          <w:i w:val="0"/>
          <w:sz w:val="24"/>
          <w:szCs w:val="24"/>
          <w:lang w:val="kk-KZ"/>
        </w:rPr>
        <w:t>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салық</w:t>
      </w:r>
      <w:r w:rsidRPr="00541BE9">
        <w:rPr>
          <w:b w:val="0"/>
          <w:i w:val="0"/>
          <w:sz w:val="24"/>
          <w:szCs w:val="24"/>
          <w:lang w:val="kk-KZ"/>
        </w:rPr>
        <w:t xml:space="preserve">  ісі.   </w:t>
      </w:r>
      <w:r w:rsidRPr="00541BE9">
        <w:rPr>
          <w:b w:val="0"/>
          <w:bCs w:val="0"/>
          <w:i w:val="0"/>
          <w:sz w:val="24"/>
          <w:szCs w:val="24"/>
          <w:lang w:val="kk-KZ"/>
        </w:rPr>
        <w:t xml:space="preserve"> </w:t>
      </w:r>
    </w:p>
    <w:p w:rsidR="00302384" w:rsidRPr="00420072" w:rsidRDefault="002A760B" w:rsidP="001D375E">
      <w:pPr>
        <w:tabs>
          <w:tab w:val="left" w:pos="9639"/>
        </w:tabs>
        <w:ind w:right="141"/>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r w:rsidR="003C5FE3">
        <w:rPr>
          <w:i w:val="0"/>
          <w:sz w:val="24"/>
          <w:szCs w:val="24"/>
          <w:lang w:val="kk-KZ"/>
        </w:rPr>
        <w:t xml:space="preserve">   </w:t>
      </w:r>
      <w:r w:rsidR="003C5FE3" w:rsidRPr="00987A04">
        <w:rPr>
          <w:i w:val="0"/>
          <w:sz w:val="24"/>
          <w:szCs w:val="24"/>
          <w:lang w:val="kk-KZ"/>
        </w:rPr>
        <w:t xml:space="preserve"> </w:t>
      </w:r>
      <w:r w:rsidR="003C5FE3"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Default="00F4634B" w:rsidP="002402C5">
      <w:pPr>
        <w:tabs>
          <w:tab w:val="left" w:pos="567"/>
        </w:tabs>
        <w:jc w:val="both"/>
        <w:rPr>
          <w:i w:val="0"/>
          <w:sz w:val="24"/>
          <w:szCs w:val="24"/>
          <w:lang w:val="kk-KZ"/>
        </w:rPr>
      </w:pPr>
      <w:r>
        <w:rPr>
          <w:i w:val="0"/>
          <w:sz w:val="24"/>
          <w:szCs w:val="24"/>
          <w:lang w:val="kk-KZ"/>
        </w:rPr>
        <w:t xml:space="preserve">      </w:t>
      </w:r>
      <w:r w:rsidR="001D375E">
        <w:rPr>
          <w:i w:val="0"/>
          <w:sz w:val="24"/>
          <w:szCs w:val="24"/>
          <w:lang w:val="kk-KZ"/>
        </w:rPr>
        <w:t>2</w:t>
      </w:r>
      <w:r w:rsidR="002402C5" w:rsidRPr="00541BE9">
        <w:rPr>
          <w:i w:val="0"/>
          <w:sz w:val="24"/>
          <w:szCs w:val="24"/>
          <w:lang w:val="kk-KZ"/>
        </w:rPr>
        <w:t xml:space="preserve">. Қазақстан  Республикасы  Қаржы   министрлігі  Мемлекеттік  кірістер  комитетінің   </w:t>
      </w:r>
      <w:r w:rsidR="002402C5" w:rsidRPr="008F404F">
        <w:rPr>
          <w:i w:val="0"/>
          <w:sz w:val="24"/>
          <w:szCs w:val="24"/>
          <w:lang w:val="kk-KZ"/>
        </w:rPr>
        <w:t>Шымкент қаласы бойынша Мемлекеттік кірістер департаментінің</w:t>
      </w:r>
      <w:r w:rsidR="002402C5">
        <w:rPr>
          <w:i w:val="0"/>
          <w:sz w:val="24"/>
          <w:szCs w:val="24"/>
          <w:lang w:val="kk-KZ"/>
        </w:rPr>
        <w:t xml:space="preserve"> </w:t>
      </w:r>
      <w:r w:rsidR="001D375E">
        <w:rPr>
          <w:i w:val="0"/>
          <w:sz w:val="24"/>
          <w:szCs w:val="24"/>
          <w:lang w:val="kk-KZ"/>
        </w:rPr>
        <w:t xml:space="preserve">Аудит </w:t>
      </w:r>
      <w:r w:rsidR="002402C5" w:rsidRPr="00FC217C">
        <w:rPr>
          <w:i w:val="0"/>
          <w:sz w:val="24"/>
          <w:szCs w:val="24"/>
          <w:lang w:val="kk-KZ"/>
        </w:rPr>
        <w:t xml:space="preserve"> басқармасы</w:t>
      </w:r>
      <w:r w:rsidR="001D375E">
        <w:rPr>
          <w:i w:val="0"/>
          <w:sz w:val="24"/>
          <w:szCs w:val="24"/>
          <w:lang w:val="kk-KZ"/>
        </w:rPr>
        <w:t xml:space="preserve"> №1 аудит  </w:t>
      </w:r>
      <w:r w:rsidR="002402C5" w:rsidRPr="00FC217C">
        <w:rPr>
          <w:i w:val="0"/>
          <w:sz w:val="24"/>
          <w:szCs w:val="24"/>
          <w:lang w:val="kk-KZ"/>
        </w:rPr>
        <w:t xml:space="preserve"> </w:t>
      </w:r>
      <w:r w:rsidR="002402C5">
        <w:rPr>
          <w:i w:val="0"/>
          <w:sz w:val="24"/>
          <w:szCs w:val="24"/>
          <w:lang w:val="kk-KZ"/>
        </w:rPr>
        <w:t xml:space="preserve"> </w:t>
      </w:r>
      <w:r w:rsidR="002402C5" w:rsidRPr="002A7A76">
        <w:rPr>
          <w:i w:val="0"/>
          <w:sz w:val="24"/>
          <w:szCs w:val="24"/>
          <w:lang w:val="kk-KZ"/>
        </w:rPr>
        <w:t>бөлімі</w:t>
      </w:r>
      <w:r w:rsidR="002402C5">
        <w:rPr>
          <w:i w:val="0"/>
          <w:sz w:val="24"/>
          <w:szCs w:val="24"/>
          <w:lang w:val="kk-KZ"/>
        </w:rPr>
        <w:t xml:space="preserve">нің  бас  маманы </w:t>
      </w:r>
      <w:r w:rsidR="002402C5" w:rsidRPr="00F62CFF">
        <w:rPr>
          <w:i w:val="0"/>
          <w:sz w:val="24"/>
          <w:szCs w:val="24"/>
          <w:lang w:val="sr-Cyrl-CS"/>
        </w:rPr>
        <w:t>(</w:t>
      </w:r>
      <w:r w:rsidR="002402C5" w:rsidRPr="008F404F">
        <w:rPr>
          <w:i w:val="0"/>
          <w:sz w:val="24"/>
          <w:szCs w:val="24"/>
          <w:lang w:val="kk-KZ"/>
        </w:rPr>
        <w:t>С-О-</w:t>
      </w:r>
      <w:r w:rsidR="002402C5">
        <w:rPr>
          <w:i w:val="0"/>
          <w:sz w:val="24"/>
          <w:szCs w:val="24"/>
          <w:lang w:val="kk-KZ"/>
        </w:rPr>
        <w:t>5</w:t>
      </w:r>
      <w:r w:rsidR="002402C5" w:rsidRPr="008F404F">
        <w:rPr>
          <w:i w:val="0"/>
          <w:sz w:val="24"/>
          <w:szCs w:val="24"/>
          <w:lang w:val="kk-KZ"/>
        </w:rPr>
        <w:t xml:space="preserve"> санаты), </w:t>
      </w:r>
      <w:r w:rsidR="002B3853" w:rsidRPr="002B3853">
        <w:rPr>
          <w:i w:val="0"/>
          <w:sz w:val="24"/>
          <w:szCs w:val="24"/>
          <w:lang w:val="kk-KZ"/>
        </w:rPr>
        <w:t>(блок А)</w:t>
      </w:r>
      <w:r w:rsidR="002402C5" w:rsidRPr="002B3853">
        <w:rPr>
          <w:i w:val="0"/>
          <w:sz w:val="24"/>
          <w:szCs w:val="24"/>
          <w:lang w:val="kk-KZ"/>
        </w:rPr>
        <w:t xml:space="preserve"> 1</w:t>
      </w:r>
      <w:r w:rsidR="002402C5" w:rsidRPr="008F404F">
        <w:rPr>
          <w:i w:val="0"/>
          <w:sz w:val="24"/>
          <w:szCs w:val="24"/>
          <w:lang w:val="kk-KZ"/>
        </w:rPr>
        <w:t xml:space="preserve"> бірлік.</w:t>
      </w:r>
    </w:p>
    <w:p w:rsidR="007D06C5" w:rsidRPr="003C1C40" w:rsidRDefault="002402C5" w:rsidP="007D06C5">
      <w:pPr>
        <w:jc w:val="both"/>
        <w:rPr>
          <w:i w:val="0"/>
          <w:sz w:val="24"/>
          <w:szCs w:val="24"/>
          <w:lang w:val="kk-KZ"/>
        </w:rPr>
      </w:pPr>
      <w:r>
        <w:rPr>
          <w:i w:val="0"/>
          <w:sz w:val="24"/>
          <w:szCs w:val="24"/>
          <w:lang w:val="kk-KZ"/>
        </w:rPr>
        <w:t xml:space="preserve">  </w:t>
      </w:r>
      <w:r w:rsidRPr="00541BE9">
        <w:rPr>
          <w:i w:val="0"/>
          <w:sz w:val="24"/>
          <w:szCs w:val="24"/>
          <w:lang w:val="kk-KZ"/>
        </w:rPr>
        <w:t xml:space="preserve">  </w:t>
      </w:r>
      <w:r w:rsidR="007D06C5" w:rsidRPr="007D06C5">
        <w:rPr>
          <w:i w:val="0"/>
          <w:sz w:val="24"/>
          <w:szCs w:val="24"/>
          <w:highlight w:val="yellow"/>
          <w:lang w:val="kk-KZ"/>
        </w:rPr>
        <w:t>Функционалды міндеттері:</w:t>
      </w:r>
      <w:r w:rsidR="007D06C5" w:rsidRPr="007D06C5">
        <w:rPr>
          <w:b w:val="0"/>
          <w:i w:val="0"/>
          <w:sz w:val="24"/>
          <w:szCs w:val="24"/>
          <w:highlight w:val="yellow"/>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r w:rsidR="007D06C5" w:rsidRPr="003C1C40">
        <w:rPr>
          <w:i w:val="0"/>
          <w:sz w:val="24"/>
          <w:szCs w:val="24"/>
          <w:lang w:val="kk-KZ"/>
        </w:rPr>
        <w:t xml:space="preserve">   </w:t>
      </w:r>
    </w:p>
    <w:p w:rsidR="002402C5" w:rsidRPr="001D375E" w:rsidRDefault="002402C5" w:rsidP="007D06C5">
      <w:pPr>
        <w:tabs>
          <w:tab w:val="left" w:pos="353"/>
          <w:tab w:val="center" w:pos="4819"/>
        </w:tabs>
        <w:jc w:val="both"/>
        <w:rPr>
          <w:rFonts w:eastAsiaTheme="minorHAnsi"/>
          <w:b w:val="0"/>
          <w:i w:val="0"/>
          <w:sz w:val="24"/>
          <w:szCs w:val="24"/>
          <w:lang w:val="kk-KZ" w:eastAsia="en-US"/>
        </w:rPr>
      </w:pPr>
      <w:r w:rsidRPr="001D375E">
        <w:rPr>
          <w:b w:val="0"/>
          <w:i w:val="0"/>
          <w:sz w:val="24"/>
          <w:szCs w:val="24"/>
          <w:lang w:val="kk-KZ"/>
        </w:rPr>
        <w:t xml:space="preserve">        </w:t>
      </w:r>
      <w:r w:rsidRPr="001D375E">
        <w:rPr>
          <w:i w:val="0"/>
          <w:sz w:val="24"/>
          <w:szCs w:val="24"/>
          <w:lang w:val="kk-KZ"/>
        </w:rPr>
        <w:t>Конкурсқа қатысушыларға қойылатын талаптар</w:t>
      </w:r>
      <w:r w:rsidRPr="001D375E">
        <w:rPr>
          <w:b w:val="0"/>
          <w:i w:val="0"/>
          <w:sz w:val="24"/>
          <w:szCs w:val="24"/>
          <w:lang w:val="kk-KZ"/>
        </w:rPr>
        <w:t xml:space="preserve">: </w:t>
      </w:r>
      <w:r w:rsidRPr="001D375E">
        <w:rPr>
          <w:b w:val="0"/>
          <w:i w:val="0"/>
          <w:color w:val="000000"/>
          <w:sz w:val="24"/>
          <w:szCs w:val="24"/>
          <w:lang w:val="kk-KZ"/>
        </w:rPr>
        <w:t xml:space="preserve">жоғары немесе жоғары оқу орнынан кейінгі білім: </w:t>
      </w:r>
      <w:r w:rsidRPr="001D375E">
        <w:rPr>
          <w:b w:val="0"/>
          <w:i w:val="0"/>
          <w:sz w:val="24"/>
          <w:szCs w:val="24"/>
          <w:lang w:val="kk-KZ"/>
        </w:rPr>
        <w:t xml:space="preserve"> ә</w:t>
      </w:r>
      <w:r w:rsidRPr="001D375E">
        <w:rPr>
          <w:rFonts w:eastAsiaTheme="minorHAnsi"/>
          <w:b w:val="0"/>
          <w:i w:val="0"/>
          <w:sz w:val="24"/>
          <w:szCs w:val="24"/>
          <w:lang w:val="kk-KZ" w:eastAsia="en-US"/>
        </w:rPr>
        <w:t>леуметтік ғылымдар, экономика жəне бизнес (</w:t>
      </w:r>
      <w:r w:rsidRPr="001D375E">
        <w:rPr>
          <w:b w:val="0"/>
          <w:i w:val="0"/>
          <w:sz w:val="24"/>
          <w:szCs w:val="24"/>
          <w:lang w:val="kk-KZ"/>
        </w:rPr>
        <w:t>экономика,  әлемдік  экономика,  есеп және аудит,   қ</w:t>
      </w:r>
      <w:r w:rsidRPr="001D375E">
        <w:rPr>
          <w:rFonts w:eastAsiaTheme="minorHAnsi"/>
          <w:b w:val="0"/>
          <w:i w:val="0"/>
          <w:sz w:val="24"/>
          <w:szCs w:val="24"/>
          <w:lang w:val="kk-KZ" w:eastAsia="en-US"/>
        </w:rPr>
        <w:t xml:space="preserve">аржы, мемлекеттік жəне жергілікті басқару, менеджмент, </w:t>
      </w:r>
      <w:r w:rsidRPr="001D375E">
        <w:rPr>
          <w:b w:val="0"/>
          <w:i w:val="0"/>
          <w:sz w:val="24"/>
          <w:szCs w:val="24"/>
          <w:lang w:val="kk-KZ"/>
        </w:rPr>
        <w:t>саясаттану</w:t>
      </w:r>
      <w:r w:rsidRPr="001D375E">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1D375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D375E">
        <w:rPr>
          <w:rFonts w:eastAsiaTheme="minorHAnsi"/>
          <w:b w:val="0"/>
          <w:i w:val="0"/>
          <w:sz w:val="24"/>
          <w:szCs w:val="24"/>
          <w:lang w:val="kk-KZ" w:eastAsia="en-US"/>
        </w:rPr>
        <w:t>нформатика, есептегіш техника жəне басқару</w:t>
      </w:r>
      <w:r w:rsidRPr="001D375E">
        <w:rPr>
          <w:b w:val="0"/>
          <w:i w:val="0"/>
          <w:sz w:val="24"/>
          <w:szCs w:val="24"/>
          <w:lang w:val="kk-KZ"/>
        </w:rPr>
        <w:t>),  ж</w:t>
      </w:r>
      <w:r w:rsidRPr="001D375E">
        <w:rPr>
          <w:rFonts w:eastAsiaTheme="minorHAnsi"/>
          <w:b w:val="0"/>
          <w:i w:val="0"/>
          <w:sz w:val="24"/>
          <w:szCs w:val="24"/>
          <w:lang w:val="kk-KZ" w:eastAsia="en-US"/>
        </w:rPr>
        <w:t>аратылыстану ғылымдары</w:t>
      </w:r>
      <w:r w:rsidRPr="001D375E">
        <w:rPr>
          <w:b w:val="0"/>
          <w:i w:val="0"/>
          <w:sz w:val="24"/>
          <w:szCs w:val="24"/>
          <w:lang w:val="kk-KZ"/>
        </w:rPr>
        <w:t xml:space="preserve">  (информатика),  халықаралық  қатынастар,</w:t>
      </w:r>
      <w:r w:rsidRPr="001D375E">
        <w:rPr>
          <w:b w:val="0"/>
          <w:i w:val="0"/>
          <w:color w:val="000000"/>
          <w:sz w:val="24"/>
          <w:szCs w:val="24"/>
          <w:lang w:val="kk-KZ"/>
        </w:rPr>
        <w:t xml:space="preserve"> </w:t>
      </w:r>
      <w:r w:rsidRPr="001D375E">
        <w:rPr>
          <w:b w:val="0"/>
          <w:i w:val="0"/>
          <w:sz w:val="24"/>
          <w:szCs w:val="24"/>
          <w:lang w:val="kk-KZ"/>
        </w:rPr>
        <w:t xml:space="preserve">  </w:t>
      </w:r>
      <w:r w:rsidRPr="001D375E">
        <w:rPr>
          <w:rFonts w:eastAsiaTheme="minorHAnsi"/>
          <w:b w:val="0"/>
          <w:i w:val="0"/>
          <w:sz w:val="24"/>
          <w:szCs w:val="24"/>
          <w:lang w:val="kk-KZ" w:eastAsia="en-US"/>
        </w:rPr>
        <w:t>салық  ісі.</w:t>
      </w:r>
    </w:p>
    <w:p w:rsidR="002402C5" w:rsidRDefault="002402C5" w:rsidP="00FD526B">
      <w:pPr>
        <w:tabs>
          <w:tab w:val="left" w:pos="567"/>
        </w:tabs>
        <w:jc w:val="both"/>
        <w:rPr>
          <w:i w:val="0"/>
          <w:sz w:val="24"/>
          <w:szCs w:val="24"/>
          <w:lang w:val="kk-KZ"/>
        </w:rPr>
      </w:pPr>
    </w:p>
    <w:p w:rsidR="002402C5" w:rsidRDefault="007B3BF5" w:rsidP="001D375E">
      <w:pPr>
        <w:tabs>
          <w:tab w:val="left" w:pos="567"/>
          <w:tab w:val="left" w:pos="709"/>
          <w:tab w:val="left" w:pos="9498"/>
        </w:tabs>
        <w:jc w:val="both"/>
        <w:rPr>
          <w:i w:val="0"/>
          <w:sz w:val="24"/>
          <w:szCs w:val="24"/>
          <w:lang w:val="kk-KZ"/>
        </w:rPr>
      </w:pPr>
      <w:r w:rsidRPr="002A1CB2">
        <w:rPr>
          <w:i w:val="0"/>
          <w:sz w:val="24"/>
          <w:szCs w:val="24"/>
          <w:lang w:val="kk-KZ"/>
        </w:rPr>
        <w:t xml:space="preserve">       </w:t>
      </w:r>
      <w:r>
        <w:rPr>
          <w:i w:val="0"/>
          <w:sz w:val="24"/>
          <w:szCs w:val="24"/>
          <w:lang w:val="kk-KZ"/>
        </w:rPr>
        <w:t xml:space="preserve"> </w:t>
      </w:r>
    </w:p>
    <w:p w:rsidR="001D375E" w:rsidRDefault="001D375E" w:rsidP="001D375E">
      <w:pPr>
        <w:tabs>
          <w:tab w:val="left" w:pos="567"/>
          <w:tab w:val="left" w:pos="709"/>
          <w:tab w:val="left" w:pos="9498"/>
        </w:tabs>
        <w:jc w:val="both"/>
        <w:rPr>
          <w:i w:val="0"/>
          <w:sz w:val="24"/>
          <w:szCs w:val="24"/>
          <w:lang w:val="kk-KZ"/>
        </w:rPr>
      </w:pPr>
    </w:p>
    <w:p w:rsidR="001D375E" w:rsidRDefault="001D375E" w:rsidP="001D375E">
      <w:pPr>
        <w:tabs>
          <w:tab w:val="left" w:pos="567"/>
          <w:tab w:val="left" w:pos="709"/>
          <w:tab w:val="left" w:pos="9498"/>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w:t>
      </w:r>
      <w:r w:rsidRPr="00A65C00">
        <w:rPr>
          <w:b w:val="0"/>
          <w:i w:val="0"/>
          <w:sz w:val="24"/>
          <w:szCs w:val="24"/>
          <w:lang w:val="kk-KZ"/>
        </w:rPr>
        <w:lastRenderedPageBreak/>
        <w:t>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r w:rsidRPr="00B83B88">
        <w:rPr>
          <w:b w:val="0"/>
          <w:i w:val="0"/>
          <w:spacing w:val="2"/>
          <w:sz w:val="24"/>
          <w:szCs w:val="24"/>
          <w:lang w:val="kk-KZ"/>
        </w:rPr>
        <w:t xml:space="preserve">C-R-1 санаты лауазымына  кандидаттар эссе жазады. </w:t>
      </w:r>
      <w:r w:rsidRPr="00B83B88">
        <w:rPr>
          <w:rFonts w:eastAsiaTheme="minorHAnsi"/>
          <w:b w:val="0"/>
          <w:bCs w:val="0"/>
          <w:i w:val="0"/>
          <w:iCs w:val="0"/>
          <w:sz w:val="24"/>
          <w:szCs w:val="24"/>
          <w:lang w:val="kk-KZ" w:eastAsia="en-US"/>
        </w:rPr>
        <w:t xml:space="preserve">  </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Default="00104821" w:rsidP="00104821">
      <w:pPr>
        <w:pStyle w:val="1"/>
        <w:rPr>
          <w:sz w:val="24"/>
          <w:szCs w:val="24"/>
          <w:lang w:val="kk-KZ"/>
        </w:rPr>
      </w:pPr>
      <w:r w:rsidRPr="00DF4E5D">
        <w:rPr>
          <w:sz w:val="24"/>
          <w:szCs w:val="24"/>
          <w:lang w:val="kk-KZ"/>
        </w:rPr>
        <w:tab/>
      </w:r>
      <w:r w:rsidRPr="00DF4E5D">
        <w:rPr>
          <w:sz w:val="24"/>
          <w:szCs w:val="24"/>
          <w:lang w:val="kk-KZ"/>
        </w:rPr>
        <w:tab/>
      </w: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Default="002B3853" w:rsidP="00104821">
      <w:pPr>
        <w:pStyle w:val="1"/>
        <w:rPr>
          <w:sz w:val="24"/>
          <w:szCs w:val="24"/>
          <w:lang w:val="kk-KZ"/>
        </w:rPr>
      </w:pPr>
    </w:p>
    <w:p w:rsidR="002B3853" w:rsidRPr="00DF4E5D" w:rsidRDefault="002B3853" w:rsidP="00104821">
      <w:pPr>
        <w:pStyle w:val="1"/>
        <w:rPr>
          <w:sz w:val="24"/>
          <w:szCs w:val="24"/>
          <w:lang w:val="kk-KZ"/>
        </w:rPr>
      </w:pPr>
      <w:bookmarkStart w:id="2" w:name="_GoBack"/>
      <w:bookmarkEnd w:id="2"/>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D06C5"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B2DD6"/>
    <w:rsid w:val="001B51BC"/>
    <w:rsid w:val="001C0C5B"/>
    <w:rsid w:val="001C1336"/>
    <w:rsid w:val="001C2BEF"/>
    <w:rsid w:val="001D0500"/>
    <w:rsid w:val="001D375E"/>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B3853"/>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54D6"/>
    <w:rsid w:val="007D06C5"/>
    <w:rsid w:val="007D5BA0"/>
    <w:rsid w:val="007D5F67"/>
    <w:rsid w:val="007D67BB"/>
    <w:rsid w:val="007E49FC"/>
    <w:rsid w:val="007F16C8"/>
    <w:rsid w:val="007F51A4"/>
    <w:rsid w:val="008041A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1ACD"/>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84B"/>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31E"/>
    <w:rsid w:val="00F739E3"/>
    <w:rsid w:val="00F75B7C"/>
    <w:rsid w:val="00F75C7F"/>
    <w:rsid w:val="00F8032B"/>
    <w:rsid w:val="00F9365A"/>
    <w:rsid w:val="00F952A7"/>
    <w:rsid w:val="00FA595E"/>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FA19"/>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942F-03BC-48B8-AF95-034730FE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617</cp:revision>
  <cp:lastPrinted>2019-05-27T12:16:00Z</cp:lastPrinted>
  <dcterms:created xsi:type="dcterms:W3CDTF">2019-05-27T07:51:00Z</dcterms:created>
  <dcterms:modified xsi:type="dcterms:W3CDTF">2023-06-27T10:56:00Z</dcterms:modified>
</cp:coreProperties>
</file>