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Pr>
          <w:rFonts w:ascii="Times New Roman" w:hAnsi="Times New Roman"/>
          <w:bCs w:val="0"/>
          <w:sz w:val="24"/>
          <w:szCs w:val="24"/>
          <w:lang w:val="kk-KZ"/>
        </w:rPr>
        <w:t xml:space="preserve">  Шымкент  қаласы  бойынша  Мемлекеттік  кірістер департаментінің   </w:t>
      </w:r>
      <w:r w:rsidRPr="00742B93">
        <w:rPr>
          <w:rFonts w:ascii="Times New Roman" w:hAnsi="Times New Roman"/>
          <w:bCs w:val="0"/>
          <w:sz w:val="24"/>
          <w:szCs w:val="24"/>
          <w:lang w:val="kk-KZ"/>
        </w:rPr>
        <w:t xml:space="preserve">бос мемлекеттік әкімшілік лауазымына орналасу </w:t>
      </w:r>
    </w:p>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07E35" w:rsidRPr="00BC143E" w:rsidRDefault="00FD526B" w:rsidP="007F7633">
      <w:pPr>
        <w:widowControl/>
        <w:tabs>
          <w:tab w:val="left" w:pos="-1405"/>
          <w:tab w:val="left" w:pos="142"/>
          <w:tab w:val="left" w:pos="9554"/>
          <w:tab w:val="left" w:pos="9923"/>
        </w:tabs>
        <w:snapToGrid/>
        <w:jc w:val="both"/>
        <w:outlineLvl w:val="0"/>
        <w:rPr>
          <w:b w:val="0"/>
          <w:i w:val="0"/>
          <w:sz w:val="24"/>
          <w:szCs w:val="24"/>
          <w:lang w:val="kk-KZ"/>
        </w:rPr>
      </w:pPr>
      <w:r>
        <w:rPr>
          <w:i w:val="0"/>
          <w:sz w:val="24"/>
          <w:szCs w:val="24"/>
          <w:lang w:val="kk-KZ"/>
        </w:rPr>
        <w:t xml:space="preserve"> </w:t>
      </w:r>
    </w:p>
    <w:p w:rsidR="00004064" w:rsidRDefault="003C138F" w:rsidP="003C138F">
      <w:pPr>
        <w:jc w:val="both"/>
        <w:rPr>
          <w:i w:val="0"/>
          <w:sz w:val="24"/>
          <w:szCs w:val="24"/>
          <w:lang w:val="kk-KZ"/>
        </w:rPr>
      </w:pPr>
      <w:bookmarkStart w:id="0" w:name="z363"/>
      <w:r w:rsidRPr="00601800">
        <w:rPr>
          <w:i w:val="0"/>
          <w:sz w:val="24"/>
          <w:szCs w:val="24"/>
          <w:lang w:val="kk-KZ"/>
        </w:rPr>
        <w:t xml:space="preserve">       </w:t>
      </w:r>
    </w:p>
    <w:p w:rsidR="003C138F" w:rsidRDefault="003C138F" w:rsidP="00004064">
      <w:pPr>
        <w:ind w:firstLine="708"/>
        <w:jc w:val="both"/>
        <w:rPr>
          <w:i w:val="0"/>
          <w:sz w:val="24"/>
          <w:szCs w:val="24"/>
          <w:lang w:val="kk-KZ"/>
        </w:rPr>
      </w:pPr>
      <w:r w:rsidRPr="00717ACF">
        <w:rPr>
          <w:i w:val="0"/>
          <w:sz w:val="24"/>
          <w:szCs w:val="24"/>
          <w:lang w:val="kk-KZ"/>
        </w:rPr>
        <w:t xml:space="preserve">С-О-6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3C138F" w:rsidRPr="00F20596" w:rsidRDefault="003C138F" w:rsidP="003C138F">
      <w:pPr>
        <w:jc w:val="both"/>
        <w:rPr>
          <w:i w:val="0"/>
          <w:sz w:val="24"/>
          <w:szCs w:val="24"/>
          <w:lang w:val="kk-KZ"/>
        </w:rPr>
      </w:pPr>
    </w:p>
    <w:p w:rsidR="00004064" w:rsidRPr="00004064" w:rsidRDefault="00004064" w:rsidP="00004064">
      <w:pPr>
        <w:widowControl/>
        <w:snapToGrid/>
        <w:ind w:firstLine="708"/>
        <w:jc w:val="left"/>
        <w:rPr>
          <w:b w:val="0"/>
          <w:bCs w:val="0"/>
          <w:i w:val="0"/>
          <w:iCs w:val="0"/>
          <w:sz w:val="24"/>
          <w:szCs w:val="24"/>
          <w:lang w:val="kk-KZ"/>
        </w:rPr>
      </w:pPr>
      <w:r w:rsidRPr="00004064">
        <w:rPr>
          <w:b w:val="0"/>
          <w:bCs w:val="0"/>
          <w:i w:val="0"/>
          <w:iCs w:val="0"/>
          <w:sz w:val="24"/>
          <w:szCs w:val="24"/>
          <w:lang w:val="kk-KZ"/>
        </w:rPr>
        <w:t>жоғары оқу орнынан кейінгі немесе жоғары білім немесе орта білімнен кейінгі білім;</w:t>
      </w:r>
    </w:p>
    <w:p w:rsidR="00004064" w:rsidRPr="00004064" w:rsidRDefault="00004064" w:rsidP="00004064">
      <w:pPr>
        <w:widowControl/>
        <w:snapToGrid/>
        <w:jc w:val="left"/>
        <w:rPr>
          <w:b w:val="0"/>
          <w:bCs w:val="0"/>
          <w:i w:val="0"/>
          <w:iCs w:val="0"/>
          <w:sz w:val="24"/>
          <w:szCs w:val="24"/>
          <w:lang w:val="kk-KZ"/>
        </w:rPr>
      </w:pPr>
      <w:r w:rsidRPr="00004064">
        <w:rPr>
          <w:b w:val="0"/>
          <w:bCs w:val="0"/>
          <w:i w:val="0"/>
          <w:iCs w:val="0"/>
          <w:sz w:val="24"/>
          <w:szCs w:val="24"/>
          <w:lang w:val="kk-KZ"/>
        </w:rPr>
        <w:t xml:space="preserve">      </w:t>
      </w:r>
      <w:r w:rsidR="00EF1FA8">
        <w:rPr>
          <w:b w:val="0"/>
          <w:bCs w:val="0"/>
          <w:i w:val="0"/>
          <w:iCs w:val="0"/>
          <w:sz w:val="24"/>
          <w:szCs w:val="24"/>
          <w:lang w:val="kk-KZ"/>
        </w:rPr>
        <w:t xml:space="preserve">     </w:t>
      </w:r>
      <w:r w:rsidRPr="00004064">
        <w:rPr>
          <w:b w:val="0"/>
          <w:bCs w:val="0"/>
          <w:i w:val="0"/>
          <w:iCs w:val="0"/>
          <w:sz w:val="24"/>
          <w:szCs w:val="24"/>
          <w:lang w:val="kk-KZ"/>
        </w:rPr>
        <w:t>жұмыс тәжірибесі талап етілмейді.</w:t>
      </w:r>
    </w:p>
    <w:p w:rsidR="003C138F" w:rsidRDefault="003C138F" w:rsidP="00FA595E">
      <w:pPr>
        <w:jc w:val="both"/>
        <w:rPr>
          <w:b w:val="0"/>
          <w:i w:val="0"/>
          <w:color w:val="000000"/>
          <w:sz w:val="24"/>
          <w:szCs w:val="24"/>
          <w:lang w:val="kk-KZ"/>
        </w:rPr>
      </w:pPr>
    </w:p>
    <w:p w:rsidR="003C138F" w:rsidRPr="00F6297D" w:rsidRDefault="003C138F" w:rsidP="00FA595E">
      <w:pPr>
        <w:jc w:val="both"/>
        <w:rPr>
          <w:b w:val="0"/>
          <w:i w:val="0"/>
          <w:sz w:val="24"/>
          <w:szCs w:val="24"/>
          <w:lang w:val="kk-KZ"/>
        </w:rPr>
      </w:pP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73707D" w:rsidTr="00FE2D71">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73707D" w:rsidRPr="003373BA" w:rsidRDefault="0073707D" w:rsidP="003C138F">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Pr>
                <w:rFonts w:ascii="Times New Roman" w:hAnsi="Times New Roman" w:cs="Times New Roman"/>
                <w:i w:val="0"/>
                <w:color w:val="auto"/>
                <w:sz w:val="24"/>
                <w:szCs w:val="24"/>
              </w:rPr>
              <w:t>6</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 xml:space="preserve">(блок </w:t>
            </w:r>
            <w:r>
              <w:rPr>
                <w:rFonts w:ascii="Times New Roman" w:hAnsi="Times New Roman" w:cs="Times New Roman"/>
                <w:i w:val="0"/>
                <w:color w:val="auto"/>
                <w:sz w:val="24"/>
                <w:szCs w:val="24"/>
                <w:lang w:val="kk-KZ"/>
              </w:rPr>
              <w:t>А</w:t>
            </w:r>
            <w:r w:rsidRPr="003373BA">
              <w:rPr>
                <w:rFonts w:ascii="Times New Roman" w:hAnsi="Times New Roman" w:cs="Times New Roman"/>
                <w:i w:val="0"/>
                <w:color w:val="auto"/>
                <w:sz w:val="24"/>
                <w:szCs w:val="24"/>
                <w:lang w:val="kk-KZ"/>
              </w:rPr>
              <w:t>)</w:t>
            </w:r>
          </w:p>
        </w:tc>
        <w:tc>
          <w:tcPr>
            <w:tcW w:w="3543" w:type="dxa"/>
            <w:tcBorders>
              <w:top w:val="single" w:sz="4" w:space="0" w:color="auto"/>
              <w:left w:val="single" w:sz="4" w:space="0" w:color="auto"/>
              <w:bottom w:val="single" w:sz="4" w:space="0" w:color="auto"/>
              <w:right w:val="single" w:sz="4" w:space="0" w:color="auto"/>
            </w:tcBorders>
          </w:tcPr>
          <w:p w:rsidR="0073707D" w:rsidRPr="00FD455E" w:rsidRDefault="0073707D" w:rsidP="00382099">
            <w:pPr>
              <w:rPr>
                <w:b w:val="0"/>
                <w:i w:val="0"/>
                <w:sz w:val="24"/>
                <w:szCs w:val="24"/>
                <w:lang w:val="kk-KZ"/>
              </w:rPr>
            </w:pPr>
            <w:r w:rsidRPr="00FD455E">
              <w:rPr>
                <w:b w:val="0"/>
                <w:i w:val="0"/>
                <w:sz w:val="24"/>
                <w:szCs w:val="24"/>
                <w:lang w:val="kk-KZ"/>
              </w:rPr>
              <w:t>226837</w:t>
            </w:r>
          </w:p>
        </w:tc>
        <w:tc>
          <w:tcPr>
            <w:tcW w:w="3261" w:type="dxa"/>
            <w:tcBorders>
              <w:top w:val="single" w:sz="4" w:space="0" w:color="auto"/>
              <w:left w:val="single" w:sz="4" w:space="0" w:color="auto"/>
              <w:bottom w:val="single" w:sz="4" w:space="0" w:color="auto"/>
              <w:right w:val="single" w:sz="4" w:space="0" w:color="auto"/>
            </w:tcBorders>
          </w:tcPr>
          <w:p w:rsidR="0073707D" w:rsidRPr="00FD455E" w:rsidRDefault="0073707D" w:rsidP="00382099">
            <w:pPr>
              <w:rPr>
                <w:b w:val="0"/>
                <w:i w:val="0"/>
                <w:sz w:val="24"/>
                <w:szCs w:val="24"/>
                <w:lang w:val="kk-KZ"/>
              </w:rPr>
            </w:pPr>
            <w:r w:rsidRPr="00FD455E">
              <w:rPr>
                <w:b w:val="0"/>
                <w:i w:val="0"/>
                <w:sz w:val="24"/>
                <w:szCs w:val="24"/>
                <w:lang w:val="kk-KZ"/>
              </w:rPr>
              <w:t>260564</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6D2D91" w:rsidRPr="006D2D91">
        <w:rPr>
          <w:i w:val="0"/>
          <w:sz w:val="24"/>
          <w:szCs w:val="24"/>
          <w:lang w:val="kk-KZ"/>
        </w:rPr>
        <w:t>m.serikbay</w:t>
      </w:r>
      <w:r w:rsidRPr="0002335C">
        <w:rPr>
          <w:i w:val="0"/>
          <w:sz w:val="24"/>
          <w:szCs w:val="24"/>
          <w:lang w:val="kk-KZ"/>
        </w:rPr>
        <w:t>@kgd.gov.kz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6D2D91" w:rsidRDefault="006D2D91" w:rsidP="00B61CD3">
      <w:pPr>
        <w:pStyle w:val="a3"/>
        <w:numPr>
          <w:ilvl w:val="0"/>
          <w:numId w:val="5"/>
        </w:numPr>
        <w:tabs>
          <w:tab w:val="left" w:pos="709"/>
        </w:tabs>
        <w:ind w:left="0" w:firstLine="240"/>
        <w:jc w:val="both"/>
        <w:rPr>
          <w:b/>
          <w:szCs w:val="24"/>
          <w:lang w:val="kk-KZ"/>
        </w:rPr>
      </w:pPr>
      <w:r w:rsidRPr="006D2D91">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Pr>
          <w:b/>
          <w:szCs w:val="24"/>
          <w:lang w:val="kk-KZ"/>
        </w:rPr>
        <w:t xml:space="preserve">Тарифтік реттеу және камералдық кедендік бақылау басқармасы тауарларды мониторингтеу және сыныптау бөлімінің жетекші маманы </w:t>
      </w:r>
      <w:r w:rsidRPr="006D2D91">
        <w:rPr>
          <w:b/>
          <w:szCs w:val="24"/>
          <w:lang w:val="sr-Cyrl-CS"/>
        </w:rPr>
        <w:t>(</w:t>
      </w:r>
      <w:r w:rsidRPr="006D2D91">
        <w:rPr>
          <w:b/>
          <w:szCs w:val="24"/>
          <w:lang w:val="kk-KZ"/>
        </w:rPr>
        <w:t xml:space="preserve">С-О-6 санаты, блок А)  </w:t>
      </w:r>
      <w:r w:rsidR="00C74504">
        <w:rPr>
          <w:b/>
          <w:szCs w:val="24"/>
          <w:lang w:val="kk-KZ"/>
        </w:rPr>
        <w:t>1</w:t>
      </w:r>
      <w:r w:rsidRPr="006D2D91">
        <w:rPr>
          <w:b/>
          <w:szCs w:val="24"/>
          <w:lang w:val="kk-KZ"/>
        </w:rPr>
        <w:t xml:space="preserve"> бірлік</w:t>
      </w:r>
    </w:p>
    <w:p w:rsidR="00A5171E" w:rsidRDefault="00A5171E" w:rsidP="00A5171E">
      <w:pPr>
        <w:pStyle w:val="a3"/>
        <w:tabs>
          <w:tab w:val="num" w:pos="0"/>
        </w:tabs>
        <w:ind w:left="0"/>
        <w:jc w:val="both"/>
        <w:rPr>
          <w:color w:val="000000"/>
          <w:sz w:val="28"/>
          <w:szCs w:val="28"/>
          <w:lang w:val="kk-KZ"/>
        </w:rPr>
      </w:pPr>
      <w:r>
        <w:rPr>
          <w:b/>
          <w:szCs w:val="24"/>
          <w:lang w:val="kk-KZ"/>
        </w:rPr>
        <w:tab/>
      </w:r>
      <w:r w:rsidR="00B61CD3" w:rsidRPr="00B61CD3">
        <w:rPr>
          <w:b/>
          <w:szCs w:val="24"/>
          <w:lang w:val="kk-KZ"/>
        </w:rPr>
        <w:t>Функционалды міндеттері:</w:t>
      </w:r>
      <w:r w:rsidR="00B61CD3" w:rsidRPr="00596D9B">
        <w:rPr>
          <w:szCs w:val="24"/>
          <w:lang w:val="kk-KZ"/>
        </w:rPr>
        <w:t xml:space="preserve"> </w:t>
      </w:r>
      <w:r w:rsidRPr="00A5171E">
        <w:rPr>
          <w:color w:val="000000"/>
          <w:szCs w:val="24"/>
          <w:lang w:val="kk-KZ"/>
        </w:rPr>
        <w:t xml:space="preserve">Қазақстан Республикасы қатысушы болып табылатын халықаралық Келісімдер аясында Еуразиялық экономикалық одағының кедендік шекарасы арқылы өтетін тауарларға қатысты ұсынылған тарифтік </w:t>
      </w:r>
      <w:r w:rsidR="00A7707F">
        <w:rPr>
          <w:color w:val="000000"/>
          <w:szCs w:val="24"/>
          <w:lang w:val="kk-KZ"/>
        </w:rPr>
        <w:t xml:space="preserve">және сыныптау тауарларына ЕАЭО ТА </w:t>
      </w:r>
      <w:r w:rsidRPr="00A5171E">
        <w:rPr>
          <w:color w:val="000000"/>
          <w:szCs w:val="24"/>
          <w:lang w:val="kk-KZ"/>
        </w:rPr>
        <w:t>мониторинг жүргізеді. Кедендік ресімдеу барысында кедендік төлемдердің төлеу мерзімін өзгертуді қолданылуына талдаулар жүргізу.</w:t>
      </w:r>
    </w:p>
    <w:p w:rsidR="00B61CD3" w:rsidRDefault="00B61CD3" w:rsidP="00B61CD3">
      <w:pPr>
        <w:pStyle w:val="1"/>
        <w:ind w:firstLine="600"/>
        <w:rPr>
          <w:rFonts w:eastAsiaTheme="minorHAnsi"/>
          <w:sz w:val="24"/>
          <w:szCs w:val="24"/>
          <w:lang w:val="kk-KZ" w:eastAsia="en-US"/>
        </w:rPr>
      </w:pPr>
      <w:r>
        <w:rPr>
          <w:b/>
          <w:sz w:val="24"/>
          <w:szCs w:val="24"/>
          <w:lang w:val="kk-KZ"/>
        </w:rPr>
        <w:t xml:space="preserve">Конкурсқа қатысушыларға қойылатын талаптар: </w:t>
      </w:r>
      <w:r>
        <w:rPr>
          <w:color w:val="000000"/>
          <w:sz w:val="24"/>
          <w:szCs w:val="24"/>
          <w:lang w:val="kk-KZ"/>
        </w:rPr>
        <w:t xml:space="preserve">жоғары </w:t>
      </w:r>
      <w:r w:rsidR="00225772">
        <w:rPr>
          <w:color w:val="000000"/>
          <w:sz w:val="24"/>
          <w:szCs w:val="24"/>
          <w:lang w:val="kk-KZ"/>
        </w:rPr>
        <w:t xml:space="preserve">оқу орнынан  кейінгі </w:t>
      </w:r>
      <w:r>
        <w:rPr>
          <w:color w:val="000000"/>
          <w:sz w:val="24"/>
          <w:szCs w:val="24"/>
          <w:lang w:val="kk-KZ"/>
        </w:rPr>
        <w:t xml:space="preserve">немесе жоғары </w:t>
      </w:r>
      <w:r w:rsidR="00225772">
        <w:rPr>
          <w:color w:val="000000"/>
          <w:sz w:val="24"/>
          <w:szCs w:val="24"/>
          <w:lang w:val="kk-KZ"/>
        </w:rPr>
        <w:t>білім немесе орта білімнен</w:t>
      </w:r>
      <w:r>
        <w:rPr>
          <w:color w:val="000000"/>
          <w:sz w:val="24"/>
          <w:szCs w:val="24"/>
          <w:lang w:val="kk-KZ"/>
        </w:rPr>
        <w:t xml:space="preserve"> кейінгі білім:</w:t>
      </w:r>
      <w:r>
        <w:rPr>
          <w:b/>
          <w:i/>
          <w:color w:val="000000"/>
          <w:sz w:val="24"/>
          <w:szCs w:val="24"/>
          <w:lang w:val="kk-KZ"/>
        </w:rPr>
        <w:t xml:space="preserve"> </w:t>
      </w:r>
      <w:r>
        <w:rPr>
          <w:sz w:val="24"/>
          <w:szCs w:val="24"/>
          <w:lang w:val="kk-KZ"/>
        </w:rPr>
        <w:t xml:space="preserve"> ә</w:t>
      </w:r>
      <w:r>
        <w:rPr>
          <w:rFonts w:eastAsiaTheme="minorHAnsi"/>
          <w:sz w:val="24"/>
          <w:szCs w:val="24"/>
          <w:lang w:val="kk-KZ" w:eastAsia="en-US"/>
        </w:rPr>
        <w:t>леуметтік ғылымдар, экономика жəне бизнес (</w:t>
      </w:r>
      <w:r>
        <w:rPr>
          <w:sz w:val="24"/>
          <w:szCs w:val="24"/>
          <w:lang w:val="kk-KZ"/>
        </w:rPr>
        <w:t>экономика,  әлемдік  экономика,  есеп және аудит,   қ</w:t>
      </w:r>
      <w:r>
        <w:rPr>
          <w:rFonts w:eastAsiaTheme="minorHAnsi"/>
          <w:sz w:val="24"/>
          <w:szCs w:val="24"/>
          <w:lang w:val="kk-KZ" w:eastAsia="en-US"/>
        </w:rPr>
        <w:t xml:space="preserve">аржы, мемлекеттік жəне жергілікті басқару, менеджмент, </w:t>
      </w:r>
      <w:r>
        <w:rPr>
          <w:sz w:val="24"/>
          <w:szCs w:val="24"/>
          <w:lang w:val="kk-KZ"/>
        </w:rPr>
        <w:t>саясаттану</w:t>
      </w:r>
      <w:r>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Pr>
          <w:sz w:val="24"/>
          <w:szCs w:val="24"/>
          <w:lang w:val="kk-KZ"/>
        </w:rPr>
        <w:t xml:space="preserve">қпараттық жүйелері, автоматтандыру және басқару, </w:t>
      </w:r>
      <w:bookmarkStart w:id="2" w:name="_GoBack"/>
      <w:bookmarkEnd w:id="2"/>
      <w:r>
        <w:rPr>
          <w:sz w:val="24"/>
          <w:szCs w:val="24"/>
          <w:lang w:val="kk-KZ"/>
        </w:rPr>
        <w:t>ж</w:t>
      </w:r>
      <w:r>
        <w:rPr>
          <w:rFonts w:eastAsiaTheme="minorHAnsi"/>
          <w:sz w:val="24"/>
          <w:szCs w:val="24"/>
          <w:lang w:val="kk-KZ" w:eastAsia="en-US"/>
        </w:rPr>
        <w:t>аратылыстану ғылымдары</w:t>
      </w:r>
      <w:r>
        <w:rPr>
          <w:sz w:val="24"/>
          <w:szCs w:val="24"/>
          <w:lang w:val="kk-KZ"/>
        </w:rPr>
        <w:t xml:space="preserve">  (информатика),  халықаралық  қатынастар,</w:t>
      </w:r>
      <w:r>
        <w:rPr>
          <w:color w:val="000000"/>
          <w:sz w:val="24"/>
          <w:szCs w:val="24"/>
          <w:lang w:val="kk-KZ"/>
        </w:rPr>
        <w:t xml:space="preserve"> </w:t>
      </w:r>
      <w:r>
        <w:rPr>
          <w:rFonts w:eastAsiaTheme="minorHAnsi"/>
          <w:sz w:val="24"/>
          <w:szCs w:val="24"/>
          <w:lang w:val="kk-KZ" w:eastAsia="en-US"/>
        </w:rPr>
        <w:t>салық  ісі.</w:t>
      </w:r>
      <w:r w:rsidR="00225772">
        <w:rPr>
          <w:rFonts w:eastAsiaTheme="minorHAnsi"/>
          <w:sz w:val="24"/>
          <w:szCs w:val="24"/>
          <w:lang w:val="kk-KZ" w:eastAsia="en-US"/>
        </w:rPr>
        <w:t xml:space="preserve">, техникалық ғылымдар және технологиялар (мұнай газ ісі, машина жасау, көлік, </w:t>
      </w:r>
      <w:r w:rsidR="00822FAB">
        <w:rPr>
          <w:rFonts w:eastAsiaTheme="minorHAnsi"/>
          <w:sz w:val="24"/>
          <w:szCs w:val="24"/>
          <w:lang w:val="kk-KZ" w:eastAsia="en-US"/>
        </w:rPr>
        <w:t>көліктік техника және жабдықтар (сала бойынша</w:t>
      </w:r>
      <w:r w:rsidR="00225772">
        <w:rPr>
          <w:rFonts w:eastAsiaTheme="minorHAnsi"/>
          <w:sz w:val="24"/>
          <w:szCs w:val="24"/>
          <w:lang w:val="kk-KZ" w:eastAsia="en-US"/>
        </w:rPr>
        <w:t>)</w:t>
      </w:r>
      <w:r w:rsidR="00822FAB">
        <w:rPr>
          <w:rFonts w:eastAsiaTheme="minorHAnsi"/>
          <w:sz w:val="24"/>
          <w:szCs w:val="24"/>
          <w:lang w:val="kk-KZ" w:eastAsia="en-US"/>
        </w:rPr>
        <w:t>, қайта өңдеу өндірістерінің технологиясы (сала бойынша), стандарттау, сертификаттау және метрология, фармацевтикалық өндіріс технологиясы.</w:t>
      </w:r>
    </w:p>
    <w:p w:rsidR="006D2D91" w:rsidRDefault="006D2D91" w:rsidP="00B61CD3">
      <w:pPr>
        <w:pStyle w:val="a3"/>
        <w:tabs>
          <w:tab w:val="left" w:pos="567"/>
          <w:tab w:val="left" w:pos="709"/>
          <w:tab w:val="left" w:pos="9498"/>
        </w:tabs>
        <w:ind w:left="600"/>
        <w:jc w:val="both"/>
        <w:rPr>
          <w:b/>
          <w:szCs w:val="24"/>
          <w:lang w:val="kk-KZ"/>
        </w:rPr>
      </w:pPr>
    </w:p>
    <w:p w:rsidR="005A305F" w:rsidRDefault="005A305F" w:rsidP="004D574C">
      <w:pPr>
        <w:tabs>
          <w:tab w:val="left" w:pos="284"/>
          <w:tab w:val="left" w:pos="1134"/>
          <w:tab w:val="left" w:pos="3600"/>
          <w:tab w:val="left" w:pos="3780"/>
          <w:tab w:val="left" w:pos="9356"/>
        </w:tabs>
        <w:jc w:val="both"/>
        <w:rPr>
          <w:lang w:val="kk-KZ"/>
        </w:rPr>
      </w:pP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p>
    <w:p w:rsidR="004D574C" w:rsidRPr="0020403A" w:rsidRDefault="004D574C" w:rsidP="004D574C">
      <w:pPr>
        <w:jc w:val="both"/>
        <w:rPr>
          <w:b w:val="0"/>
          <w:i w:val="0"/>
          <w:sz w:val="24"/>
          <w:szCs w:val="24"/>
          <w:lang w:val="kk-KZ"/>
        </w:rPr>
      </w:pPr>
      <w:r w:rsidRPr="0020403A">
        <w:rPr>
          <w:b w:val="0"/>
          <w:i w:val="0"/>
          <w:sz w:val="24"/>
          <w:szCs w:val="24"/>
          <w:lang w:val="kk-KZ"/>
        </w:rPr>
        <w:t>      1) Өтініш;</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lastRenderedPageBreak/>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574C" w:rsidRPr="00F906B3" w:rsidRDefault="004D574C" w:rsidP="004D574C">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4D574C" w:rsidRPr="00D15EB3" w:rsidRDefault="004D574C" w:rsidP="004D574C">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574C" w:rsidRPr="002C78AD" w:rsidRDefault="004D574C" w:rsidP="004D574C">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4D574C" w:rsidRPr="001C524A" w:rsidRDefault="004D574C" w:rsidP="004D574C">
      <w:pPr>
        <w:pStyle w:val="1"/>
        <w:rPr>
          <w:sz w:val="24"/>
          <w:szCs w:val="24"/>
          <w:lang w:val="kk-KZ"/>
        </w:rPr>
      </w:pPr>
    </w:p>
    <w:p w:rsidR="004D574C" w:rsidRDefault="004D574C" w:rsidP="004D574C">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4D574C" w:rsidRDefault="004D574C" w:rsidP="004D574C">
      <w:pPr>
        <w:shd w:val="clear" w:color="auto" w:fill="FFFFFF"/>
        <w:ind w:firstLine="567"/>
        <w:jc w:val="both"/>
        <w:rPr>
          <w:b w:val="0"/>
          <w:i w:val="0"/>
          <w:sz w:val="24"/>
          <w:szCs w:val="24"/>
          <w:lang w:val="kk-KZ"/>
        </w:rPr>
      </w:pPr>
    </w:p>
    <w:p w:rsidR="004D574C" w:rsidRPr="00D329D6" w:rsidRDefault="004D574C" w:rsidP="004D574C">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4C2104" w:rsidRPr="00835F8E" w:rsidRDefault="004C2104" w:rsidP="004C2104">
      <w:pPr>
        <w:spacing w:after="360" w:line="285" w:lineRule="atLeast"/>
        <w:jc w:val="both"/>
        <w:rPr>
          <w:b w:val="0"/>
          <w:i w:val="0"/>
          <w:spacing w:val="2"/>
          <w:sz w:val="24"/>
          <w:szCs w:val="24"/>
          <w:lang w:val="kk-KZ"/>
        </w:rPr>
      </w:pPr>
      <w:r>
        <w:rPr>
          <w:b w:val="0"/>
          <w:i w:val="0"/>
          <w:spacing w:val="2"/>
          <w:sz w:val="24"/>
          <w:szCs w:val="24"/>
          <w:lang w:val="kk-KZ"/>
        </w:rPr>
        <w:t xml:space="preserve">        </w:t>
      </w:r>
      <w:r w:rsidRPr="00835F8E">
        <w:rPr>
          <w:b w:val="0"/>
          <w:i w:val="0"/>
          <w:spacing w:val="2"/>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4D574C" w:rsidRPr="00DF4E5D" w:rsidRDefault="004D574C" w:rsidP="004D574C">
      <w:pPr>
        <w:pStyle w:val="1"/>
        <w:rPr>
          <w:sz w:val="24"/>
          <w:szCs w:val="24"/>
          <w:lang w:val="kk-KZ"/>
        </w:rPr>
      </w:pPr>
      <w:r w:rsidRPr="00DF4E5D">
        <w:rPr>
          <w:sz w:val="24"/>
          <w:szCs w:val="24"/>
          <w:lang w:val="kk-KZ"/>
        </w:rPr>
        <w:tab/>
      </w:r>
      <w:r w:rsidRPr="00DF4E5D">
        <w:rPr>
          <w:sz w:val="24"/>
          <w:szCs w:val="24"/>
          <w:lang w:val="kk-KZ"/>
        </w:rPr>
        <w:tab/>
      </w:r>
    </w:p>
    <w:p w:rsidR="004D574C" w:rsidRPr="00DF4E5D" w:rsidRDefault="004D574C" w:rsidP="004D574C">
      <w:pPr>
        <w:pStyle w:val="1"/>
        <w:rPr>
          <w:sz w:val="24"/>
          <w:szCs w:val="24"/>
          <w:lang w:val="kk-KZ"/>
        </w:rPr>
      </w:pPr>
      <w:r w:rsidRPr="00DF4E5D">
        <w:rPr>
          <w:sz w:val="24"/>
          <w:szCs w:val="24"/>
          <w:lang w:val="kk-KZ"/>
        </w:rPr>
        <w:tab/>
      </w:r>
    </w:p>
    <w:p w:rsidR="004D574C" w:rsidRDefault="004D574C"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286695" w:rsidRDefault="00286695" w:rsidP="004D574C">
      <w:pPr>
        <w:jc w:val="left"/>
        <w:rPr>
          <w:b w:val="0"/>
          <w:i w:val="0"/>
          <w:sz w:val="24"/>
          <w:szCs w:val="24"/>
          <w:highlight w:val="yellow"/>
          <w:lang w:val="kk-KZ"/>
        </w:rPr>
      </w:pPr>
    </w:p>
    <w:p w:rsidR="004D574C" w:rsidRDefault="004D574C" w:rsidP="004D574C">
      <w:pPr>
        <w:jc w:val="left"/>
        <w:rPr>
          <w:b w:val="0"/>
          <w:i w:val="0"/>
          <w:sz w:val="24"/>
          <w:szCs w:val="24"/>
          <w:highlight w:val="yellow"/>
          <w:lang w:val="kk-KZ"/>
        </w:rPr>
      </w:pPr>
    </w:p>
    <w:p w:rsidR="004D574C" w:rsidRPr="00B56C8A" w:rsidRDefault="004D574C" w:rsidP="004D574C">
      <w:pPr>
        <w:jc w:val="left"/>
        <w:rPr>
          <w:b w:val="0"/>
          <w:i w:val="0"/>
          <w:sz w:val="24"/>
          <w:szCs w:val="24"/>
          <w:highlight w:val="yellow"/>
          <w:lang w:val="kk-KZ"/>
        </w:rPr>
      </w:pPr>
    </w:p>
    <w:p w:rsidR="004D574C" w:rsidRPr="00ED19B9" w:rsidRDefault="004D574C" w:rsidP="004D574C">
      <w:pPr>
        <w:jc w:val="both"/>
        <w:rPr>
          <w:i w:val="0"/>
          <w:sz w:val="24"/>
          <w:szCs w:val="24"/>
          <w:highlight w:val="yellow"/>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D574C" w:rsidRPr="00252F8E"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r w:rsidRPr="004D574C">
              <w:rPr>
                <w:b w:val="0"/>
                <w:i w:val="0"/>
                <w:color w:val="444444"/>
                <w:sz w:val="20"/>
                <w:szCs w:val="20"/>
                <w:lang w:val="kk-KZ"/>
              </w:rPr>
              <w:t>Б" корпусының мемлекеттік</w:t>
            </w:r>
            <w:r w:rsidRPr="004D574C">
              <w:rPr>
                <w:b w:val="0"/>
                <w:i w:val="0"/>
                <w:color w:val="444444"/>
                <w:sz w:val="20"/>
                <w:szCs w:val="20"/>
                <w:lang w:val="kk-KZ"/>
              </w:rPr>
              <w:br/>
              <w:t>әкімшілік лауазымына орналасуға</w:t>
            </w:r>
            <w:r w:rsidRPr="004D574C">
              <w:rPr>
                <w:b w:val="0"/>
                <w:i w:val="0"/>
                <w:color w:val="444444"/>
                <w:sz w:val="20"/>
                <w:szCs w:val="20"/>
                <w:lang w:val="kk-KZ"/>
              </w:rPr>
              <w:br/>
              <w:t>конкурс өткізу қағидаларының</w:t>
            </w:r>
            <w:r w:rsidRPr="004D574C">
              <w:rPr>
                <w:b w:val="0"/>
                <w:i w:val="0"/>
                <w:color w:val="444444"/>
                <w:sz w:val="20"/>
                <w:szCs w:val="20"/>
                <w:lang w:val="kk-KZ"/>
              </w:rPr>
              <w:br/>
              <w:t>2-қосымшасы</w:t>
            </w:r>
          </w:p>
        </w:tc>
      </w:tr>
      <w:tr w:rsidR="004D574C" w:rsidRPr="00E5660F"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p>
          <w:p w:rsidR="004D574C" w:rsidRPr="004D574C" w:rsidRDefault="004D574C" w:rsidP="00E74DA2">
            <w:pPr>
              <w:pBdr>
                <w:top w:val="single" w:sz="12" w:space="1" w:color="auto"/>
                <w:bottom w:val="single" w:sz="12" w:space="1" w:color="auto"/>
              </w:pBdr>
              <w:jc w:val="both"/>
              <w:rPr>
                <w:b w:val="0"/>
                <w:i w:val="0"/>
                <w:color w:val="444444"/>
                <w:sz w:val="20"/>
                <w:szCs w:val="20"/>
                <w:lang w:val="kk-KZ"/>
              </w:rPr>
            </w:pPr>
          </w:p>
          <w:p w:rsidR="004D574C" w:rsidRPr="00126F10" w:rsidRDefault="004D574C" w:rsidP="00E74DA2">
            <w:pPr>
              <w:jc w:val="both"/>
              <w:rPr>
                <w:b w:val="0"/>
                <w:i w:val="0"/>
                <w:color w:val="444444"/>
                <w:sz w:val="20"/>
                <w:szCs w:val="20"/>
              </w:rPr>
            </w:pPr>
            <w:r w:rsidRPr="004D574C">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4D574C" w:rsidRPr="00126F10" w:rsidRDefault="004D574C" w:rsidP="00E74DA2">
            <w:pPr>
              <w:jc w:val="both"/>
              <w:rPr>
                <w:b w:val="0"/>
                <w:i w:val="0"/>
                <w:color w:val="444444"/>
                <w:sz w:val="20"/>
                <w:szCs w:val="20"/>
              </w:rPr>
            </w:pPr>
          </w:p>
        </w:tc>
      </w:tr>
    </w:tbl>
    <w:p w:rsidR="004D574C" w:rsidRPr="00126F10" w:rsidRDefault="004D574C" w:rsidP="004D574C">
      <w:pPr>
        <w:spacing w:before="225"/>
        <w:outlineLvl w:val="2"/>
        <w:rPr>
          <w:b w:val="0"/>
          <w:i w:val="0"/>
          <w:color w:val="444444"/>
        </w:rPr>
      </w:pPr>
      <w:proofErr w:type="spellStart"/>
      <w:r w:rsidRPr="00126F10">
        <w:rPr>
          <w:b w:val="0"/>
          <w:i w:val="0"/>
          <w:color w:val="444444"/>
        </w:rPr>
        <w:t>Өтініш</w:t>
      </w:r>
      <w:proofErr w:type="spellEnd"/>
    </w:p>
    <w:p w:rsidR="004D574C" w:rsidRPr="00C7090D" w:rsidRDefault="004D574C" w:rsidP="004D574C">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w:t>
      </w:r>
      <w:proofErr w:type="spellStart"/>
      <w:r w:rsidRPr="00C7090D">
        <w:rPr>
          <w:b w:val="0"/>
          <w:i w:val="0"/>
          <w:color w:val="666666"/>
          <w:spacing w:val="2"/>
          <w:sz w:val="24"/>
          <w:szCs w:val="24"/>
        </w:rPr>
        <w:t>қолы</w:t>
      </w:r>
      <w:proofErr w:type="spellEnd"/>
      <w:r w:rsidRPr="00C7090D">
        <w:rPr>
          <w:b w:val="0"/>
          <w:i w:val="0"/>
          <w:color w:val="666666"/>
          <w:spacing w:val="2"/>
          <w:sz w:val="24"/>
          <w:szCs w:val="24"/>
        </w:rPr>
        <w:t>)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20 __ ж. "___"_______________ </w:t>
      </w:r>
    </w:p>
    <w:p w:rsidR="004D574C" w:rsidRPr="00C7090D" w:rsidRDefault="004D574C" w:rsidP="004D574C">
      <w:pPr>
        <w:jc w:val="both"/>
        <w:rPr>
          <w:b w:val="0"/>
          <w:i w:val="0"/>
          <w:sz w:val="24"/>
          <w:szCs w:val="24"/>
        </w:rPr>
      </w:pPr>
    </w:p>
    <w:p w:rsidR="004D574C" w:rsidRPr="00ED19B9" w:rsidRDefault="004D574C" w:rsidP="004D574C">
      <w:pPr>
        <w:jc w:val="both"/>
        <w:rPr>
          <w:i w:val="0"/>
          <w:sz w:val="24"/>
          <w:szCs w:val="24"/>
          <w:highlight w:val="yellow"/>
          <w:lang w:val="kk-KZ"/>
        </w:rPr>
      </w:pPr>
    </w:p>
    <w:p w:rsidR="004D574C" w:rsidRPr="00ED19B9" w:rsidRDefault="004D574C" w:rsidP="004D574C">
      <w:pPr>
        <w:jc w:val="both"/>
        <w:rPr>
          <w:i w:val="0"/>
          <w:sz w:val="24"/>
          <w:szCs w:val="24"/>
          <w:highlight w:val="yellow"/>
          <w:lang w:val="kk-KZ"/>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Pr="00404C27"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lang w:val="en-US"/>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bookmarkStart w:id="3" w:name="z303"/>
            <w:bookmarkEnd w:id="3"/>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roofErr w:type="spellStart"/>
            <w:r w:rsidRPr="0020403A">
              <w:rPr>
                <w:b w:val="0"/>
                <w:i w:val="0"/>
                <w:sz w:val="24"/>
                <w:szCs w:val="24"/>
              </w:rPr>
              <w:t>Нысан</w:t>
            </w:r>
            <w:proofErr w:type="spellEnd"/>
          </w:p>
        </w:tc>
      </w:tr>
    </w:tbl>
    <w:p w:rsidR="004D574C" w:rsidRPr="0020403A" w:rsidRDefault="004D574C" w:rsidP="004D574C">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4D574C" w:rsidRPr="0020403A" w:rsidTr="00E74DA2">
              <w:trPr>
                <w:tblCellSpacing w:w="15" w:type="dxa"/>
              </w:trPr>
              <w:tc>
                <w:tcPr>
                  <w:tcW w:w="3454" w:type="dxa"/>
                  <w:vAlign w:val="center"/>
                  <w:hideMark/>
                </w:tcPr>
                <w:p w:rsidR="004D574C" w:rsidRPr="0020403A" w:rsidRDefault="004D574C" w:rsidP="00E74DA2">
                  <w:pPr>
                    <w:spacing w:before="100" w:beforeAutospacing="1" w:after="100" w:afterAutospacing="1"/>
                    <w:rPr>
                      <w:rStyle w:val="a9"/>
                      <w:b w:val="0"/>
                    </w:rPr>
                  </w:pPr>
                  <w:r w:rsidRPr="0020403A">
                    <w:rPr>
                      <w:rStyle w:val="a9"/>
                      <w:b w:val="0"/>
                    </w:rPr>
                    <w:t>ФОТО</w:t>
                  </w:r>
                  <w:r w:rsidRPr="0020403A">
                    <w:rPr>
                      <w:rStyle w:val="a9"/>
                      <w:b w:val="0"/>
                    </w:rPr>
                    <w:br/>
                    <w:t>(</w:t>
                  </w:r>
                  <w:proofErr w:type="spellStart"/>
                  <w:r w:rsidRPr="0020403A">
                    <w:rPr>
                      <w:rStyle w:val="a9"/>
                      <w:b w:val="0"/>
                    </w:rPr>
                    <w:t>түрлі</w:t>
                  </w:r>
                  <w:proofErr w:type="spellEnd"/>
                  <w:r w:rsidRPr="0020403A">
                    <w:rPr>
                      <w:rStyle w:val="a9"/>
                      <w:b w:val="0"/>
                    </w:rPr>
                    <w:t xml:space="preserve"> </w:t>
                  </w:r>
                  <w:proofErr w:type="spellStart"/>
                  <w:r w:rsidRPr="0020403A">
                    <w:rPr>
                      <w:rStyle w:val="a9"/>
                      <w:b w:val="0"/>
                    </w:rPr>
                    <w:t>түсті</w:t>
                  </w:r>
                  <w:proofErr w:type="spellEnd"/>
                  <w:r w:rsidRPr="0020403A">
                    <w:rPr>
                      <w:rStyle w:val="a9"/>
                      <w:b w:val="0"/>
                    </w:rPr>
                    <w:t>/ цветное,</w:t>
                  </w:r>
                  <w:r w:rsidRPr="0020403A">
                    <w:rPr>
                      <w:rStyle w:val="a9"/>
                      <w:b w:val="0"/>
                    </w:rPr>
                    <w:br/>
                    <w:t>3х4)</w:t>
                  </w:r>
                </w:p>
              </w:tc>
            </w:tr>
          </w:tbl>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4D574C" w:rsidRPr="0020403A" w:rsidRDefault="004D574C" w:rsidP="00E74DA2">
            <w:pPr>
              <w:spacing w:before="100" w:beforeAutospacing="1" w:after="100" w:afterAutospacing="1"/>
              <w:rPr>
                <w:b w:val="0"/>
                <w:i w:val="0"/>
                <w:sz w:val="20"/>
                <w:szCs w:val="20"/>
                <w:lang w:val="kk-KZ"/>
              </w:rPr>
            </w:pP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9595" w:type="dxa"/>
            <w:gridSpan w:val="7"/>
            <w:vAlign w:val="center"/>
            <w:hideMark/>
          </w:tcPr>
          <w:p w:rsidR="004D574C" w:rsidRPr="0020403A" w:rsidRDefault="004D574C" w:rsidP="00E74DA2">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lastRenderedPageBreak/>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9418" w:type="dxa"/>
            <w:gridSpan w:val="6"/>
            <w:vAlign w:val="center"/>
            <w:hideMark/>
          </w:tcPr>
          <w:p w:rsidR="004D574C" w:rsidRPr="0020403A" w:rsidRDefault="004D574C" w:rsidP="00E74DA2">
            <w:pPr>
              <w:spacing w:before="100" w:beforeAutospacing="1" w:after="100" w:afterAutospacing="1"/>
              <w:rPr>
                <w:b w:val="0"/>
                <w:i w:val="0"/>
                <w:sz w:val="24"/>
                <w:szCs w:val="24"/>
              </w:rPr>
            </w:pPr>
          </w:p>
          <w:p w:rsidR="004D574C" w:rsidRPr="0020403A" w:rsidRDefault="004D574C" w:rsidP="00E74DA2">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47"/>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6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50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vAlign w:val="center"/>
            <w:hideMark/>
          </w:tcPr>
          <w:p w:rsidR="004D574C" w:rsidRPr="0020403A" w:rsidRDefault="004D574C" w:rsidP="00E74DA2">
            <w:pPr>
              <w:rPr>
                <w:b w:val="0"/>
                <w:i w:val="0"/>
                <w:sz w:val="24"/>
                <w:szCs w:val="24"/>
              </w:rPr>
            </w:pPr>
          </w:p>
        </w:tc>
        <w:tc>
          <w:tcPr>
            <w:tcW w:w="2001" w:type="dxa"/>
            <w:vAlign w:val="center"/>
            <w:hideMark/>
          </w:tcPr>
          <w:p w:rsidR="004D574C" w:rsidRPr="0020403A" w:rsidRDefault="004D574C" w:rsidP="00E74DA2">
            <w:pPr>
              <w:rPr>
                <w:b w:val="0"/>
                <w:i w:val="0"/>
                <w:sz w:val="24"/>
                <w:szCs w:val="24"/>
              </w:rPr>
            </w:pPr>
          </w:p>
        </w:tc>
        <w:tc>
          <w:tcPr>
            <w:tcW w:w="4673" w:type="dxa"/>
            <w:gridSpan w:val="3"/>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4D574C" w:rsidRPr="0020403A" w:rsidRDefault="004D574C" w:rsidP="004D574C">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4D574C" w:rsidRPr="0020403A" w:rsidRDefault="004D574C" w:rsidP="004D574C">
      <w:pPr>
        <w:rPr>
          <w:b w:val="0"/>
          <w:i w:val="0"/>
        </w:rPr>
      </w:pPr>
    </w:p>
    <w:p w:rsidR="004D574C" w:rsidRPr="0020403A" w:rsidRDefault="004D574C" w:rsidP="004D574C">
      <w:pPr>
        <w:jc w:val="both"/>
        <w:rPr>
          <w:b w:val="0"/>
          <w:i w:val="0"/>
          <w:sz w:val="24"/>
          <w:szCs w:val="24"/>
          <w:highlight w:val="yellow"/>
        </w:rPr>
      </w:pPr>
    </w:p>
    <w:p w:rsidR="004D574C" w:rsidRPr="0020403A" w:rsidRDefault="004D574C" w:rsidP="004D574C">
      <w:pPr>
        <w:jc w:val="both"/>
        <w:rPr>
          <w:b w:val="0"/>
          <w:i w:val="0"/>
          <w:sz w:val="24"/>
          <w:szCs w:val="24"/>
          <w:highlight w:val="yellow"/>
        </w:rPr>
      </w:pPr>
    </w:p>
    <w:p w:rsidR="004D574C" w:rsidRPr="005044C2" w:rsidRDefault="004D574C" w:rsidP="004D574C">
      <w:pPr>
        <w:pStyle w:val="1"/>
        <w:rPr>
          <w:sz w:val="24"/>
          <w:szCs w:val="24"/>
          <w:lang w:val="kk-KZ"/>
        </w:rPr>
      </w:pPr>
      <w:r w:rsidRPr="005044C2">
        <w:rPr>
          <w:sz w:val="24"/>
          <w:szCs w:val="24"/>
          <w:lang w:val="kk-KZ"/>
        </w:rPr>
        <w:tab/>
      </w:r>
    </w:p>
    <w:p w:rsidR="004D574C" w:rsidRPr="005044C2" w:rsidRDefault="004D574C" w:rsidP="004D574C">
      <w:pPr>
        <w:pStyle w:val="1"/>
        <w:rPr>
          <w:sz w:val="24"/>
          <w:szCs w:val="24"/>
          <w:lang w:val="kk-KZ"/>
        </w:rPr>
      </w:pPr>
      <w:r w:rsidRPr="005044C2">
        <w:rPr>
          <w:sz w:val="24"/>
          <w:szCs w:val="24"/>
          <w:lang w:val="kk-KZ"/>
        </w:rPr>
        <w:lastRenderedPageBreak/>
        <w:tab/>
      </w:r>
    </w:p>
    <w:p w:rsidR="004D574C" w:rsidRPr="005044C2" w:rsidRDefault="004D574C" w:rsidP="004D574C">
      <w:pPr>
        <w:pStyle w:val="1"/>
        <w:rPr>
          <w:sz w:val="24"/>
          <w:szCs w:val="24"/>
          <w:lang w:val="kk-KZ"/>
        </w:rPr>
      </w:pPr>
      <w:r w:rsidRPr="005044C2">
        <w:rPr>
          <w:sz w:val="24"/>
          <w:szCs w:val="24"/>
          <w:lang w:val="kk-KZ"/>
        </w:rPr>
        <w:tab/>
      </w:r>
    </w:p>
    <w:p w:rsidR="004D574C" w:rsidRDefault="004D574C" w:rsidP="004D574C">
      <w:pPr>
        <w:pStyle w:val="1"/>
        <w:rPr>
          <w:sz w:val="24"/>
          <w:szCs w:val="24"/>
          <w:lang w:val="kk-KZ"/>
        </w:rPr>
      </w:pP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r w:rsidRPr="002A1CB2">
        <w:rPr>
          <w:sz w:val="24"/>
          <w:szCs w:val="24"/>
          <w:lang w:val="kk-KZ"/>
        </w:rPr>
        <w:tab/>
      </w:r>
    </w:p>
    <w:p w:rsidR="004D574C" w:rsidRDefault="004D574C" w:rsidP="004D574C">
      <w:pPr>
        <w:pStyle w:val="1"/>
        <w:rPr>
          <w:sz w:val="24"/>
          <w:szCs w:val="24"/>
          <w:lang w:val="kk-KZ"/>
        </w:rPr>
      </w:pPr>
    </w:p>
    <w:p w:rsidR="004D574C" w:rsidRPr="00722BE1" w:rsidRDefault="004D574C" w:rsidP="004D574C">
      <w:pPr>
        <w:tabs>
          <w:tab w:val="left" w:pos="465"/>
          <w:tab w:val="center" w:pos="4819"/>
        </w:tabs>
        <w:jc w:val="left"/>
        <w:rPr>
          <w:lang w:val="kk-KZ"/>
        </w:rPr>
      </w:pPr>
      <w:r>
        <w:rPr>
          <w:lang w:val="kk-KZ"/>
        </w:rPr>
        <w:tab/>
      </w:r>
      <w:r>
        <w:rPr>
          <w:lang w:val="kk-KZ"/>
        </w:rPr>
        <w:tab/>
      </w:r>
      <w:r>
        <w:rPr>
          <w:lang w:val="kk-KZ"/>
        </w:rPr>
        <w:tab/>
      </w: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sectPr w:rsidR="00944D2E"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693"/>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E007F7"/>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4064"/>
    <w:rsid w:val="000148AB"/>
    <w:rsid w:val="00015F4A"/>
    <w:rsid w:val="00017E03"/>
    <w:rsid w:val="0002335C"/>
    <w:rsid w:val="00026767"/>
    <w:rsid w:val="00032B0C"/>
    <w:rsid w:val="00033C3A"/>
    <w:rsid w:val="00040A29"/>
    <w:rsid w:val="000418C9"/>
    <w:rsid w:val="000470D4"/>
    <w:rsid w:val="000612BF"/>
    <w:rsid w:val="0006384D"/>
    <w:rsid w:val="00063F50"/>
    <w:rsid w:val="00081B0A"/>
    <w:rsid w:val="0008309C"/>
    <w:rsid w:val="00086031"/>
    <w:rsid w:val="00086CD5"/>
    <w:rsid w:val="0008710F"/>
    <w:rsid w:val="00090622"/>
    <w:rsid w:val="0009307E"/>
    <w:rsid w:val="000938E6"/>
    <w:rsid w:val="000A6269"/>
    <w:rsid w:val="000B6D64"/>
    <w:rsid w:val="000C133C"/>
    <w:rsid w:val="000C6B74"/>
    <w:rsid w:val="000D2B0E"/>
    <w:rsid w:val="000D72E7"/>
    <w:rsid w:val="000D7D2C"/>
    <w:rsid w:val="000E0C05"/>
    <w:rsid w:val="000E2352"/>
    <w:rsid w:val="000E3DFB"/>
    <w:rsid w:val="000E7045"/>
    <w:rsid w:val="000F1AC3"/>
    <w:rsid w:val="000F1B4B"/>
    <w:rsid w:val="000F5766"/>
    <w:rsid w:val="000F77A4"/>
    <w:rsid w:val="00101045"/>
    <w:rsid w:val="00104821"/>
    <w:rsid w:val="001050AF"/>
    <w:rsid w:val="001067EF"/>
    <w:rsid w:val="00107AAE"/>
    <w:rsid w:val="001101F9"/>
    <w:rsid w:val="001122F5"/>
    <w:rsid w:val="0011556C"/>
    <w:rsid w:val="00117077"/>
    <w:rsid w:val="00125627"/>
    <w:rsid w:val="00135D1A"/>
    <w:rsid w:val="00141D90"/>
    <w:rsid w:val="00143BF9"/>
    <w:rsid w:val="00153A92"/>
    <w:rsid w:val="0016469E"/>
    <w:rsid w:val="00176D44"/>
    <w:rsid w:val="00180917"/>
    <w:rsid w:val="00183728"/>
    <w:rsid w:val="00193387"/>
    <w:rsid w:val="00194116"/>
    <w:rsid w:val="00195984"/>
    <w:rsid w:val="001A0BCF"/>
    <w:rsid w:val="001B2DD6"/>
    <w:rsid w:val="001B51BC"/>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5772"/>
    <w:rsid w:val="002270FC"/>
    <w:rsid w:val="002402C5"/>
    <w:rsid w:val="00246F91"/>
    <w:rsid w:val="002519D3"/>
    <w:rsid w:val="00252B27"/>
    <w:rsid w:val="00252DFE"/>
    <w:rsid w:val="00252F8E"/>
    <w:rsid w:val="002575AC"/>
    <w:rsid w:val="00260844"/>
    <w:rsid w:val="00261FE8"/>
    <w:rsid w:val="00276851"/>
    <w:rsid w:val="00286695"/>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076E3"/>
    <w:rsid w:val="00320DE3"/>
    <w:rsid w:val="003229CD"/>
    <w:rsid w:val="00322B4C"/>
    <w:rsid w:val="003232AB"/>
    <w:rsid w:val="0032594A"/>
    <w:rsid w:val="00333233"/>
    <w:rsid w:val="00334649"/>
    <w:rsid w:val="0034401F"/>
    <w:rsid w:val="00352637"/>
    <w:rsid w:val="00362230"/>
    <w:rsid w:val="003648E3"/>
    <w:rsid w:val="00365DB4"/>
    <w:rsid w:val="00366545"/>
    <w:rsid w:val="00373D0E"/>
    <w:rsid w:val="003843F3"/>
    <w:rsid w:val="00384654"/>
    <w:rsid w:val="00393BF3"/>
    <w:rsid w:val="003A1E57"/>
    <w:rsid w:val="003A2320"/>
    <w:rsid w:val="003A61FA"/>
    <w:rsid w:val="003B005C"/>
    <w:rsid w:val="003B3B59"/>
    <w:rsid w:val="003C138F"/>
    <w:rsid w:val="003C36F5"/>
    <w:rsid w:val="003C5FE3"/>
    <w:rsid w:val="003D1960"/>
    <w:rsid w:val="003D3D65"/>
    <w:rsid w:val="003D453C"/>
    <w:rsid w:val="003D4DB7"/>
    <w:rsid w:val="003D6182"/>
    <w:rsid w:val="003F3D08"/>
    <w:rsid w:val="003F4427"/>
    <w:rsid w:val="003F4D66"/>
    <w:rsid w:val="00407BD7"/>
    <w:rsid w:val="00411F65"/>
    <w:rsid w:val="00420072"/>
    <w:rsid w:val="00425202"/>
    <w:rsid w:val="0043160D"/>
    <w:rsid w:val="0043301B"/>
    <w:rsid w:val="00434172"/>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108D"/>
    <w:rsid w:val="004B2FB9"/>
    <w:rsid w:val="004B6A21"/>
    <w:rsid w:val="004C2104"/>
    <w:rsid w:val="004D574C"/>
    <w:rsid w:val="004E6702"/>
    <w:rsid w:val="004E71C2"/>
    <w:rsid w:val="004F0ADF"/>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96D9B"/>
    <w:rsid w:val="005A02D5"/>
    <w:rsid w:val="005A305F"/>
    <w:rsid w:val="005A401E"/>
    <w:rsid w:val="005B09FD"/>
    <w:rsid w:val="005B10B1"/>
    <w:rsid w:val="005B62F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47A96"/>
    <w:rsid w:val="00651631"/>
    <w:rsid w:val="00664974"/>
    <w:rsid w:val="00676450"/>
    <w:rsid w:val="006770D2"/>
    <w:rsid w:val="006A0F38"/>
    <w:rsid w:val="006A13FD"/>
    <w:rsid w:val="006B0CBE"/>
    <w:rsid w:val="006B1F37"/>
    <w:rsid w:val="006B434B"/>
    <w:rsid w:val="006B6EA3"/>
    <w:rsid w:val="006C011F"/>
    <w:rsid w:val="006D2D91"/>
    <w:rsid w:val="006E658F"/>
    <w:rsid w:val="006E7BCA"/>
    <w:rsid w:val="006F2026"/>
    <w:rsid w:val="006F2C95"/>
    <w:rsid w:val="006F66C9"/>
    <w:rsid w:val="00707DB8"/>
    <w:rsid w:val="00712AFB"/>
    <w:rsid w:val="00723959"/>
    <w:rsid w:val="00724C9B"/>
    <w:rsid w:val="007255EE"/>
    <w:rsid w:val="00734E35"/>
    <w:rsid w:val="0073707D"/>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567C"/>
    <w:rsid w:val="007A3C2F"/>
    <w:rsid w:val="007A547E"/>
    <w:rsid w:val="007B383E"/>
    <w:rsid w:val="007B3BF5"/>
    <w:rsid w:val="007B65B3"/>
    <w:rsid w:val="007B7D83"/>
    <w:rsid w:val="007C12A0"/>
    <w:rsid w:val="007C54D6"/>
    <w:rsid w:val="007D5BA0"/>
    <w:rsid w:val="007D5F67"/>
    <w:rsid w:val="007D67BB"/>
    <w:rsid w:val="007E49FC"/>
    <w:rsid w:val="007E6195"/>
    <w:rsid w:val="007F16C8"/>
    <w:rsid w:val="007F51A4"/>
    <w:rsid w:val="007F7633"/>
    <w:rsid w:val="008041A8"/>
    <w:rsid w:val="00804971"/>
    <w:rsid w:val="00815B41"/>
    <w:rsid w:val="00822FAB"/>
    <w:rsid w:val="0082357E"/>
    <w:rsid w:val="008260FA"/>
    <w:rsid w:val="00833A70"/>
    <w:rsid w:val="00833DA1"/>
    <w:rsid w:val="00835F8E"/>
    <w:rsid w:val="00836B3F"/>
    <w:rsid w:val="00856065"/>
    <w:rsid w:val="008626D1"/>
    <w:rsid w:val="00867405"/>
    <w:rsid w:val="008676CE"/>
    <w:rsid w:val="0087201C"/>
    <w:rsid w:val="00873FE1"/>
    <w:rsid w:val="00884586"/>
    <w:rsid w:val="0088524A"/>
    <w:rsid w:val="00891204"/>
    <w:rsid w:val="008A5A36"/>
    <w:rsid w:val="008C0101"/>
    <w:rsid w:val="008C39A7"/>
    <w:rsid w:val="008C79A3"/>
    <w:rsid w:val="008D6361"/>
    <w:rsid w:val="008D6D22"/>
    <w:rsid w:val="008E7E16"/>
    <w:rsid w:val="008F032B"/>
    <w:rsid w:val="008F404F"/>
    <w:rsid w:val="008F7D4D"/>
    <w:rsid w:val="00901A94"/>
    <w:rsid w:val="00906A4A"/>
    <w:rsid w:val="00911212"/>
    <w:rsid w:val="0091250B"/>
    <w:rsid w:val="00920675"/>
    <w:rsid w:val="00924B99"/>
    <w:rsid w:val="0092563E"/>
    <w:rsid w:val="0093394A"/>
    <w:rsid w:val="0094416F"/>
    <w:rsid w:val="00944D2E"/>
    <w:rsid w:val="00951ACD"/>
    <w:rsid w:val="009527EE"/>
    <w:rsid w:val="0095720F"/>
    <w:rsid w:val="00961FA6"/>
    <w:rsid w:val="009664DA"/>
    <w:rsid w:val="0097105F"/>
    <w:rsid w:val="00974214"/>
    <w:rsid w:val="00984774"/>
    <w:rsid w:val="0098590F"/>
    <w:rsid w:val="009946A3"/>
    <w:rsid w:val="009B24C1"/>
    <w:rsid w:val="009B629F"/>
    <w:rsid w:val="009B641D"/>
    <w:rsid w:val="009B6790"/>
    <w:rsid w:val="009C0A63"/>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71E"/>
    <w:rsid w:val="00A51AD7"/>
    <w:rsid w:val="00A6104B"/>
    <w:rsid w:val="00A67F27"/>
    <w:rsid w:val="00A71FC0"/>
    <w:rsid w:val="00A7707F"/>
    <w:rsid w:val="00A87206"/>
    <w:rsid w:val="00A91237"/>
    <w:rsid w:val="00A96531"/>
    <w:rsid w:val="00AB1552"/>
    <w:rsid w:val="00AC30B1"/>
    <w:rsid w:val="00AC65A7"/>
    <w:rsid w:val="00AD079E"/>
    <w:rsid w:val="00AD1F61"/>
    <w:rsid w:val="00AD3DFE"/>
    <w:rsid w:val="00AD50C3"/>
    <w:rsid w:val="00AD60B6"/>
    <w:rsid w:val="00AE6679"/>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1CD3"/>
    <w:rsid w:val="00B654E1"/>
    <w:rsid w:val="00B66EDB"/>
    <w:rsid w:val="00B67EA1"/>
    <w:rsid w:val="00B73E38"/>
    <w:rsid w:val="00B77FD0"/>
    <w:rsid w:val="00B83B88"/>
    <w:rsid w:val="00B90C50"/>
    <w:rsid w:val="00BA12A7"/>
    <w:rsid w:val="00BA4E40"/>
    <w:rsid w:val="00BB6AEA"/>
    <w:rsid w:val="00BC143E"/>
    <w:rsid w:val="00BD0690"/>
    <w:rsid w:val="00BD2ADE"/>
    <w:rsid w:val="00BD3B5C"/>
    <w:rsid w:val="00BD5455"/>
    <w:rsid w:val="00BE13C1"/>
    <w:rsid w:val="00BE677F"/>
    <w:rsid w:val="00BE6CA4"/>
    <w:rsid w:val="00BF4BD2"/>
    <w:rsid w:val="00C0461C"/>
    <w:rsid w:val="00C0483C"/>
    <w:rsid w:val="00C052C4"/>
    <w:rsid w:val="00C05A4D"/>
    <w:rsid w:val="00C05DBB"/>
    <w:rsid w:val="00C105F2"/>
    <w:rsid w:val="00C12E4B"/>
    <w:rsid w:val="00C1318A"/>
    <w:rsid w:val="00C1435D"/>
    <w:rsid w:val="00C150FF"/>
    <w:rsid w:val="00C15CA9"/>
    <w:rsid w:val="00C24028"/>
    <w:rsid w:val="00C36471"/>
    <w:rsid w:val="00C4292F"/>
    <w:rsid w:val="00C43C8A"/>
    <w:rsid w:val="00C43DDF"/>
    <w:rsid w:val="00C452EA"/>
    <w:rsid w:val="00C50CB6"/>
    <w:rsid w:val="00C5480B"/>
    <w:rsid w:val="00C60DA2"/>
    <w:rsid w:val="00C61F84"/>
    <w:rsid w:val="00C706D5"/>
    <w:rsid w:val="00C74504"/>
    <w:rsid w:val="00C74DB0"/>
    <w:rsid w:val="00C80FA5"/>
    <w:rsid w:val="00C856CC"/>
    <w:rsid w:val="00C86C9C"/>
    <w:rsid w:val="00C9143C"/>
    <w:rsid w:val="00C953F0"/>
    <w:rsid w:val="00C97343"/>
    <w:rsid w:val="00CA07FF"/>
    <w:rsid w:val="00CA472D"/>
    <w:rsid w:val="00CC0E9E"/>
    <w:rsid w:val="00CC7F7C"/>
    <w:rsid w:val="00CD4838"/>
    <w:rsid w:val="00CD69C5"/>
    <w:rsid w:val="00CD7DE4"/>
    <w:rsid w:val="00CE42AE"/>
    <w:rsid w:val="00CF7F86"/>
    <w:rsid w:val="00D05383"/>
    <w:rsid w:val="00D15574"/>
    <w:rsid w:val="00D234F9"/>
    <w:rsid w:val="00D32673"/>
    <w:rsid w:val="00D347D8"/>
    <w:rsid w:val="00D44828"/>
    <w:rsid w:val="00D45C58"/>
    <w:rsid w:val="00D4771D"/>
    <w:rsid w:val="00D52ADC"/>
    <w:rsid w:val="00D601A3"/>
    <w:rsid w:val="00D62646"/>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C46A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504"/>
    <w:rsid w:val="00E46B1F"/>
    <w:rsid w:val="00E653F9"/>
    <w:rsid w:val="00E75288"/>
    <w:rsid w:val="00E8704B"/>
    <w:rsid w:val="00E9530B"/>
    <w:rsid w:val="00EA5C36"/>
    <w:rsid w:val="00EB7CBB"/>
    <w:rsid w:val="00EC4B60"/>
    <w:rsid w:val="00EC6037"/>
    <w:rsid w:val="00EF1FA8"/>
    <w:rsid w:val="00EF31E7"/>
    <w:rsid w:val="00F004BF"/>
    <w:rsid w:val="00F00DCC"/>
    <w:rsid w:val="00F02352"/>
    <w:rsid w:val="00F12E46"/>
    <w:rsid w:val="00F14996"/>
    <w:rsid w:val="00F20596"/>
    <w:rsid w:val="00F207E6"/>
    <w:rsid w:val="00F20C5F"/>
    <w:rsid w:val="00F22658"/>
    <w:rsid w:val="00F226ED"/>
    <w:rsid w:val="00F35516"/>
    <w:rsid w:val="00F41731"/>
    <w:rsid w:val="00F43A37"/>
    <w:rsid w:val="00F441D0"/>
    <w:rsid w:val="00F4634B"/>
    <w:rsid w:val="00F47573"/>
    <w:rsid w:val="00F52EBF"/>
    <w:rsid w:val="00F538F9"/>
    <w:rsid w:val="00F710B1"/>
    <w:rsid w:val="00F7131E"/>
    <w:rsid w:val="00F739E3"/>
    <w:rsid w:val="00F75B7C"/>
    <w:rsid w:val="00F75C7F"/>
    <w:rsid w:val="00F8032B"/>
    <w:rsid w:val="00F806D6"/>
    <w:rsid w:val="00F9365A"/>
    <w:rsid w:val="00F952A7"/>
    <w:rsid w:val="00F9783A"/>
    <w:rsid w:val="00FA595E"/>
    <w:rsid w:val="00FB157D"/>
    <w:rsid w:val="00FB2614"/>
    <w:rsid w:val="00FB3926"/>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3A2C9-DDD5-42F7-9899-1E6CE47F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4D574C"/>
    <w:rPr>
      <w:i/>
      <w:iCs/>
    </w:rPr>
  </w:style>
  <w:style w:type="paragraph" w:styleId="aa">
    <w:name w:val="Balloon Text"/>
    <w:basedOn w:val="a"/>
    <w:link w:val="ab"/>
    <w:uiPriority w:val="99"/>
    <w:semiHidden/>
    <w:unhideWhenUsed/>
    <w:rsid w:val="00004064"/>
    <w:rPr>
      <w:rFonts w:ascii="Tahoma" w:hAnsi="Tahoma" w:cs="Tahoma"/>
      <w:sz w:val="16"/>
      <w:szCs w:val="16"/>
    </w:rPr>
  </w:style>
  <w:style w:type="character" w:customStyle="1" w:styleId="ab">
    <w:name w:val="Текст выноски Знак"/>
    <w:basedOn w:val="a0"/>
    <w:link w:val="aa"/>
    <w:uiPriority w:val="99"/>
    <w:semiHidden/>
    <w:rsid w:val="00004064"/>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530602305">
      <w:bodyDiv w:val="1"/>
      <w:marLeft w:val="0"/>
      <w:marRight w:val="0"/>
      <w:marTop w:val="0"/>
      <w:marBottom w:val="0"/>
      <w:divBdr>
        <w:top w:val="none" w:sz="0" w:space="0" w:color="auto"/>
        <w:left w:val="none" w:sz="0" w:space="0" w:color="auto"/>
        <w:bottom w:val="none" w:sz="0" w:space="0" w:color="auto"/>
        <w:right w:val="none" w:sz="0" w:space="0" w:color="auto"/>
      </w:divBdr>
    </w:div>
    <w:div w:id="19866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E658-3C94-4EBB-B0B2-98406107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6</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681</cp:revision>
  <cp:lastPrinted>2023-11-30T07:00:00Z</cp:lastPrinted>
  <dcterms:created xsi:type="dcterms:W3CDTF">2019-05-27T07:51:00Z</dcterms:created>
  <dcterms:modified xsi:type="dcterms:W3CDTF">2024-04-02T07:54:00Z</dcterms:modified>
</cp:coreProperties>
</file>