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004064" w:rsidRDefault="003C138F" w:rsidP="003C138F">
      <w:pPr>
        <w:jc w:val="both"/>
        <w:rPr>
          <w:i w:val="0"/>
          <w:sz w:val="24"/>
          <w:szCs w:val="24"/>
          <w:lang w:val="kk-KZ"/>
        </w:rPr>
      </w:pPr>
      <w:bookmarkStart w:id="0" w:name="z363"/>
      <w:r w:rsidRPr="00601800">
        <w:rPr>
          <w:i w:val="0"/>
          <w:sz w:val="24"/>
          <w:szCs w:val="24"/>
          <w:lang w:val="kk-KZ"/>
        </w:rPr>
        <w:t xml:space="preserve">       </w:t>
      </w:r>
    </w:p>
    <w:bookmarkEnd w:id="0"/>
    <w:p w:rsidR="00276D74" w:rsidRDefault="00276D74" w:rsidP="00276D74">
      <w:pPr>
        <w:widowControl/>
        <w:tabs>
          <w:tab w:val="left" w:pos="-1405"/>
          <w:tab w:val="left" w:pos="142"/>
          <w:tab w:val="left" w:pos="9554"/>
          <w:tab w:val="left" w:pos="9923"/>
        </w:tabs>
        <w:snapToGrid/>
        <w:ind w:firstLine="709"/>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276D74" w:rsidRPr="00D5547F" w:rsidRDefault="00276D74" w:rsidP="00276D74">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276D74" w:rsidRPr="00DB5534" w:rsidRDefault="00276D74" w:rsidP="00276D74">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276D74" w:rsidRDefault="00276D74" w:rsidP="00276D74">
      <w:pPr>
        <w:tabs>
          <w:tab w:val="left" w:pos="567"/>
          <w:tab w:val="left" w:pos="1134"/>
        </w:tabs>
        <w:contextualSpacing/>
        <w:jc w:val="both"/>
        <w:rPr>
          <w:b w:val="0"/>
          <w:i w:val="0"/>
          <w:color w:val="000000"/>
          <w:sz w:val="24"/>
          <w:szCs w:val="24"/>
          <w:lang w:val="kk-KZ"/>
        </w:rPr>
      </w:pPr>
    </w:p>
    <w:p w:rsidR="00276D74" w:rsidRDefault="00276D74" w:rsidP="00276D74">
      <w:pPr>
        <w:tabs>
          <w:tab w:val="left" w:pos="567"/>
          <w:tab w:val="left" w:pos="1134"/>
        </w:tabs>
        <w:contextualSpacing/>
        <w:jc w:val="both"/>
        <w:rPr>
          <w:b w:val="0"/>
          <w:i w:val="0"/>
          <w:color w:val="000000"/>
          <w:sz w:val="24"/>
          <w:szCs w:val="24"/>
          <w:lang w:val="kk-KZ"/>
        </w:rPr>
      </w:pPr>
    </w:p>
    <w:p w:rsidR="00276D74" w:rsidRDefault="00276D74" w:rsidP="00276D74">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76D74" w:rsidRPr="002A1CB2" w:rsidRDefault="00276D74" w:rsidP="00276D74">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276D74" w:rsidRPr="002575AC" w:rsidTr="00BA75FE">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76D74" w:rsidRPr="002575AC" w:rsidTr="00BA75FE">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76D74" w:rsidRPr="00B009D0" w:rsidTr="00BA75FE">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tcPr>
          <w:p w:rsidR="00276D74" w:rsidRPr="00630E95" w:rsidRDefault="00276D74" w:rsidP="00BA75FE">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tcPr>
          <w:p w:rsidR="00276D74" w:rsidRPr="00290A2D" w:rsidRDefault="00276D74" w:rsidP="00BA75FE">
            <w:pPr>
              <w:rPr>
                <w:b w:val="0"/>
                <w:i w:val="0"/>
                <w:sz w:val="24"/>
                <w:szCs w:val="24"/>
                <w:lang w:val="kk-KZ"/>
              </w:rPr>
            </w:pPr>
            <w:r w:rsidRPr="00290A2D">
              <w:rPr>
                <w:b w:val="0"/>
                <w:i w:val="0"/>
                <w:sz w:val="24"/>
                <w:szCs w:val="24"/>
                <w:lang w:val="kk-KZ"/>
              </w:rPr>
              <w:t>263131</w:t>
            </w:r>
          </w:p>
        </w:tc>
        <w:tc>
          <w:tcPr>
            <w:tcW w:w="3402" w:type="dxa"/>
            <w:tcBorders>
              <w:top w:val="single" w:sz="4" w:space="0" w:color="auto"/>
              <w:left w:val="single" w:sz="4" w:space="0" w:color="auto"/>
              <w:bottom w:val="single" w:sz="4" w:space="0" w:color="auto"/>
              <w:right w:val="single" w:sz="4" w:space="0" w:color="auto"/>
            </w:tcBorders>
          </w:tcPr>
          <w:p w:rsidR="00276D74" w:rsidRPr="00290A2D" w:rsidRDefault="00276D74" w:rsidP="00BA75FE">
            <w:pPr>
              <w:rPr>
                <w:b w:val="0"/>
                <w:i w:val="0"/>
                <w:sz w:val="24"/>
                <w:szCs w:val="24"/>
                <w:lang w:val="kk-KZ"/>
              </w:rPr>
            </w:pPr>
            <w:r w:rsidRPr="00290A2D">
              <w:rPr>
                <w:b w:val="0"/>
                <w:i w:val="0"/>
                <w:sz w:val="24"/>
                <w:szCs w:val="24"/>
                <w:lang w:val="kk-KZ"/>
              </w:rPr>
              <w:t>302255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276D74" w:rsidRPr="0087201C" w:rsidRDefault="00276D74" w:rsidP="00276D74">
      <w:pPr>
        <w:tabs>
          <w:tab w:val="left" w:pos="567"/>
        </w:tabs>
        <w:ind w:firstLine="284"/>
        <w:jc w:val="both"/>
        <w:rPr>
          <w:i w:val="0"/>
          <w:sz w:val="24"/>
          <w:szCs w:val="24"/>
          <w:lang w:val="kk-KZ"/>
        </w:rPr>
      </w:pPr>
      <w:r>
        <w:rPr>
          <w:i w:val="0"/>
          <w:sz w:val="24"/>
          <w:szCs w:val="24"/>
          <w:lang w:val="kk-KZ"/>
        </w:rPr>
        <w:t xml:space="preserve">1. </w:t>
      </w:r>
      <w:r w:rsidRPr="0087201C">
        <w:rPr>
          <w:i w:val="0"/>
          <w:sz w:val="24"/>
          <w:szCs w:val="24"/>
          <w:lang w:val="kk-KZ"/>
        </w:rPr>
        <w:t>Қазақстан Республикасы Қаржы министрлігі Мемлекеттік кірістер  ко</w:t>
      </w:r>
      <w:r w:rsidRPr="0087201C">
        <w:rPr>
          <w:b w:val="0"/>
          <w:i w:val="0"/>
          <w:sz w:val="24"/>
          <w:szCs w:val="24"/>
          <w:lang w:val="kk-KZ"/>
        </w:rPr>
        <w:t>ми</w:t>
      </w:r>
      <w:r w:rsidRPr="0087201C">
        <w:rPr>
          <w:i w:val="0"/>
          <w:sz w:val="24"/>
          <w:szCs w:val="24"/>
          <w:lang w:val="kk-KZ"/>
        </w:rPr>
        <w:t>тетінің  Шымкент қаласы бойынша Мемлекеттік кірістер департаментінің Аудит  басқармасы</w:t>
      </w:r>
      <w:r>
        <w:rPr>
          <w:i w:val="0"/>
          <w:sz w:val="24"/>
          <w:szCs w:val="24"/>
          <w:lang w:val="kk-KZ"/>
        </w:rPr>
        <w:t>ның №2 аудит бөлімінің бас маманы</w:t>
      </w:r>
      <w:r w:rsidRPr="0087201C">
        <w:rPr>
          <w:i w:val="0"/>
          <w:sz w:val="24"/>
          <w:szCs w:val="24"/>
          <w:lang w:val="kk-KZ"/>
        </w:rPr>
        <w:t xml:space="preserve"> </w:t>
      </w:r>
      <w:r w:rsidRPr="0087201C">
        <w:rPr>
          <w:i w:val="0"/>
          <w:sz w:val="24"/>
          <w:szCs w:val="24"/>
          <w:lang w:val="sr-Cyrl-CS"/>
        </w:rPr>
        <w:t xml:space="preserve"> (</w:t>
      </w:r>
      <w:r w:rsidRPr="0087201C">
        <w:rPr>
          <w:i w:val="0"/>
          <w:sz w:val="24"/>
          <w:szCs w:val="24"/>
          <w:lang w:val="kk-KZ"/>
        </w:rPr>
        <w:t>С-О-</w:t>
      </w:r>
      <w:r>
        <w:rPr>
          <w:i w:val="0"/>
          <w:sz w:val="24"/>
          <w:szCs w:val="24"/>
          <w:lang w:val="kk-KZ"/>
        </w:rPr>
        <w:t>5</w:t>
      </w:r>
      <w:r w:rsidRPr="0087201C">
        <w:rPr>
          <w:i w:val="0"/>
          <w:iCs w:val="0"/>
          <w:sz w:val="24"/>
          <w:szCs w:val="24"/>
          <w:lang w:val="kk-KZ"/>
        </w:rPr>
        <w:t xml:space="preserve"> </w:t>
      </w:r>
      <w:r w:rsidRPr="0087201C">
        <w:rPr>
          <w:i w:val="0"/>
          <w:sz w:val="24"/>
          <w:szCs w:val="24"/>
          <w:lang w:val="kk-KZ"/>
        </w:rPr>
        <w:t>санаты</w:t>
      </w:r>
      <w:r>
        <w:rPr>
          <w:i w:val="0"/>
          <w:sz w:val="24"/>
          <w:szCs w:val="24"/>
          <w:lang w:val="kk-KZ"/>
        </w:rPr>
        <w:t>, блок А</w:t>
      </w:r>
      <w:r w:rsidRPr="0087201C">
        <w:rPr>
          <w:i w:val="0"/>
          <w:sz w:val="24"/>
          <w:szCs w:val="24"/>
          <w:lang w:val="kk-KZ"/>
        </w:rPr>
        <w:t>), 1</w:t>
      </w:r>
      <w:r>
        <w:rPr>
          <w:i w:val="0"/>
          <w:sz w:val="24"/>
          <w:szCs w:val="24"/>
          <w:lang w:val="kk-KZ"/>
        </w:rPr>
        <w:t xml:space="preserve"> </w:t>
      </w:r>
      <w:r w:rsidRPr="0087201C">
        <w:rPr>
          <w:i w:val="0"/>
          <w:sz w:val="24"/>
          <w:szCs w:val="24"/>
          <w:lang w:val="kk-KZ"/>
        </w:rPr>
        <w:t>бірлік.</w:t>
      </w:r>
    </w:p>
    <w:p w:rsidR="00276D74" w:rsidRPr="00D234F9" w:rsidRDefault="00276D74" w:rsidP="00276D74">
      <w:pPr>
        <w:jc w:val="both"/>
        <w:rPr>
          <w:b w:val="0"/>
          <w:i w:val="0"/>
          <w:sz w:val="24"/>
          <w:szCs w:val="24"/>
          <w:lang w:val="kk-KZ"/>
        </w:rPr>
      </w:pPr>
      <w:r w:rsidRPr="00D234F9">
        <w:rPr>
          <w:i w:val="0"/>
          <w:sz w:val="24"/>
          <w:szCs w:val="24"/>
          <w:lang w:val="kk-KZ"/>
        </w:rPr>
        <w:t xml:space="preserve">          Функционалды міндеттері:</w:t>
      </w:r>
      <w:r w:rsidRPr="00D234F9">
        <w:rPr>
          <w:b w:val="0"/>
          <w:i w:val="0"/>
          <w:sz w:val="24"/>
          <w:szCs w:val="24"/>
          <w:lang w:val="kk-KZ"/>
        </w:rPr>
        <w:t xml:space="preserve"> Барлық көрсеткіштер бойынша ең жоғары тиімділікке жету үшін аудит </w:t>
      </w:r>
      <w:r>
        <w:rPr>
          <w:b w:val="0"/>
          <w:i w:val="0"/>
          <w:sz w:val="24"/>
          <w:szCs w:val="24"/>
          <w:lang w:val="kk-KZ"/>
        </w:rPr>
        <w:t>бөлімінің</w:t>
      </w:r>
      <w:r w:rsidRPr="00D234F9">
        <w:rPr>
          <w:b w:val="0"/>
          <w:i w:val="0"/>
          <w:sz w:val="24"/>
          <w:szCs w:val="24"/>
          <w:lang w:val="kk-KZ"/>
        </w:rPr>
        <w:t xml:space="preserve"> жұмысын ұйымдастыру. Тексерулердің сапалы жүргізілуін </w:t>
      </w:r>
      <w:r>
        <w:rPr>
          <w:b w:val="0"/>
          <w:i w:val="0"/>
          <w:sz w:val="24"/>
          <w:szCs w:val="24"/>
          <w:lang w:val="kk-KZ"/>
        </w:rPr>
        <w:t>ұйымдастыру</w:t>
      </w:r>
      <w:r w:rsidRPr="00D234F9">
        <w:rPr>
          <w:b w:val="0"/>
          <w:i w:val="0"/>
          <w:sz w:val="24"/>
          <w:szCs w:val="24"/>
          <w:lang w:val="kk-KZ"/>
        </w:rPr>
        <w:t xml:space="preserve">, оның ішінде тақырыптық және кешенді тексерулердің заңды түрде жүргізілуін қамтамасыз ету, тексерулердің нәтижесі бойынша бюджетке түсетін салықтар мен басқа да міндетті төлемдердің уақытылы және толық түсуін </w:t>
      </w:r>
      <w:r>
        <w:rPr>
          <w:b w:val="0"/>
          <w:i w:val="0"/>
          <w:sz w:val="24"/>
          <w:szCs w:val="24"/>
          <w:lang w:val="kk-KZ"/>
        </w:rPr>
        <w:t>ұйымдастыру</w:t>
      </w:r>
      <w:r w:rsidRPr="00D234F9">
        <w:rPr>
          <w:b w:val="0"/>
          <w:i w:val="0"/>
          <w:sz w:val="24"/>
          <w:szCs w:val="24"/>
          <w:lang w:val="kk-KZ"/>
        </w:rPr>
        <w:t>. Ұйымдастыру: шаруашылық қызметіне талдау жасау мен тексеру жүргізуге сұраныстар жолдаудың сапалы жүргізілуіне; күмәнді салықтөлеушілерді анықтау бойынша; тексеру актілері бойынша бюджетке түсетін салықтар мен басқа да міндетті төлемдердің уақытылы және толық түсуіне.</w:t>
      </w:r>
    </w:p>
    <w:p w:rsidR="00276D74" w:rsidRDefault="00276D74" w:rsidP="00276D74">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CC1DBC">
        <w:rPr>
          <w:sz w:val="24"/>
          <w:szCs w:val="24"/>
          <w:lang w:val="kk-KZ"/>
        </w:rPr>
        <w:t>жоғары оқу орнынан кейінгі немесе жоғары білім: ә</w:t>
      </w:r>
      <w:r w:rsidRPr="00CC1DBC">
        <w:rPr>
          <w:rFonts w:eastAsiaTheme="minorHAnsi"/>
          <w:sz w:val="24"/>
          <w:szCs w:val="24"/>
          <w:lang w:val="kk-KZ" w:eastAsia="en-US"/>
        </w:rPr>
        <w:t>леуметтік ғылымдар, экономика жəне бизнес (</w:t>
      </w:r>
      <w:r w:rsidRPr="00CC1DBC">
        <w:rPr>
          <w:sz w:val="24"/>
          <w:szCs w:val="24"/>
          <w:lang w:val="kk-KZ"/>
        </w:rPr>
        <w:t>экономика,  әлемдік  экономика,  есеп және аудит,  қ</w:t>
      </w:r>
      <w:r w:rsidRPr="00CC1DBC">
        <w:rPr>
          <w:rFonts w:eastAsiaTheme="minorHAnsi"/>
          <w:sz w:val="24"/>
          <w:szCs w:val="24"/>
          <w:lang w:val="kk-KZ" w:eastAsia="en-US"/>
        </w:rPr>
        <w:t>аржы, мемлекеттік жəне</w:t>
      </w:r>
      <w:r w:rsidRPr="008C0101">
        <w:rPr>
          <w:rFonts w:eastAsiaTheme="minorHAnsi"/>
          <w:sz w:val="24"/>
          <w:szCs w:val="24"/>
          <w:lang w:val="kk-KZ" w:eastAsia="en-US"/>
        </w:rPr>
        <w:t xml:space="preserve">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w:t>
      </w:r>
      <w:r>
        <w:rPr>
          <w:rFonts w:eastAsiaTheme="minorHAnsi"/>
          <w:sz w:val="24"/>
          <w:szCs w:val="24"/>
          <w:lang w:val="kk-KZ" w:eastAsia="en-US"/>
        </w:rPr>
        <w:t>А</w:t>
      </w:r>
      <w:r w:rsidRPr="008C0101">
        <w:rPr>
          <w:sz w:val="24"/>
          <w:szCs w:val="24"/>
          <w:lang w:val="kk-KZ"/>
        </w:rPr>
        <w:t xml:space="preserve">қпараттық жүйелері, автоматтандыру және басқару, </w:t>
      </w:r>
      <w:r>
        <w:rPr>
          <w:sz w:val="24"/>
          <w:szCs w:val="24"/>
          <w:lang w:val="kk-KZ"/>
        </w:rPr>
        <w:t xml:space="preserve">жаратылыстану ғылымдары </w:t>
      </w:r>
      <w:r w:rsidRPr="008C0101">
        <w:rPr>
          <w:sz w:val="24"/>
          <w:szCs w:val="24"/>
          <w:lang w:val="kk-KZ"/>
        </w:rPr>
        <w:t>(информатика),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6D2D91" w:rsidRDefault="006D2D91" w:rsidP="00B61CD3">
      <w:pPr>
        <w:pStyle w:val="a3"/>
        <w:tabs>
          <w:tab w:val="left" w:pos="567"/>
          <w:tab w:val="left" w:pos="709"/>
          <w:tab w:val="left" w:pos="9498"/>
        </w:tabs>
        <w:ind w:left="600"/>
        <w:jc w:val="both"/>
        <w:rPr>
          <w:b/>
          <w:szCs w:val="24"/>
          <w:lang w:val="kk-KZ"/>
        </w:rPr>
      </w:pPr>
    </w:p>
    <w:p w:rsidR="005A305F" w:rsidRDefault="005A305F" w:rsidP="004D574C">
      <w:pPr>
        <w:tabs>
          <w:tab w:val="left" w:pos="284"/>
          <w:tab w:val="left" w:pos="1134"/>
          <w:tab w:val="left" w:pos="3600"/>
          <w:tab w:val="left" w:pos="3780"/>
          <w:tab w:val="left" w:pos="9356"/>
        </w:tabs>
        <w:jc w:val="both"/>
        <w:rPr>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lastRenderedPageBreak/>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276D74"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r w:rsidRPr="00DF4E5D">
              <w:rPr>
                <w:sz w:val="24"/>
                <w:szCs w:val="24"/>
                <w:lang w:val="kk-KZ"/>
              </w:rPr>
              <w:tab/>
            </w: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lastRenderedPageBreak/>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lastRenderedPageBreak/>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20403A">
              <w:rPr>
                <w:b w:val="0"/>
                <w:i w:val="0"/>
                <w:sz w:val="24"/>
                <w:szCs w:val="24"/>
              </w:rPr>
              <w:lastRenderedPageBreak/>
              <w:t>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Default="004D574C" w:rsidP="004D574C">
      <w:pPr>
        <w:pStyle w:val="1"/>
        <w:rPr>
          <w:sz w:val="24"/>
          <w:szCs w:val="24"/>
          <w:lang w:val="kk-KZ"/>
        </w:rPr>
      </w:pPr>
      <w:bookmarkStart w:id="2" w:name="_GoBack"/>
      <w:bookmarkEnd w:id="2"/>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4064"/>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5772"/>
    <w:rsid w:val="002270FC"/>
    <w:rsid w:val="002402C5"/>
    <w:rsid w:val="00246F91"/>
    <w:rsid w:val="002519D3"/>
    <w:rsid w:val="00252B27"/>
    <w:rsid w:val="00252DFE"/>
    <w:rsid w:val="00252F8E"/>
    <w:rsid w:val="002575AC"/>
    <w:rsid w:val="00260844"/>
    <w:rsid w:val="00261FE8"/>
    <w:rsid w:val="00276851"/>
    <w:rsid w:val="00276D74"/>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108D"/>
    <w:rsid w:val="004B2FB9"/>
    <w:rsid w:val="004B6A21"/>
    <w:rsid w:val="004C2104"/>
    <w:rsid w:val="004D574C"/>
    <w:rsid w:val="004E6702"/>
    <w:rsid w:val="004E71C2"/>
    <w:rsid w:val="004F0ADF"/>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1FA6"/>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C30B1"/>
    <w:rsid w:val="00AC65A7"/>
    <w:rsid w:val="00AD079E"/>
    <w:rsid w:val="00AD1F61"/>
    <w:rsid w:val="00AD3DFE"/>
    <w:rsid w:val="00AD50C3"/>
    <w:rsid w:val="00AD60B6"/>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504"/>
    <w:rsid w:val="00C74DB0"/>
    <w:rsid w:val="00C80FA5"/>
    <w:rsid w:val="00C856CC"/>
    <w:rsid w:val="00C86C9C"/>
    <w:rsid w:val="00C9143C"/>
    <w:rsid w:val="00C953F0"/>
    <w:rsid w:val="00C97343"/>
    <w:rsid w:val="00CA07FF"/>
    <w:rsid w:val="00CA472D"/>
    <w:rsid w:val="00CC0E9E"/>
    <w:rsid w:val="00CC7F7C"/>
    <w:rsid w:val="00CD4026"/>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025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1FA8"/>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3A2C9-DDD5-42F7-9899-1E6CE47F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007D-82B2-4FC0-AE1E-C431323C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5</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685</cp:revision>
  <cp:lastPrinted>2023-11-30T07:00:00Z</cp:lastPrinted>
  <dcterms:created xsi:type="dcterms:W3CDTF">2019-05-27T07:51:00Z</dcterms:created>
  <dcterms:modified xsi:type="dcterms:W3CDTF">2024-04-16T05:11:00Z</dcterms:modified>
</cp:coreProperties>
</file>