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5B" w:rsidRPr="00DB07D7" w:rsidRDefault="0043065B" w:rsidP="008D56FD">
      <w:pPr>
        <w:jc w:val="both"/>
        <w:rPr>
          <w:lang w:val="kk-KZ"/>
        </w:rPr>
      </w:pPr>
    </w:p>
    <w:p w:rsidR="003C6974" w:rsidRPr="007C346D" w:rsidRDefault="003C6974" w:rsidP="003C6974">
      <w:pPr>
        <w:widowControl/>
        <w:autoSpaceDE w:val="0"/>
        <w:autoSpaceDN w:val="0"/>
        <w:adjustRightInd w:val="0"/>
        <w:snapToGrid/>
        <w:rPr>
          <w:bCs w:val="0"/>
          <w:i w:val="0"/>
          <w:iCs w:val="0"/>
          <w:sz w:val="24"/>
          <w:szCs w:val="24"/>
          <w:lang w:val="kk-KZ"/>
        </w:rPr>
      </w:pPr>
      <w:r>
        <w:rPr>
          <w:bCs w:val="0"/>
          <w:i w:val="0"/>
          <w:sz w:val="24"/>
          <w:szCs w:val="24"/>
          <w:lang w:val="kk-KZ"/>
        </w:rPr>
        <w:t>Общий</w:t>
      </w:r>
      <w:r w:rsidRPr="007563F2">
        <w:rPr>
          <w:bCs w:val="0"/>
          <w:i w:val="0"/>
          <w:sz w:val="24"/>
          <w:szCs w:val="24"/>
        </w:rPr>
        <w:t xml:space="preserve"> конкурс для занятия</w:t>
      </w:r>
      <w:r>
        <w:rPr>
          <w:bCs w:val="0"/>
          <w:i w:val="0"/>
          <w:sz w:val="24"/>
          <w:szCs w:val="24"/>
          <w:lang w:val="kk-KZ"/>
        </w:rPr>
        <w:t xml:space="preserve"> вакантной </w:t>
      </w:r>
      <w:proofErr w:type="spellStart"/>
      <w:r>
        <w:rPr>
          <w:bCs w:val="0"/>
          <w:i w:val="0"/>
          <w:sz w:val="24"/>
          <w:szCs w:val="24"/>
        </w:rPr>
        <w:t>административн</w:t>
      </w:r>
      <w:proofErr w:type="spellEnd"/>
      <w:r>
        <w:rPr>
          <w:bCs w:val="0"/>
          <w:i w:val="0"/>
          <w:sz w:val="24"/>
          <w:szCs w:val="24"/>
          <w:lang w:val="kk-KZ"/>
        </w:rPr>
        <w:t xml:space="preserve">ой </w:t>
      </w:r>
      <w:proofErr w:type="spellStart"/>
      <w:r w:rsidRPr="007563F2">
        <w:rPr>
          <w:bCs w:val="0"/>
          <w:i w:val="0"/>
          <w:sz w:val="24"/>
          <w:szCs w:val="24"/>
        </w:rPr>
        <w:t>государственн</w:t>
      </w:r>
      <w:proofErr w:type="spellEnd"/>
      <w:r>
        <w:rPr>
          <w:bCs w:val="0"/>
          <w:i w:val="0"/>
          <w:sz w:val="24"/>
          <w:szCs w:val="24"/>
          <w:lang w:val="kk-KZ"/>
        </w:rPr>
        <w:t xml:space="preserve">ой </w:t>
      </w:r>
      <w:proofErr w:type="spellStart"/>
      <w:r w:rsidRPr="007563F2">
        <w:rPr>
          <w:bCs w:val="0"/>
          <w:i w:val="0"/>
          <w:sz w:val="24"/>
          <w:szCs w:val="24"/>
        </w:rPr>
        <w:t>должност</w:t>
      </w:r>
      <w:proofErr w:type="spellEnd"/>
      <w:r>
        <w:rPr>
          <w:bCs w:val="0"/>
          <w:i w:val="0"/>
          <w:sz w:val="24"/>
          <w:szCs w:val="24"/>
          <w:lang w:val="kk-KZ"/>
        </w:rPr>
        <w:t>и</w:t>
      </w:r>
      <w:r w:rsidRPr="007563F2">
        <w:rPr>
          <w:bCs w:val="0"/>
          <w:i w:val="0"/>
          <w:sz w:val="24"/>
          <w:szCs w:val="24"/>
        </w:rPr>
        <w:t xml:space="preserve"> корпуса «Б»</w:t>
      </w:r>
      <w:r w:rsidR="00C23B07">
        <w:rPr>
          <w:bCs w:val="0"/>
          <w:i w:val="0"/>
          <w:sz w:val="24"/>
          <w:szCs w:val="24"/>
          <w:lang w:val="kk-KZ"/>
        </w:rPr>
        <w:t xml:space="preserve"> </w:t>
      </w:r>
      <w:r>
        <w:rPr>
          <w:bCs w:val="0"/>
          <w:i w:val="0"/>
          <w:iCs w:val="0"/>
          <w:sz w:val="24"/>
          <w:szCs w:val="24"/>
          <w:lang w:val="kk-KZ"/>
        </w:rPr>
        <w:t>у</w:t>
      </w:r>
      <w:r w:rsidRPr="007563F2">
        <w:rPr>
          <w:bCs w:val="0"/>
          <w:i w:val="0"/>
          <w:iCs w:val="0"/>
          <w:sz w:val="24"/>
          <w:szCs w:val="24"/>
          <w:lang w:val="kk-KZ"/>
        </w:rPr>
        <w:t xml:space="preserve">правления </w:t>
      </w:r>
      <w:r>
        <w:rPr>
          <w:bCs w:val="0"/>
          <w:i w:val="0"/>
          <w:iCs w:val="0"/>
          <w:sz w:val="24"/>
          <w:szCs w:val="24"/>
          <w:lang w:val="kk-KZ"/>
        </w:rPr>
        <w:t>Г</w:t>
      </w:r>
      <w:r w:rsidRPr="007563F2">
        <w:rPr>
          <w:bCs w:val="0"/>
          <w:i w:val="0"/>
          <w:iCs w:val="0"/>
          <w:sz w:val="24"/>
          <w:szCs w:val="24"/>
          <w:lang w:val="kk-KZ"/>
        </w:rPr>
        <w:t>осударственных дохо</w:t>
      </w:r>
      <w:r>
        <w:rPr>
          <w:bCs w:val="0"/>
          <w:i w:val="0"/>
          <w:iCs w:val="0"/>
          <w:sz w:val="24"/>
          <w:szCs w:val="24"/>
          <w:lang w:val="kk-KZ"/>
        </w:rPr>
        <w:t>дов по Аль-Фарабийскому району д</w:t>
      </w:r>
      <w:r w:rsidRPr="007563F2">
        <w:rPr>
          <w:bCs w:val="0"/>
          <w:i w:val="0"/>
          <w:iCs w:val="0"/>
          <w:sz w:val="24"/>
          <w:szCs w:val="24"/>
          <w:lang w:val="kk-KZ"/>
        </w:rPr>
        <w:t>епартамента</w:t>
      </w:r>
      <w:r>
        <w:rPr>
          <w:bCs w:val="0"/>
          <w:i w:val="0"/>
          <w:iCs w:val="0"/>
          <w:sz w:val="24"/>
          <w:szCs w:val="24"/>
          <w:lang w:val="kk-KZ"/>
        </w:rPr>
        <w:t xml:space="preserve"> Государственных доходов по г.Шымкент</w:t>
      </w:r>
      <w:r w:rsidRPr="00B734D2">
        <w:rPr>
          <w:bCs w:val="0"/>
          <w:i w:val="0"/>
          <w:iCs w:val="0"/>
          <w:sz w:val="24"/>
          <w:szCs w:val="24"/>
        </w:rPr>
        <w:t xml:space="preserve"> Комитета </w:t>
      </w:r>
      <w:r>
        <w:rPr>
          <w:bCs w:val="0"/>
          <w:i w:val="0"/>
          <w:iCs w:val="0"/>
          <w:sz w:val="24"/>
          <w:szCs w:val="24"/>
        </w:rPr>
        <w:t>Г</w:t>
      </w:r>
      <w:r w:rsidRPr="00B734D2">
        <w:rPr>
          <w:bCs w:val="0"/>
          <w:i w:val="0"/>
          <w:iCs w:val="0"/>
          <w:sz w:val="24"/>
          <w:szCs w:val="24"/>
        </w:rPr>
        <w:t>осударственных доходов Министерства финансов Республики</w:t>
      </w:r>
      <w:r>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7F6C8C" w:rsidRPr="007F6C8C" w:rsidRDefault="007F6C8C" w:rsidP="006D6D3E">
      <w:pPr>
        <w:pStyle w:val="a8"/>
        <w:spacing w:before="0" w:after="0"/>
        <w:jc w:val="both"/>
      </w:pPr>
    </w:p>
    <w:p w:rsidR="00DA538F" w:rsidRDefault="00DA538F" w:rsidP="005D42D7">
      <w:pPr>
        <w:ind w:firstLine="567"/>
        <w:jc w:val="both"/>
        <w:rPr>
          <w:b w:val="0"/>
          <w:i w:val="0"/>
          <w:color w:val="000000"/>
          <w:sz w:val="24"/>
          <w:szCs w:val="24"/>
        </w:rPr>
      </w:pPr>
    </w:p>
    <w:p w:rsidR="007D2403" w:rsidRDefault="007D2403" w:rsidP="007D2403">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7D2403" w:rsidRPr="005B33CA" w:rsidRDefault="007D2403" w:rsidP="007D2403">
      <w:pPr>
        <w:pStyle w:val="Default"/>
        <w:ind w:firstLine="709"/>
        <w:jc w:val="both"/>
      </w:pPr>
      <w:r w:rsidRPr="005E33F6">
        <w:t xml:space="preserve">высшее или </w:t>
      </w:r>
      <w:proofErr w:type="spellStart"/>
      <w:r w:rsidRPr="005E33F6">
        <w:t>послевузовскоеобразование</w:t>
      </w:r>
      <w:proofErr w:type="spellEnd"/>
      <w:r w:rsidRPr="005B33CA">
        <w:t xml:space="preserve">,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7D2403" w:rsidRPr="005B33CA" w:rsidRDefault="007D2403" w:rsidP="007D2403">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D2403" w:rsidRPr="002C3265" w:rsidRDefault="007D2403" w:rsidP="007D2403">
      <w:pPr>
        <w:pStyle w:val="a8"/>
        <w:spacing w:before="0" w:after="0"/>
        <w:ind w:firstLine="567"/>
        <w:jc w:val="both"/>
        <w:rPr>
          <w:b/>
        </w:rPr>
      </w:pPr>
      <w:r w:rsidRPr="005B33CA">
        <w:t xml:space="preserve">опыт работы при наличии высшего </w:t>
      </w:r>
      <w:r>
        <w:rPr>
          <w:lang w:val="kk-KZ"/>
        </w:rPr>
        <w:t xml:space="preserve">или </w:t>
      </w:r>
      <w:r w:rsidRPr="005B33CA">
        <w:t>послевузовского образования не требуется.</w:t>
      </w:r>
    </w:p>
    <w:p w:rsidR="00A2076D" w:rsidRPr="007D2403" w:rsidRDefault="00A2076D" w:rsidP="00D82FD1">
      <w:pPr>
        <w:pStyle w:val="a8"/>
        <w:spacing w:before="0" w:after="0"/>
        <w:ind w:firstLine="567"/>
        <w:jc w:val="both"/>
        <w:rPr>
          <w:b/>
        </w:rPr>
      </w:pPr>
    </w:p>
    <w:p w:rsidR="00A2076D" w:rsidRPr="00A61F19" w:rsidRDefault="00A2076D" w:rsidP="00A2076D">
      <w:pPr>
        <w:pStyle w:val="a8"/>
        <w:spacing w:before="0" w:after="0"/>
        <w:jc w:val="both"/>
        <w:rPr>
          <w:b/>
          <w:bCs/>
          <w:i/>
          <w:iCs/>
          <w:lang w:val="kk-KZ"/>
        </w:rPr>
      </w:pPr>
      <w:r w:rsidRPr="00425C09">
        <w:rPr>
          <w:b/>
        </w:rPr>
        <w:t xml:space="preserve">Должностные оклады административных государственных </w:t>
      </w:r>
      <w:proofErr w:type="gramStart"/>
      <w:r w:rsidRPr="00425C09">
        <w:rPr>
          <w:b/>
        </w:rPr>
        <w:t>служащих:</w:t>
      </w:r>
      <w:r w:rsidR="00A61F19">
        <w:rPr>
          <w:b/>
          <w:lang w:val="kk-KZ"/>
        </w:rPr>
        <w:t>-</w:t>
      </w:r>
      <w:proofErr w:type="gramEnd"/>
    </w:p>
    <w:tbl>
      <w:tblPr>
        <w:tblW w:w="649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78"/>
        <w:gridCol w:w="1957"/>
        <w:gridCol w:w="2559"/>
      </w:tblGrid>
      <w:tr w:rsidR="00A2076D" w:rsidRPr="003D0B16" w:rsidTr="007D2403">
        <w:trPr>
          <w:cantSplit/>
          <w:trHeight w:val="20"/>
        </w:trPr>
        <w:tc>
          <w:tcPr>
            <w:tcW w:w="1978" w:type="dxa"/>
            <w:vMerge w:val="restart"/>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keepNext/>
              <w:keepLines/>
              <w:widowControl/>
              <w:tabs>
                <w:tab w:val="left" w:pos="-1405"/>
                <w:tab w:val="left" w:pos="254"/>
                <w:tab w:val="left" w:pos="6663"/>
                <w:tab w:val="left" w:pos="10116"/>
              </w:tabs>
              <w:snapToGrid/>
              <w:ind w:left="20" w:right="-60"/>
              <w:rPr>
                <w:i w:val="0"/>
                <w:iCs w:val="0"/>
                <w:sz w:val="24"/>
                <w:szCs w:val="24"/>
                <w:lang w:val="kk-KZ"/>
              </w:rPr>
            </w:pPr>
            <w:r w:rsidRPr="006D73AB">
              <w:rPr>
                <w:i w:val="0"/>
                <w:color w:val="000000"/>
                <w:sz w:val="24"/>
                <w:szCs w:val="24"/>
              </w:rPr>
              <w:t>Категория</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A2076D" w:rsidRPr="003D0B16" w:rsidRDefault="00A2076D" w:rsidP="00A2076D">
            <w:pPr>
              <w:keepNext/>
              <w:keepLines/>
              <w:widowControl/>
              <w:tabs>
                <w:tab w:val="left" w:pos="-1405"/>
                <w:tab w:val="left" w:pos="132"/>
                <w:tab w:val="left" w:pos="6663"/>
                <w:tab w:val="left" w:pos="10116"/>
              </w:tabs>
              <w:snapToGrid/>
              <w:ind w:right="266"/>
              <w:rPr>
                <w:i w:val="0"/>
                <w:iCs w:val="0"/>
                <w:sz w:val="24"/>
                <w:szCs w:val="24"/>
                <w:lang w:val="kk-KZ"/>
              </w:rPr>
            </w:pPr>
            <w:proofErr w:type="spellStart"/>
            <w:r w:rsidRPr="006D73AB">
              <w:rPr>
                <w:i w:val="0"/>
                <w:color w:val="000000"/>
                <w:sz w:val="24"/>
                <w:szCs w:val="24"/>
              </w:rPr>
              <w:t>Должност</w:t>
            </w:r>
            <w:proofErr w:type="spellEnd"/>
            <w:r>
              <w:rPr>
                <w:i w:val="0"/>
                <w:color w:val="000000"/>
                <w:sz w:val="24"/>
                <w:szCs w:val="24"/>
                <w:lang w:val="kk-KZ"/>
              </w:rPr>
              <w:t>ной</w:t>
            </w:r>
            <w:r w:rsidRPr="006D73AB">
              <w:rPr>
                <w:i w:val="0"/>
                <w:color w:val="000000"/>
                <w:sz w:val="24"/>
                <w:szCs w:val="24"/>
              </w:rPr>
              <w:t xml:space="preserve"> оклад в зависимости от выслуги лет</w:t>
            </w:r>
          </w:p>
        </w:tc>
      </w:tr>
      <w:tr w:rsidR="00A2076D" w:rsidRPr="003D0B16" w:rsidTr="007D2403">
        <w:trPr>
          <w:cantSplit/>
          <w:trHeight w:val="20"/>
        </w:trPr>
        <w:tc>
          <w:tcPr>
            <w:tcW w:w="1978" w:type="dxa"/>
            <w:vMerge/>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keepNext/>
              <w:keepLines/>
              <w:widowControl/>
              <w:tabs>
                <w:tab w:val="left" w:pos="132"/>
                <w:tab w:val="left" w:pos="6663"/>
              </w:tabs>
              <w:ind w:left="-1440" w:right="99"/>
              <w:rPr>
                <w:i w:val="0"/>
                <w:iCs w:val="0"/>
                <w:sz w:val="24"/>
                <w:szCs w:val="24"/>
                <w:lang w:val="kk-KZ"/>
              </w:rPr>
            </w:pPr>
          </w:p>
        </w:tc>
        <w:tc>
          <w:tcPr>
            <w:tcW w:w="1957" w:type="dxa"/>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559" w:type="dxa"/>
            <w:tcBorders>
              <w:top w:val="single" w:sz="4" w:space="0" w:color="auto"/>
              <w:left w:val="single" w:sz="4" w:space="0" w:color="auto"/>
              <w:bottom w:val="single" w:sz="4" w:space="0" w:color="auto"/>
              <w:right w:val="single" w:sz="4" w:space="0" w:color="auto"/>
            </w:tcBorders>
            <w:vAlign w:val="center"/>
          </w:tcPr>
          <w:p w:rsidR="00A2076D" w:rsidRPr="003D0B16" w:rsidRDefault="00A2076D" w:rsidP="001769E0">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D2403" w:rsidRPr="003D0B16" w:rsidTr="007D2403">
        <w:trPr>
          <w:cantSplit/>
          <w:trHeight w:val="20"/>
        </w:trPr>
        <w:tc>
          <w:tcPr>
            <w:tcW w:w="1978" w:type="dxa"/>
            <w:tcBorders>
              <w:top w:val="single" w:sz="6" w:space="0" w:color="000000"/>
              <w:left w:val="single" w:sz="4" w:space="0" w:color="auto"/>
              <w:bottom w:val="single" w:sz="6" w:space="0" w:color="000000"/>
              <w:right w:val="single" w:sz="4" w:space="0" w:color="auto"/>
            </w:tcBorders>
          </w:tcPr>
          <w:p w:rsidR="007D2403" w:rsidRPr="000F3EF3" w:rsidRDefault="007D2403" w:rsidP="007D2403">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1957" w:type="dxa"/>
            <w:tcBorders>
              <w:top w:val="single" w:sz="6" w:space="0" w:color="000000"/>
              <w:left w:val="single" w:sz="4" w:space="0" w:color="auto"/>
              <w:bottom w:val="single" w:sz="6" w:space="0" w:color="000000"/>
              <w:right w:val="single" w:sz="4" w:space="0" w:color="auto"/>
            </w:tcBorders>
          </w:tcPr>
          <w:p w:rsidR="007D2403" w:rsidRPr="0005194E" w:rsidRDefault="007D2403" w:rsidP="007D2403">
            <w:pPr>
              <w:rPr>
                <w:i w:val="0"/>
                <w:sz w:val="24"/>
                <w:szCs w:val="24"/>
                <w:lang w:val="kk-KZ"/>
              </w:rPr>
            </w:pPr>
            <w:r w:rsidRPr="0005194E">
              <w:rPr>
                <w:i w:val="0"/>
                <w:sz w:val="24"/>
                <w:szCs w:val="24"/>
                <w:lang w:val="kk-KZ"/>
              </w:rPr>
              <w:t>2</w:t>
            </w:r>
            <w:r>
              <w:rPr>
                <w:i w:val="0"/>
                <w:sz w:val="24"/>
                <w:szCs w:val="24"/>
                <w:lang w:val="kk-KZ"/>
              </w:rPr>
              <w:t>26837</w:t>
            </w:r>
          </w:p>
        </w:tc>
        <w:tc>
          <w:tcPr>
            <w:tcW w:w="2559" w:type="dxa"/>
            <w:tcBorders>
              <w:top w:val="single" w:sz="6" w:space="0" w:color="000000"/>
              <w:left w:val="single" w:sz="4" w:space="0" w:color="auto"/>
              <w:bottom w:val="single" w:sz="6" w:space="0" w:color="000000"/>
              <w:right w:val="single" w:sz="4" w:space="0" w:color="auto"/>
            </w:tcBorders>
          </w:tcPr>
          <w:p w:rsidR="007D2403" w:rsidRPr="0005194E" w:rsidRDefault="007D2403" w:rsidP="007D2403">
            <w:pPr>
              <w:rPr>
                <w:i w:val="0"/>
                <w:sz w:val="24"/>
                <w:szCs w:val="24"/>
                <w:lang w:val="kk-KZ"/>
              </w:rPr>
            </w:pPr>
            <w:r w:rsidRPr="0005194E">
              <w:rPr>
                <w:i w:val="0"/>
                <w:sz w:val="24"/>
                <w:szCs w:val="24"/>
                <w:lang w:val="kk-KZ"/>
              </w:rPr>
              <w:t>2</w:t>
            </w:r>
            <w:r>
              <w:rPr>
                <w:i w:val="0"/>
                <w:sz w:val="24"/>
                <w:szCs w:val="24"/>
                <w:lang w:val="kk-KZ"/>
              </w:rPr>
              <w:t>60564</w:t>
            </w:r>
          </w:p>
        </w:tc>
      </w:tr>
    </w:tbl>
    <w:p w:rsidR="00A2076D" w:rsidRDefault="00A2076D" w:rsidP="00D82FD1">
      <w:pPr>
        <w:pStyle w:val="a8"/>
        <w:spacing w:before="0" w:after="0"/>
        <w:ind w:firstLine="567"/>
        <w:jc w:val="both"/>
        <w:rPr>
          <w:b/>
          <w:lang w:val="kk-KZ"/>
        </w:rPr>
      </w:pPr>
    </w:p>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Pr>
          <w:b/>
          <w:lang w:val="kk-KZ"/>
        </w:rPr>
        <w:t xml:space="preserve"> </w:t>
      </w:r>
      <w:r w:rsidRPr="0084674A">
        <w:rPr>
          <w:b/>
          <w:lang w:val="kk-KZ"/>
        </w:rPr>
        <w:t>Д</w:t>
      </w:r>
      <w:proofErr w:type="spellStart"/>
      <w:r w:rsidRPr="0084674A">
        <w:rPr>
          <w:b/>
        </w:rPr>
        <w:t>епартамент</w:t>
      </w:r>
      <w:proofErr w:type="spellEnd"/>
      <w:r w:rsidR="00430C0C">
        <w:rPr>
          <w:b/>
          <w:lang w:val="kk-KZ"/>
        </w:rPr>
        <w:t>а</w:t>
      </w:r>
      <w:r w:rsidRPr="0084674A">
        <w:rPr>
          <w:b/>
        </w:rPr>
        <w:t xml:space="preserve"> </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rPr>
        <w:t xml:space="preserve"> </w:t>
      </w:r>
      <w:r w:rsidRPr="0084674A">
        <w:rPr>
          <w:b/>
          <w:lang w:val="kk-KZ"/>
        </w:rPr>
        <w:t>К</w:t>
      </w:r>
      <w:proofErr w:type="spellStart"/>
      <w:r w:rsidRPr="0084674A">
        <w:rPr>
          <w:b/>
        </w:rPr>
        <w:t>омитета</w:t>
      </w:r>
      <w:proofErr w:type="spellEnd"/>
      <w:r w:rsidRPr="0084674A">
        <w:rPr>
          <w:b/>
        </w:rPr>
        <w:t xml:space="preserve">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w:t>
      </w:r>
      <w:r>
        <w:rPr>
          <w:b/>
          <w:lang w:val="kk-KZ"/>
        </w:rPr>
        <w:t xml:space="preserve"> </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00D05814" w:rsidRPr="00D05814">
        <w:rPr>
          <w:color w:val="000000" w:themeColor="text1"/>
          <w:lang w:val="kk-KZ"/>
        </w:rPr>
        <w:t xml:space="preserve"> </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w:t>
      </w:r>
      <w:r w:rsidRPr="00D05814">
        <w:rPr>
          <w:b/>
          <w:color w:val="000000" w:themeColor="text1"/>
          <w:lang w:val="kk-KZ"/>
        </w:rPr>
        <w:t xml:space="preserve"> </w:t>
      </w:r>
      <w:r w:rsidRPr="00D05814">
        <w:rPr>
          <w:b/>
          <w:color w:val="000000" w:themeColor="text1"/>
        </w:rPr>
        <w:t xml:space="preserve">электронный адрес </w:t>
      </w:r>
      <w:r w:rsidR="00430C0C" w:rsidRPr="00D05814">
        <w:rPr>
          <w:b/>
          <w:color w:val="000000" w:themeColor="text1"/>
          <w:u w:val="single"/>
          <w:lang w:val="kk-KZ"/>
        </w:rPr>
        <w:t>ra.asembekova@kgd.gov.kz</w:t>
      </w:r>
      <w:r w:rsidRPr="00D05814">
        <w:rPr>
          <w:b/>
          <w:color w:val="000000" w:themeColor="text1"/>
          <w:u w:val="single"/>
          <w:lang w:val="kk-KZ"/>
        </w:rPr>
        <w:t xml:space="preserve"> </w:t>
      </w:r>
    </w:p>
    <w:p w:rsidR="003C6974" w:rsidRDefault="003C6974" w:rsidP="003C6974">
      <w:pPr>
        <w:ind w:firstLine="567"/>
        <w:jc w:val="both"/>
        <w:rPr>
          <w:i w:val="0"/>
          <w:sz w:val="24"/>
          <w:szCs w:val="24"/>
          <w:lang w:val="kk-KZ"/>
        </w:rPr>
      </w:pPr>
      <w:r>
        <w:rPr>
          <w:i w:val="0"/>
          <w:sz w:val="24"/>
          <w:szCs w:val="24"/>
          <w:lang w:val="kk-KZ"/>
        </w:rPr>
        <w:t>Общий к</w:t>
      </w:r>
      <w:proofErr w:type="spellStart"/>
      <w:r w:rsidRPr="00B6013C">
        <w:rPr>
          <w:i w:val="0"/>
          <w:sz w:val="24"/>
          <w:szCs w:val="24"/>
        </w:rPr>
        <w:t>онкурс</w:t>
      </w:r>
      <w:proofErr w:type="spellEnd"/>
      <w:r w:rsidRPr="00B6013C">
        <w:rPr>
          <w:i w:val="0"/>
          <w:sz w:val="24"/>
          <w:szCs w:val="24"/>
        </w:rPr>
        <w:t xml:space="preserve"> на занятие вакантных административных государственных должностей:</w:t>
      </w:r>
    </w:p>
    <w:p w:rsidR="00E300CD" w:rsidRPr="003C6974" w:rsidRDefault="00E300CD" w:rsidP="006451CE">
      <w:pPr>
        <w:pStyle w:val="a8"/>
        <w:spacing w:before="0" w:after="0"/>
        <w:jc w:val="both"/>
        <w:rPr>
          <w:lang w:val="kk-KZ"/>
        </w:rPr>
      </w:pPr>
    </w:p>
    <w:p w:rsidR="00A2076D" w:rsidRPr="00984893" w:rsidRDefault="007D2403" w:rsidP="00984893">
      <w:pPr>
        <w:tabs>
          <w:tab w:val="left" w:pos="851"/>
          <w:tab w:val="left" w:pos="1134"/>
        </w:tabs>
        <w:ind w:firstLine="567"/>
        <w:jc w:val="both"/>
        <w:rPr>
          <w:i w:val="0"/>
          <w:sz w:val="24"/>
          <w:szCs w:val="24"/>
        </w:rPr>
      </w:pPr>
      <w:proofErr w:type="spellStart"/>
      <w:r w:rsidRPr="007D2403">
        <w:rPr>
          <w:i w:val="0"/>
          <w:sz w:val="24"/>
          <w:szCs w:val="24"/>
        </w:rPr>
        <w:t>Главн</w:t>
      </w:r>
      <w:proofErr w:type="spellEnd"/>
      <w:r w:rsidRPr="007D2403">
        <w:rPr>
          <w:i w:val="0"/>
          <w:sz w:val="24"/>
          <w:szCs w:val="24"/>
          <w:lang w:val="kk-KZ"/>
        </w:rPr>
        <w:t>ый</w:t>
      </w:r>
      <w:r w:rsidRPr="007D2403">
        <w:rPr>
          <w:i w:val="0"/>
          <w:sz w:val="24"/>
          <w:szCs w:val="24"/>
        </w:rPr>
        <w:t xml:space="preserve"> специалист </w:t>
      </w:r>
      <w:r w:rsidRPr="007D2403">
        <w:rPr>
          <w:i w:val="0"/>
          <w:sz w:val="24"/>
          <w:szCs w:val="24"/>
          <w:lang w:val="kk-KZ"/>
        </w:rPr>
        <w:t>отдела взимания (временно, на период отпуска по уходу за ребенком основного работника до 21.06.2027г., а также, основной работник имеет право выйти на работу до истечения данного срока) Управления Государственных доходов по Аль-Фарабийскому району Департамента Государственных доходов по г.ШымкентК</w:t>
      </w:r>
      <w:proofErr w:type="spellStart"/>
      <w:r w:rsidRPr="007D2403">
        <w:rPr>
          <w:i w:val="0"/>
          <w:sz w:val="24"/>
          <w:szCs w:val="24"/>
        </w:rPr>
        <w:t>омитета</w:t>
      </w:r>
      <w:proofErr w:type="spellEnd"/>
      <w:r w:rsidRPr="007D2403">
        <w:rPr>
          <w:i w:val="0"/>
          <w:sz w:val="24"/>
          <w:szCs w:val="24"/>
        </w:rPr>
        <w:t xml:space="preserve"> </w:t>
      </w:r>
      <w:r w:rsidRPr="007D2403">
        <w:rPr>
          <w:i w:val="0"/>
          <w:sz w:val="24"/>
          <w:szCs w:val="24"/>
          <w:lang w:val="kk-KZ"/>
        </w:rPr>
        <w:t>Государственных доходов</w:t>
      </w:r>
      <w:r w:rsidRPr="007D2403">
        <w:rPr>
          <w:i w:val="0"/>
          <w:sz w:val="24"/>
          <w:szCs w:val="24"/>
        </w:rPr>
        <w:t xml:space="preserve"> Министерства </w:t>
      </w:r>
      <w:r w:rsidRPr="007D2403">
        <w:rPr>
          <w:i w:val="0"/>
          <w:sz w:val="24"/>
          <w:szCs w:val="24"/>
          <w:lang w:val="kk-KZ"/>
        </w:rPr>
        <w:t>Ф</w:t>
      </w:r>
      <w:proofErr w:type="spellStart"/>
      <w:r w:rsidRPr="007D2403">
        <w:rPr>
          <w:i w:val="0"/>
          <w:sz w:val="24"/>
          <w:szCs w:val="24"/>
        </w:rPr>
        <w:t>инансов</w:t>
      </w:r>
      <w:proofErr w:type="spellEnd"/>
      <w:r w:rsidRPr="007D2403">
        <w:rPr>
          <w:i w:val="0"/>
          <w:sz w:val="24"/>
          <w:szCs w:val="24"/>
        </w:rPr>
        <w:t xml:space="preserve"> Республики Казахстан</w:t>
      </w:r>
      <w:r w:rsidRPr="007D2403">
        <w:rPr>
          <w:i w:val="0"/>
          <w:sz w:val="24"/>
          <w:szCs w:val="24"/>
          <w:lang w:val="kk-KZ"/>
        </w:rPr>
        <w:t xml:space="preserve"> (категория С-R-4, Блок-А), 1 </w:t>
      </w:r>
      <w:proofErr w:type="gramStart"/>
      <w:r w:rsidRPr="007D2403">
        <w:rPr>
          <w:i w:val="0"/>
          <w:sz w:val="24"/>
          <w:szCs w:val="24"/>
          <w:lang w:val="kk-KZ"/>
        </w:rPr>
        <w:t>един</w:t>
      </w:r>
      <w:r w:rsidRPr="00715EC4">
        <w:rPr>
          <w:sz w:val="24"/>
          <w:szCs w:val="24"/>
          <w:lang w:val="kk-KZ"/>
        </w:rPr>
        <w:t>.</w:t>
      </w:r>
      <w:r w:rsidR="00A2076D" w:rsidRPr="00984893">
        <w:rPr>
          <w:i w:val="0"/>
          <w:sz w:val="24"/>
          <w:szCs w:val="24"/>
          <w:lang w:val="kk-KZ"/>
        </w:rPr>
        <w:t>.</w:t>
      </w:r>
      <w:proofErr w:type="gramEnd"/>
    </w:p>
    <w:p w:rsidR="00A2076D" w:rsidRDefault="00A2076D" w:rsidP="00A2076D">
      <w:pPr>
        <w:jc w:val="both"/>
        <w:rPr>
          <w:b w:val="0"/>
          <w:i w:val="0"/>
          <w:sz w:val="24"/>
          <w:szCs w:val="24"/>
          <w:lang w:val="kk-KZ"/>
        </w:rPr>
      </w:pPr>
      <w:r w:rsidRPr="004631D9">
        <w:rPr>
          <w:rFonts w:eastAsia="Calibri"/>
          <w:i w:val="0"/>
          <w:sz w:val="24"/>
          <w:szCs w:val="24"/>
          <w:lang w:eastAsia="en-US"/>
        </w:rPr>
        <w:t>Функциональные обязанности</w:t>
      </w:r>
      <w:r w:rsidRPr="004631D9">
        <w:rPr>
          <w:rFonts w:eastAsia="Calibri"/>
          <w:i w:val="0"/>
          <w:sz w:val="24"/>
          <w:szCs w:val="24"/>
          <w:lang w:val="kk-KZ" w:eastAsia="en-US"/>
        </w:rPr>
        <w:t>:</w:t>
      </w:r>
      <w:r w:rsidRPr="004631D9">
        <w:rPr>
          <w:b w:val="0"/>
          <w:i w:val="0"/>
          <w:sz w:val="24"/>
          <w:szCs w:val="24"/>
        </w:rPr>
        <w:t xml:space="preserve"> </w:t>
      </w:r>
      <w:r w:rsidR="007D2403" w:rsidRPr="007D2403">
        <w:rPr>
          <w:b w:val="0"/>
          <w:i w:val="0"/>
          <w:sz w:val="24"/>
          <w:szCs w:val="24"/>
          <w:lang w:val="kk-KZ"/>
        </w:rPr>
        <w:t>исполнение централизованных заданий отдела,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p>
    <w:p w:rsidR="00A2076D" w:rsidRPr="007D2403" w:rsidRDefault="00A2076D" w:rsidP="007D2403">
      <w:pPr>
        <w:jc w:val="both"/>
        <w:rPr>
          <w:b w:val="0"/>
          <w:i w:val="0"/>
          <w:sz w:val="24"/>
          <w:szCs w:val="24"/>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7D2403" w:rsidRPr="007D2403">
        <w:rPr>
          <w:b w:val="0"/>
          <w:i w:val="0"/>
          <w:sz w:val="24"/>
          <w:szCs w:val="24"/>
        </w:rPr>
        <w:t xml:space="preserve">высшее или послевузовское образование по специальности, бизнес, управление и право (финансы и кредит, юриспруденция, мировая экономика, экономика, финансы, учет и аудит, бухгалтерский учет и аудит, налоговое дело) ,допускается </w:t>
      </w:r>
      <w:proofErr w:type="spellStart"/>
      <w:r w:rsidR="007D2403" w:rsidRPr="007D2403">
        <w:rPr>
          <w:b w:val="0"/>
          <w:i w:val="0"/>
          <w:sz w:val="24"/>
          <w:szCs w:val="24"/>
        </w:rPr>
        <w:t>послесреднее</w:t>
      </w:r>
      <w:proofErr w:type="spellEnd"/>
      <w:r w:rsidR="007D2403" w:rsidRPr="007D2403">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7D2403" w:rsidRPr="00976911" w:rsidRDefault="007D2403" w:rsidP="007D2403">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w:t>
      </w:r>
      <w:r>
        <w:rPr>
          <w:i w:val="0"/>
          <w:color w:val="000000"/>
          <w:sz w:val="24"/>
          <w:szCs w:val="24"/>
          <w:lang w:val="kk-KZ"/>
        </w:rPr>
        <w:t>7</w:t>
      </w:r>
      <w:bookmarkStart w:id="1" w:name="_GoBack"/>
      <w:bookmarkEnd w:id="1"/>
      <w:r w:rsidRPr="00976911">
        <w:rPr>
          <w:i w:val="0"/>
          <w:color w:val="000000"/>
          <w:sz w:val="24"/>
          <w:szCs w:val="24"/>
        </w:rPr>
        <w:t xml:space="preserve">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C6974" w:rsidRPr="00974DC5" w:rsidRDefault="003C6974" w:rsidP="003C6974">
      <w:pPr>
        <w:pStyle w:val="a8"/>
        <w:spacing w:before="0" w:after="0"/>
        <w:jc w:val="both"/>
      </w:pPr>
    </w:p>
    <w:p w:rsidR="003C6974" w:rsidRDefault="003C6974" w:rsidP="003C6974">
      <w:pPr>
        <w:shd w:val="clear" w:color="auto" w:fill="FFFFFF"/>
        <w:ind w:firstLine="567"/>
        <w:contextualSpacing/>
        <w:jc w:val="both"/>
        <w:rPr>
          <w:i w:val="0"/>
          <w:color w:val="000000"/>
          <w:sz w:val="24"/>
          <w:szCs w:val="24"/>
          <w:lang w:val="kk-KZ"/>
        </w:rPr>
      </w:pPr>
      <w:r w:rsidRPr="00567FB7">
        <w:rPr>
          <w:i w:val="0"/>
          <w:color w:val="000000"/>
          <w:sz w:val="24"/>
          <w:szCs w:val="24"/>
        </w:rPr>
        <w:t>Для участия в</w:t>
      </w:r>
      <w:r w:rsidRPr="00567FB7">
        <w:rPr>
          <w:i w:val="0"/>
          <w:color w:val="000000"/>
          <w:sz w:val="24"/>
          <w:szCs w:val="24"/>
          <w:lang w:val="kk-KZ"/>
        </w:rPr>
        <w:t xml:space="preserve"> общем</w:t>
      </w:r>
      <w:r w:rsidRPr="00567FB7">
        <w:rPr>
          <w:i w:val="0"/>
          <w:color w:val="000000"/>
          <w:sz w:val="24"/>
          <w:szCs w:val="24"/>
        </w:rPr>
        <w:t xml:space="preserve"> конкурсе </w:t>
      </w:r>
      <w:r w:rsidRPr="00567FB7">
        <w:rPr>
          <w:i w:val="0"/>
          <w:color w:val="000000"/>
          <w:spacing w:val="2"/>
          <w:sz w:val="24"/>
          <w:szCs w:val="24"/>
          <w:shd w:val="clear" w:color="auto" w:fill="FFFFFF"/>
        </w:rPr>
        <w:t>предоставляются</w:t>
      </w:r>
      <w:r w:rsidRPr="00567FB7">
        <w:rPr>
          <w:i w:val="0"/>
          <w:color w:val="000000"/>
          <w:sz w:val="24"/>
          <w:szCs w:val="24"/>
        </w:rPr>
        <w:t xml:space="preserve"> следующие документы:</w:t>
      </w:r>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1) Заявление;</w:t>
      </w:r>
      <w:bookmarkStart w:id="2" w:name="z1552"/>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35771F">
        <w:rPr>
          <w:b w:val="0"/>
          <w:bCs w:val="0"/>
          <w:i w:val="0"/>
          <w:iCs w:val="0"/>
          <w:color w:val="000000"/>
          <w:sz w:val="24"/>
          <w:szCs w:val="24"/>
          <w:lang w:eastAsia="en-US"/>
        </w:rPr>
        <w:t>нострификации</w:t>
      </w:r>
      <w:proofErr w:type="spellEnd"/>
      <w:r w:rsidRPr="0035771F">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5" w:name="z1555"/>
      <w:bookmarkEnd w:id="4"/>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35771F">
        <w:rPr>
          <w:b w:val="0"/>
          <w:bCs w:val="0"/>
          <w:i w:val="0"/>
          <w:iCs w:val="0"/>
          <w:color w:val="000000"/>
          <w:sz w:val="24"/>
          <w:szCs w:val="24"/>
          <w:lang w:eastAsia="en-US"/>
        </w:rPr>
        <w:t>Болашак</w:t>
      </w:r>
      <w:proofErr w:type="spellEnd"/>
      <w:r w:rsidRPr="0035771F">
        <w:rPr>
          <w:b w:val="0"/>
          <w:bCs w:val="0"/>
          <w:i w:val="0"/>
          <w:iCs w:val="0"/>
          <w:color w:val="000000"/>
          <w:sz w:val="24"/>
          <w:szCs w:val="24"/>
          <w:lang w:eastAsia="en-US"/>
        </w:rPr>
        <w:t>", выданной акционерным обществом "Центр международных программ".</w:t>
      </w:r>
      <w:bookmarkStart w:id="6" w:name="z1556"/>
      <w:bookmarkEnd w:id="5"/>
    </w:p>
    <w:p w:rsidR="003C6974" w:rsidRDefault="003C6974" w:rsidP="003C6974">
      <w:pPr>
        <w:shd w:val="clear" w:color="auto" w:fill="FFFFFF"/>
        <w:ind w:firstLine="567"/>
        <w:contextualSpacing/>
        <w:jc w:val="both"/>
        <w:rPr>
          <w:i w:val="0"/>
          <w:sz w:val="24"/>
          <w:szCs w:val="24"/>
          <w:lang w:val="kk-KZ"/>
        </w:rPr>
      </w:pPr>
      <w:r w:rsidRPr="0035771F">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75531E">
        <w:rPr>
          <w:b w:val="0"/>
          <w:bCs w:val="0"/>
          <w:i w:val="0"/>
          <w:iCs w:val="0"/>
          <w:color w:val="000000"/>
          <w:spacing w:val="2"/>
          <w:sz w:val="24"/>
          <w:szCs w:val="24"/>
        </w:rPr>
        <w:t>қызмет</w:t>
      </w:r>
      <w:proofErr w:type="spellEnd"/>
      <w:r w:rsidRPr="0075531E">
        <w:rPr>
          <w:b w:val="0"/>
          <w:bCs w:val="0"/>
          <w:i w:val="0"/>
          <w:iCs w:val="0"/>
          <w:color w:val="000000"/>
          <w:spacing w:val="2"/>
          <w:sz w:val="24"/>
          <w:szCs w:val="24"/>
        </w:rPr>
        <w:t>" проверяется наличие у кандидата (за исключением лиц, указанных в </w:t>
      </w:r>
      <w:hyperlink r:id="rId8" w:anchor="z1562" w:history="1">
        <w:r w:rsidRPr="0075531E">
          <w:rPr>
            <w:b w:val="0"/>
            <w:bCs w:val="0"/>
            <w:i w:val="0"/>
            <w:iCs w:val="0"/>
            <w:color w:val="073A5E"/>
            <w:spacing w:val="2"/>
            <w:sz w:val="24"/>
            <w:szCs w:val="24"/>
            <w:u w:val="single"/>
          </w:rPr>
          <w:t>пункте 79</w:t>
        </w:r>
      </w:hyperlink>
      <w:r w:rsidRPr="0075531E">
        <w:rPr>
          <w:b w:val="0"/>
          <w:bCs w:val="0"/>
          <w:i w:val="0"/>
          <w:iCs w:val="0"/>
          <w:color w:val="000000"/>
          <w:spacing w:val="2"/>
          <w:sz w:val="24"/>
          <w:szCs w:val="24"/>
        </w:rPr>
        <w:t> настоящих Правил):</w:t>
      </w:r>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3C6974" w:rsidRDefault="003C6974" w:rsidP="003C6974">
      <w:pPr>
        <w:shd w:val="clear" w:color="auto" w:fill="FFFFFF"/>
        <w:ind w:firstLine="567"/>
        <w:contextualSpacing/>
        <w:jc w:val="both"/>
        <w:rPr>
          <w:i w:val="0"/>
          <w:sz w:val="24"/>
          <w:szCs w:val="24"/>
          <w:lang w:val="kk-KZ"/>
        </w:rPr>
      </w:pPr>
      <w:r w:rsidRPr="0075531E">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Pr>
          <w:b w:val="0"/>
          <w:bCs w:val="0"/>
          <w:i w:val="0"/>
          <w:iCs w:val="0"/>
          <w:color w:val="000000"/>
          <w:spacing w:val="2"/>
          <w:sz w:val="24"/>
          <w:szCs w:val="24"/>
          <w:lang w:val="kk-KZ"/>
        </w:rPr>
        <w:t>.</w:t>
      </w:r>
    </w:p>
    <w:p w:rsidR="003C6974" w:rsidRDefault="003C6974" w:rsidP="003C6974">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3C6974" w:rsidRDefault="003C6974" w:rsidP="003C6974">
      <w:pPr>
        <w:shd w:val="clear" w:color="auto" w:fill="FFFFFF"/>
        <w:ind w:firstLine="567"/>
        <w:contextualSpacing/>
        <w:jc w:val="both"/>
        <w:rPr>
          <w:i w:val="0"/>
          <w:sz w:val="24"/>
          <w:szCs w:val="24"/>
          <w:lang w:val="kk-KZ"/>
        </w:rPr>
      </w:pPr>
      <w:r w:rsidRPr="007055DD">
        <w:rPr>
          <w:b w:val="0"/>
          <w:bCs w:val="0"/>
          <w:i w:val="0"/>
          <w:iCs w:val="0"/>
          <w:color w:val="000000"/>
          <w:sz w:val="24"/>
          <w:szCs w:val="24"/>
          <w:lang w:eastAsia="en-US"/>
        </w:rPr>
        <w:t>1) Заявление;</w:t>
      </w:r>
      <w:bookmarkStart w:id="8" w:name="z1564"/>
      <w:bookmarkEnd w:id="7"/>
    </w:p>
    <w:p w:rsidR="003C6974" w:rsidRPr="00F122B1" w:rsidRDefault="003C6974" w:rsidP="003C6974">
      <w:pPr>
        <w:shd w:val="clear" w:color="auto" w:fill="FFFFFF"/>
        <w:ind w:firstLine="567"/>
        <w:contextualSpacing/>
        <w:jc w:val="both"/>
        <w:rPr>
          <w:i w:val="0"/>
          <w:sz w:val="24"/>
          <w:szCs w:val="24"/>
        </w:rPr>
      </w:pPr>
      <w:r w:rsidRPr="007055DD">
        <w:rPr>
          <w:b w:val="0"/>
          <w:bCs w:val="0"/>
          <w:i w:val="0"/>
          <w:iCs w:val="0"/>
          <w:color w:val="000000"/>
          <w:sz w:val="24"/>
          <w:szCs w:val="24"/>
          <w:lang w:eastAsia="en-US"/>
        </w:rPr>
        <w:t>2)</w:t>
      </w:r>
      <w:r w:rsidRPr="00A84A0B">
        <w:rPr>
          <w:b w:val="0"/>
          <w:bCs w:val="0"/>
          <w:i w:val="0"/>
          <w:iCs w:val="0"/>
          <w:color w:val="000000"/>
          <w:sz w:val="24"/>
          <w:szCs w:val="24"/>
          <w:lang w:val="kk-KZ" w:eastAsia="en-US"/>
        </w:rPr>
        <w:t>П</w:t>
      </w:r>
      <w:proofErr w:type="spellStart"/>
      <w:r w:rsidRPr="00A84A0B">
        <w:rPr>
          <w:b w:val="0"/>
          <w:i w:val="0"/>
          <w:color w:val="000000"/>
          <w:sz w:val="24"/>
          <w:szCs w:val="24"/>
        </w:rPr>
        <w:t>ослужной</w:t>
      </w:r>
      <w:proofErr w:type="spellEnd"/>
      <w:r w:rsidRPr="00A84A0B">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A84A0B">
        <w:rPr>
          <w:b w:val="0"/>
          <w:bCs w:val="0"/>
          <w:i w:val="0"/>
          <w:iCs w:val="0"/>
          <w:color w:val="000000"/>
          <w:sz w:val="24"/>
          <w:szCs w:val="24"/>
          <w:lang w:eastAsia="en-US"/>
        </w:rPr>
        <w:t>.</w:t>
      </w:r>
      <w:bookmarkEnd w:id="8"/>
    </w:p>
    <w:p w:rsidR="003C6974" w:rsidRDefault="003C6974" w:rsidP="003C6974">
      <w:pPr>
        <w:shd w:val="clear" w:color="auto" w:fill="FFFFFF"/>
        <w:ind w:firstLine="567"/>
        <w:contextualSpacing/>
        <w:jc w:val="both"/>
        <w:rPr>
          <w:i w:val="0"/>
          <w:sz w:val="24"/>
          <w:szCs w:val="24"/>
          <w:lang w:val="kk-KZ"/>
        </w:rPr>
      </w:pPr>
      <w:r w:rsidRPr="0075531E">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75531E">
        <w:rPr>
          <w:b w:val="0"/>
          <w:i w:val="0"/>
          <w:color w:val="000000"/>
          <w:spacing w:val="2"/>
          <w:sz w:val="24"/>
          <w:szCs w:val="24"/>
          <w:shd w:val="clear" w:color="auto" w:fill="FFFFFF"/>
        </w:rPr>
        <w:t>комиссие</w:t>
      </w:r>
      <w:proofErr w:type="spellEnd"/>
      <w:r>
        <w:rPr>
          <w:b w:val="0"/>
          <w:bCs w:val="0"/>
          <w:i w:val="0"/>
          <w:iCs w:val="0"/>
          <w:color w:val="000000"/>
          <w:sz w:val="24"/>
          <w:szCs w:val="24"/>
          <w:lang w:val="kk-KZ" w:eastAsia="en-US"/>
        </w:rPr>
        <w:t>й</w:t>
      </w:r>
      <w:r w:rsidRPr="0035771F">
        <w:rPr>
          <w:b w:val="0"/>
          <w:bCs w:val="0"/>
          <w:i w:val="0"/>
          <w:iCs w:val="0"/>
          <w:color w:val="000000"/>
          <w:sz w:val="24"/>
          <w:szCs w:val="24"/>
          <w:lang w:eastAsia="en-US"/>
        </w:rPr>
        <w:t>.</w:t>
      </w:r>
    </w:p>
    <w:p w:rsidR="003C6974" w:rsidRDefault="003C6974" w:rsidP="003C6974">
      <w:pPr>
        <w:shd w:val="clear" w:color="auto" w:fill="FFFFFF"/>
        <w:ind w:firstLine="567"/>
        <w:contextualSpacing/>
        <w:jc w:val="both"/>
        <w:rPr>
          <w:i w:val="0"/>
          <w:sz w:val="24"/>
          <w:szCs w:val="24"/>
          <w:lang w:val="kk-KZ"/>
        </w:rPr>
      </w:pPr>
      <w:r w:rsidRPr="0035771F">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C6974" w:rsidRDefault="003C6974" w:rsidP="003C6974">
      <w:pPr>
        <w:shd w:val="clear" w:color="auto" w:fill="FFFFFF"/>
        <w:ind w:firstLine="567"/>
        <w:contextualSpacing/>
        <w:jc w:val="both"/>
        <w:rPr>
          <w:b w:val="0"/>
          <w:i w:val="0"/>
          <w:color w:val="000000"/>
          <w:sz w:val="24"/>
          <w:szCs w:val="24"/>
          <w:lang w:val="kk-KZ"/>
        </w:rPr>
      </w:pPr>
      <w:r w:rsidRPr="00567FB7">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67FB7">
        <w:rPr>
          <w:b w:val="0"/>
          <w:i w:val="0"/>
          <w:color w:val="000000"/>
          <w:spacing w:val="2"/>
          <w:sz w:val="24"/>
          <w:szCs w:val="24"/>
          <w:shd w:val="clear" w:color="auto" w:fill="FFFFFF"/>
        </w:rPr>
        <w:t>документыв</w:t>
      </w:r>
      <w:proofErr w:type="spellEnd"/>
      <w:r w:rsidRPr="00567FB7">
        <w:rPr>
          <w:b w:val="0"/>
          <w:i w:val="0"/>
          <w:color w:val="000000"/>
          <w:spacing w:val="2"/>
          <w:sz w:val="24"/>
          <w:szCs w:val="24"/>
          <w:shd w:val="clear" w:color="auto" w:fill="FFFFFF"/>
        </w:rPr>
        <w:t xml:space="preserve"> нарочном порядке, по почте либо посредством портала</w:t>
      </w:r>
      <w:r w:rsidRPr="00567FB7">
        <w:rPr>
          <w:b w:val="0"/>
          <w:i w:val="0"/>
          <w:sz w:val="24"/>
          <w:szCs w:val="24"/>
        </w:rPr>
        <w:t xml:space="preserve"> электронного правительства «Е-</w:t>
      </w:r>
      <w:proofErr w:type="spellStart"/>
      <w:r w:rsidRPr="00567FB7">
        <w:rPr>
          <w:b w:val="0"/>
          <w:i w:val="0"/>
          <w:sz w:val="24"/>
          <w:szCs w:val="24"/>
        </w:rPr>
        <w:t>gov</w:t>
      </w:r>
      <w:proofErr w:type="spellEnd"/>
      <w:r w:rsidRPr="00567FB7">
        <w:rPr>
          <w:b w:val="0"/>
          <w:i w:val="0"/>
          <w:sz w:val="24"/>
          <w:szCs w:val="24"/>
        </w:rPr>
        <w:t xml:space="preserve">» </w:t>
      </w:r>
      <w:r w:rsidRPr="00567FB7">
        <w:rPr>
          <w:b w:val="0"/>
          <w:i w:val="0"/>
          <w:sz w:val="24"/>
          <w:szCs w:val="24"/>
          <w:lang w:val="kk-KZ"/>
        </w:rPr>
        <w:t>или</w:t>
      </w:r>
      <w:r w:rsidRPr="00567FB7">
        <w:rPr>
          <w:b w:val="0"/>
          <w:i w:val="0"/>
          <w:sz w:val="24"/>
          <w:szCs w:val="24"/>
        </w:rPr>
        <w:t xml:space="preserve"> на адрес электронной почты</w:t>
      </w:r>
      <w:r>
        <w:rPr>
          <w:b w:val="0"/>
          <w:i w:val="0"/>
          <w:sz w:val="24"/>
          <w:szCs w:val="24"/>
          <w:lang w:val="kk-KZ"/>
        </w:rPr>
        <w:t xml:space="preserve"> </w:t>
      </w:r>
      <w:hyperlink r:id="rId9" w:history="1">
        <w:r w:rsidRPr="00567FB7">
          <w:rPr>
            <w:rStyle w:val="a6"/>
            <w:b w:val="0"/>
            <w:i w:val="0"/>
            <w:sz w:val="24"/>
            <w:szCs w:val="24"/>
            <w:lang w:val="kk-KZ"/>
          </w:rPr>
          <w:t>ra.asembekova@kgd.gov.kz</w:t>
        </w:r>
      </w:hyperlink>
      <w:r>
        <w:rPr>
          <w:lang w:val="kk-KZ"/>
        </w:rPr>
        <w:t xml:space="preserve"> </w:t>
      </w:r>
      <w:r w:rsidRPr="00A5729A">
        <w:rPr>
          <w:b w:val="0"/>
          <w:i w:val="0"/>
          <w:color w:val="000000"/>
          <w:sz w:val="24"/>
          <w:szCs w:val="24"/>
        </w:rPr>
        <w:t>в сроки приема документов.</w:t>
      </w:r>
    </w:p>
    <w:p w:rsidR="003C6974" w:rsidRDefault="003C6974" w:rsidP="003C6974">
      <w:pPr>
        <w:shd w:val="clear" w:color="auto" w:fill="FFFFFF"/>
        <w:ind w:firstLine="567"/>
        <w:contextualSpacing/>
        <w:jc w:val="both"/>
        <w:rPr>
          <w:i w:val="0"/>
          <w:sz w:val="24"/>
          <w:szCs w:val="24"/>
          <w:lang w:val="kk-KZ"/>
        </w:rPr>
      </w:pPr>
      <w:r w:rsidRPr="00567FB7">
        <w:rPr>
          <w:i w:val="0"/>
          <w:sz w:val="24"/>
          <w:szCs w:val="24"/>
        </w:rPr>
        <w:t xml:space="preserve">Кандидаты, участвующие </w:t>
      </w:r>
      <w:r w:rsidRPr="00567FB7">
        <w:rPr>
          <w:i w:val="0"/>
          <w:color w:val="000000"/>
          <w:sz w:val="24"/>
          <w:szCs w:val="24"/>
          <w:lang w:val="kk-KZ"/>
        </w:rPr>
        <w:t>в общем</w:t>
      </w:r>
      <w:r>
        <w:rPr>
          <w:i w:val="0"/>
          <w:color w:val="000000"/>
          <w:sz w:val="24"/>
          <w:szCs w:val="24"/>
          <w:lang w:val="kk-KZ"/>
        </w:rPr>
        <w:t xml:space="preserve"> </w:t>
      </w:r>
      <w:r w:rsidRPr="00567FB7">
        <w:rPr>
          <w:i w:val="0"/>
          <w:sz w:val="24"/>
          <w:szCs w:val="24"/>
        </w:rPr>
        <w:t xml:space="preserve">конкурсе и допущенные к собеседованию, проходят </w:t>
      </w:r>
      <w:r w:rsidRPr="00567FB7">
        <w:rPr>
          <w:i w:val="0"/>
          <w:sz w:val="24"/>
          <w:szCs w:val="24"/>
          <w:u w:val="single"/>
        </w:rPr>
        <w:t>в течение трех рабочих дней</w:t>
      </w:r>
      <w:r w:rsidRPr="00567FB7">
        <w:rPr>
          <w:i w:val="0"/>
          <w:sz w:val="24"/>
          <w:szCs w:val="24"/>
        </w:rPr>
        <w:t xml:space="preserve"> со дня уведомления кандидатов о допуске их к собеседованию в здании </w:t>
      </w:r>
      <w:r w:rsidRPr="00567FB7">
        <w:rPr>
          <w:i w:val="0"/>
          <w:sz w:val="24"/>
          <w:szCs w:val="24"/>
          <w:lang w:val="kk-KZ"/>
        </w:rPr>
        <w:t>Управления</w:t>
      </w:r>
      <w:r w:rsidRPr="00567FB7">
        <w:rPr>
          <w:i w:val="0"/>
          <w:sz w:val="24"/>
          <w:szCs w:val="24"/>
        </w:rPr>
        <w:t xml:space="preserve"> государственных доходов по </w:t>
      </w:r>
      <w:r w:rsidRPr="00567FB7">
        <w:rPr>
          <w:i w:val="0"/>
          <w:sz w:val="24"/>
          <w:szCs w:val="24"/>
          <w:lang w:val="kk-KZ"/>
        </w:rPr>
        <w:t>Аль-Фарабийскому району</w:t>
      </w:r>
      <w:r w:rsidRPr="00567FB7">
        <w:rPr>
          <w:i w:val="0"/>
          <w:sz w:val="24"/>
          <w:szCs w:val="24"/>
        </w:rPr>
        <w:t xml:space="preserve"> по адресу: </w:t>
      </w:r>
      <w:r w:rsidRPr="00567FB7">
        <w:rPr>
          <w:i w:val="0"/>
          <w:sz w:val="24"/>
          <w:szCs w:val="24"/>
          <w:lang w:val="kk-KZ"/>
        </w:rPr>
        <w:t>г.Шымкент</w:t>
      </w:r>
      <w:r w:rsidRPr="00567FB7">
        <w:rPr>
          <w:i w:val="0"/>
          <w:sz w:val="24"/>
          <w:szCs w:val="24"/>
        </w:rPr>
        <w:t>,</w:t>
      </w:r>
      <w:r w:rsidRPr="00567FB7">
        <w:rPr>
          <w:i w:val="0"/>
          <w:sz w:val="24"/>
          <w:szCs w:val="24"/>
          <w:lang w:val="kk-KZ"/>
        </w:rPr>
        <w:t xml:space="preserve"> ул.Толе би</w:t>
      </w:r>
      <w:r>
        <w:rPr>
          <w:i w:val="0"/>
          <w:sz w:val="24"/>
          <w:szCs w:val="24"/>
          <w:lang w:val="kk-KZ"/>
        </w:rPr>
        <w:t xml:space="preserve"> </w:t>
      </w:r>
      <w:r w:rsidRPr="00567FB7">
        <w:rPr>
          <w:i w:val="0"/>
          <w:sz w:val="24"/>
          <w:szCs w:val="24"/>
          <w:lang w:val="kk-KZ"/>
        </w:rPr>
        <w:t>22</w:t>
      </w:r>
      <w:r w:rsidRPr="00567FB7">
        <w:rPr>
          <w:i w:val="0"/>
          <w:sz w:val="24"/>
          <w:szCs w:val="24"/>
        </w:rPr>
        <w:t xml:space="preserve">, телефоны для справок: </w:t>
      </w:r>
      <w:r w:rsidRPr="00567FB7">
        <w:rPr>
          <w:i w:val="0"/>
          <w:sz w:val="24"/>
          <w:szCs w:val="24"/>
          <w:lang w:val="kk-KZ"/>
        </w:rPr>
        <w:t>8</w:t>
      </w:r>
      <w:r w:rsidRPr="00567FB7">
        <w:rPr>
          <w:i w:val="0"/>
          <w:sz w:val="24"/>
          <w:szCs w:val="24"/>
        </w:rPr>
        <w:t>(7</w:t>
      </w:r>
      <w:r w:rsidRPr="00567FB7">
        <w:rPr>
          <w:i w:val="0"/>
          <w:sz w:val="24"/>
          <w:szCs w:val="24"/>
          <w:lang w:val="kk-KZ"/>
        </w:rPr>
        <w:t>252</w:t>
      </w:r>
      <w:r w:rsidRPr="00567FB7">
        <w:rPr>
          <w:i w:val="0"/>
          <w:sz w:val="24"/>
          <w:szCs w:val="24"/>
        </w:rPr>
        <w:t xml:space="preserve">) </w:t>
      </w:r>
      <w:r>
        <w:rPr>
          <w:i w:val="0"/>
          <w:sz w:val="24"/>
          <w:szCs w:val="24"/>
          <w:lang w:val="kk-KZ"/>
        </w:rPr>
        <w:t xml:space="preserve">53-01-51, </w:t>
      </w:r>
      <w:r w:rsidRPr="00567FB7">
        <w:rPr>
          <w:i w:val="0"/>
          <w:sz w:val="24"/>
          <w:szCs w:val="24"/>
          <w:lang w:val="kk-KZ"/>
        </w:rPr>
        <w:lastRenderedPageBreak/>
        <w:t>8</w:t>
      </w:r>
      <w:r w:rsidRPr="00567FB7">
        <w:rPr>
          <w:i w:val="0"/>
          <w:sz w:val="24"/>
          <w:szCs w:val="24"/>
        </w:rPr>
        <w:t>(7</w:t>
      </w:r>
      <w:r w:rsidRPr="00567FB7">
        <w:rPr>
          <w:i w:val="0"/>
          <w:sz w:val="24"/>
          <w:szCs w:val="24"/>
          <w:lang w:val="kk-KZ"/>
        </w:rPr>
        <w:t>252</w:t>
      </w:r>
      <w:r w:rsidRPr="00567FB7">
        <w:rPr>
          <w:i w:val="0"/>
          <w:sz w:val="24"/>
          <w:szCs w:val="24"/>
        </w:rPr>
        <w:t xml:space="preserve">) </w:t>
      </w:r>
      <w:r>
        <w:rPr>
          <w:i w:val="0"/>
          <w:sz w:val="24"/>
          <w:szCs w:val="24"/>
          <w:lang w:val="kk-KZ"/>
        </w:rPr>
        <w:t>53-01-71</w:t>
      </w:r>
    </w:p>
    <w:p w:rsidR="003C6974" w:rsidRDefault="003C6974" w:rsidP="003C6974">
      <w:pPr>
        <w:shd w:val="clear" w:color="auto" w:fill="FFFFFF"/>
        <w:ind w:firstLine="567"/>
        <w:contextualSpacing/>
        <w:jc w:val="both"/>
        <w:rPr>
          <w:b w:val="0"/>
          <w:i w:val="0"/>
          <w:iCs w:val="0"/>
          <w:sz w:val="24"/>
          <w:szCs w:val="24"/>
          <w:lang w:val="kk-KZ"/>
        </w:rPr>
      </w:pPr>
      <w:r w:rsidRPr="00567FB7">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67FB7">
        <w:rPr>
          <w:b w:val="0"/>
          <w:i w:val="0"/>
          <w:iCs w:val="0"/>
          <w:sz w:val="24"/>
          <w:szCs w:val="24"/>
          <w:lang w:val="kk-KZ"/>
        </w:rPr>
        <w:t>.</w:t>
      </w:r>
    </w:p>
    <w:p w:rsidR="003C6974" w:rsidRDefault="003C6974" w:rsidP="003C6974">
      <w:pPr>
        <w:shd w:val="clear" w:color="auto" w:fill="FFFFFF"/>
        <w:ind w:firstLine="567"/>
        <w:contextualSpacing/>
        <w:jc w:val="both"/>
        <w:rPr>
          <w:i w:val="0"/>
          <w:sz w:val="24"/>
          <w:szCs w:val="24"/>
          <w:lang w:val="kk-KZ"/>
        </w:rPr>
      </w:pPr>
      <w:r w:rsidRPr="00567FB7">
        <w:rPr>
          <w:b w:val="0"/>
          <w:i w:val="0"/>
          <w:sz w:val="24"/>
          <w:szCs w:val="24"/>
        </w:rPr>
        <w:t>Для обеспечения прозрачности и объективности</w:t>
      </w:r>
      <w:r w:rsidRPr="00F42906">
        <w:rPr>
          <w:b w:val="0"/>
          <w:i w:val="0"/>
          <w:sz w:val="24"/>
          <w:szCs w:val="24"/>
        </w:rPr>
        <w:t xml:space="preserve"> работы конкурсной комиссии на ее заседание приглашаются наблюдатели.</w:t>
      </w:r>
    </w:p>
    <w:p w:rsidR="003C6974" w:rsidRPr="009D1A42" w:rsidRDefault="003C6974" w:rsidP="003C6974">
      <w:pPr>
        <w:shd w:val="clear" w:color="auto" w:fill="FFFFFF"/>
        <w:ind w:firstLine="567"/>
        <w:contextualSpacing/>
        <w:jc w:val="both"/>
        <w:rPr>
          <w:b w:val="0"/>
          <w:i w:val="0"/>
          <w:sz w:val="24"/>
          <w:szCs w:val="24"/>
          <w:lang w:val="kk-KZ"/>
        </w:rPr>
      </w:pPr>
      <w:r w:rsidRPr="009D1A42">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9D1A42">
        <w:rPr>
          <w:b w:val="0"/>
          <w:i w:val="0"/>
          <w:sz w:val="24"/>
          <w:szCs w:val="24"/>
        </w:rPr>
        <w:t>.</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C6974" w:rsidRDefault="003C6974" w:rsidP="003C6974">
      <w:pPr>
        <w:shd w:val="clear" w:color="auto" w:fill="FFFFFF"/>
        <w:ind w:firstLine="567"/>
        <w:contextualSpacing/>
        <w:jc w:val="both"/>
        <w:rPr>
          <w:b w:val="0"/>
          <w:i w:val="0"/>
          <w:sz w:val="24"/>
          <w:szCs w:val="24"/>
          <w:lang w:val="kk-KZ"/>
        </w:rPr>
      </w:pPr>
      <w:r w:rsidRPr="00F42906">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Уведомление осуществляется по телефону или по электронной почте, указанным в объявлении о проведении конкурса.</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 xml:space="preserve">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C6974" w:rsidRDefault="003C6974" w:rsidP="003C6974">
      <w:pPr>
        <w:shd w:val="clear" w:color="auto" w:fill="FFFFFF"/>
        <w:ind w:firstLine="567"/>
        <w:contextualSpacing/>
        <w:jc w:val="both"/>
        <w:rPr>
          <w:i w:val="0"/>
          <w:sz w:val="24"/>
          <w:szCs w:val="24"/>
          <w:lang w:val="kk-KZ"/>
        </w:rPr>
      </w:pPr>
      <w:r w:rsidRPr="00F42906">
        <w:rPr>
          <w:b w:val="0"/>
          <w:i w:val="0"/>
          <w:sz w:val="24"/>
          <w:szCs w:val="24"/>
        </w:rPr>
        <w:t>При проведении конкурса допускается приглашение экспертов.</w:t>
      </w:r>
    </w:p>
    <w:p w:rsidR="003C6974" w:rsidRDefault="003C6974" w:rsidP="003C6974">
      <w:pPr>
        <w:shd w:val="clear" w:color="auto" w:fill="FFFFFF"/>
        <w:ind w:firstLine="567"/>
        <w:contextualSpacing/>
        <w:jc w:val="both"/>
        <w:rPr>
          <w:b w:val="0"/>
          <w:i w:val="0"/>
          <w:sz w:val="24"/>
          <w:szCs w:val="24"/>
        </w:rPr>
      </w:pPr>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
    <w:p w:rsidR="003C6974" w:rsidRDefault="003C6974" w:rsidP="003C6974">
      <w:pPr>
        <w:shd w:val="clear" w:color="auto" w:fill="FFFFFF"/>
        <w:ind w:firstLine="567"/>
        <w:contextualSpacing/>
        <w:jc w:val="both"/>
        <w:rPr>
          <w:b w:val="0"/>
          <w:i w:val="0"/>
          <w:sz w:val="24"/>
          <w:szCs w:val="24"/>
        </w:rPr>
      </w:pPr>
    </w:p>
    <w:p w:rsidR="003C6974" w:rsidRDefault="003C6974" w:rsidP="003C6974">
      <w:pPr>
        <w:shd w:val="clear" w:color="auto" w:fill="FFFFFF"/>
        <w:ind w:firstLine="567"/>
        <w:contextualSpacing/>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C6974" w:rsidRDefault="003C6974" w:rsidP="003C6974">
      <w:pPr>
        <w:shd w:val="clear" w:color="auto" w:fill="FFFFFF"/>
        <w:ind w:firstLine="567"/>
        <w:contextualSpacing/>
        <w:jc w:val="both"/>
        <w:rPr>
          <w:b w:val="0"/>
          <w:i w:val="0"/>
          <w:sz w:val="24"/>
          <w:szCs w:val="24"/>
          <w:lang w:val="kk-KZ"/>
        </w:rPr>
      </w:pPr>
    </w:p>
    <w:p w:rsidR="003C6974" w:rsidRPr="0080746E" w:rsidRDefault="003C6974" w:rsidP="003C6974">
      <w:pPr>
        <w:shd w:val="clear" w:color="auto" w:fill="FFFFFF"/>
        <w:ind w:firstLine="567"/>
        <w:contextualSpacing/>
        <w:jc w:val="both"/>
        <w:rPr>
          <w:i w:val="0"/>
          <w:sz w:val="24"/>
          <w:szCs w:val="24"/>
          <w:lang w:val="kk-KZ"/>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3C6974" w:rsidRDefault="003C6974" w:rsidP="003C6974">
      <w:pPr>
        <w:pStyle w:val="aff3"/>
        <w:tabs>
          <w:tab w:val="left" w:pos="1276"/>
        </w:tabs>
        <w:ind w:left="0" w:hanging="142"/>
        <w:jc w:val="both"/>
        <w:rPr>
          <w:sz w:val="28"/>
          <w:szCs w:val="28"/>
          <w:lang w:val="kk-KZ"/>
        </w:rPr>
      </w:pPr>
    </w:p>
    <w:p w:rsidR="003C6974" w:rsidRPr="00E40418" w:rsidRDefault="003C6974" w:rsidP="003C6974">
      <w:pPr>
        <w:pStyle w:val="aff3"/>
        <w:tabs>
          <w:tab w:val="left" w:pos="1276"/>
        </w:tabs>
        <w:ind w:left="-142"/>
        <w:jc w:val="both"/>
        <w:rPr>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Pr="00B71D17">
        <w:rPr>
          <w:b/>
          <w:sz w:val="24"/>
          <w:szCs w:val="24"/>
          <w:lang w:val="kk-KZ"/>
        </w:rPr>
        <w:t>8</w:t>
      </w:r>
      <w:r w:rsidRPr="00B71D17">
        <w:rPr>
          <w:b/>
          <w:sz w:val="24"/>
          <w:szCs w:val="24"/>
        </w:rPr>
        <w:t>(7</w:t>
      </w:r>
      <w:r w:rsidRPr="00B71D17">
        <w:rPr>
          <w:b/>
          <w:sz w:val="24"/>
          <w:szCs w:val="24"/>
          <w:lang w:val="kk-KZ"/>
        </w:rPr>
        <w:t>252</w:t>
      </w:r>
      <w:r w:rsidRPr="00B71D17">
        <w:rPr>
          <w:b/>
          <w:sz w:val="24"/>
          <w:szCs w:val="24"/>
        </w:rPr>
        <w:t xml:space="preserve">) </w:t>
      </w:r>
      <w:r w:rsidRPr="00B71D17">
        <w:rPr>
          <w:b/>
          <w:sz w:val="24"/>
          <w:szCs w:val="24"/>
          <w:lang w:val="kk-KZ"/>
        </w:rPr>
        <w:t>53-01-51, 8</w:t>
      </w:r>
      <w:r w:rsidRPr="00B71D17">
        <w:rPr>
          <w:b/>
          <w:sz w:val="24"/>
          <w:szCs w:val="24"/>
        </w:rPr>
        <w:t>(7</w:t>
      </w:r>
      <w:r w:rsidRPr="00B71D17">
        <w:rPr>
          <w:b/>
          <w:sz w:val="24"/>
          <w:szCs w:val="24"/>
          <w:lang w:val="kk-KZ"/>
        </w:rPr>
        <w:t>252</w:t>
      </w:r>
      <w:r w:rsidRPr="00B71D17">
        <w:rPr>
          <w:b/>
          <w:sz w:val="24"/>
          <w:szCs w:val="24"/>
        </w:rPr>
        <w:t xml:space="preserve">) </w:t>
      </w:r>
      <w:r w:rsidRPr="00B71D17">
        <w:rPr>
          <w:b/>
          <w:sz w:val="24"/>
          <w:szCs w:val="24"/>
          <w:lang w:val="kk-KZ"/>
        </w:rPr>
        <w:t>53-01-71</w:t>
      </w:r>
      <w:r w:rsidRPr="00E40418">
        <w:rPr>
          <w:b/>
          <w:sz w:val="24"/>
          <w:szCs w:val="24"/>
        </w:rPr>
        <w:t>,</w:t>
      </w:r>
      <w:r>
        <w:rPr>
          <w:b/>
          <w:sz w:val="24"/>
          <w:szCs w:val="24"/>
          <w:lang w:val="kk-KZ"/>
        </w:rPr>
        <w:t xml:space="preserve"> факс</w:t>
      </w:r>
      <w:r w:rsidRPr="00E40418">
        <w:rPr>
          <w:b/>
          <w:sz w:val="24"/>
          <w:szCs w:val="24"/>
          <w:lang w:val="kk-KZ"/>
        </w:rPr>
        <w:t xml:space="preserve">8 (7252) </w:t>
      </w:r>
      <w:r>
        <w:rPr>
          <w:b/>
          <w:sz w:val="24"/>
          <w:szCs w:val="24"/>
          <w:lang w:val="kk-KZ"/>
        </w:rPr>
        <w:t>53-01</w:t>
      </w:r>
      <w:r w:rsidRPr="00E40418">
        <w:rPr>
          <w:b/>
          <w:sz w:val="24"/>
          <w:szCs w:val="24"/>
          <w:lang w:val="kk-KZ"/>
        </w:rPr>
        <w:t>-</w:t>
      </w:r>
      <w:r>
        <w:rPr>
          <w:b/>
          <w:sz w:val="24"/>
          <w:szCs w:val="24"/>
          <w:lang w:val="kk-KZ"/>
        </w:rPr>
        <w:t>32</w:t>
      </w:r>
      <w:r w:rsidRPr="00E40418">
        <w:rPr>
          <w:b/>
          <w:sz w:val="24"/>
          <w:szCs w:val="24"/>
          <w:lang w:val="kk-KZ"/>
        </w:rPr>
        <w:t xml:space="preserve">, </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p>
    <w:p w:rsidR="003C6974" w:rsidRPr="008A52B4" w:rsidRDefault="003C6974" w:rsidP="003C6974">
      <w:pPr>
        <w:pStyle w:val="aff3"/>
        <w:tabs>
          <w:tab w:val="left" w:pos="1276"/>
        </w:tabs>
        <w:ind w:left="-284" w:hanging="284"/>
        <w:jc w:val="both"/>
        <w:rPr>
          <w:color w:val="000000"/>
          <w:sz w:val="24"/>
          <w:szCs w:val="24"/>
          <w:lang w:val="kk-KZ"/>
        </w:rPr>
      </w:pPr>
    </w:p>
    <w:p w:rsidR="003C6974" w:rsidRDefault="003C6974" w:rsidP="003C6974">
      <w:pPr>
        <w:jc w:val="both"/>
        <w:rPr>
          <w:b w:val="0"/>
          <w:i w:val="0"/>
          <w:color w:val="000000"/>
          <w:sz w:val="24"/>
          <w:szCs w:val="24"/>
          <w:lang w:val="kk-KZ"/>
        </w:rPr>
      </w:pPr>
    </w:p>
    <w:p w:rsidR="003C6974" w:rsidRDefault="003C6974"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p w:rsidR="00FE682D" w:rsidRDefault="00FE682D" w:rsidP="003C6974">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7"/>
        <w:gridCol w:w="2434"/>
        <w:gridCol w:w="3371"/>
      </w:tblGrid>
      <w:tr w:rsidR="00FE682D" w:rsidRPr="00525DD0" w:rsidTr="00FE682D">
        <w:trPr>
          <w:tblCellSpacing w:w="15" w:type="dxa"/>
        </w:trPr>
        <w:tc>
          <w:tcPr>
            <w:tcW w:w="4072" w:type="dxa"/>
            <w:vAlign w:val="center"/>
            <w:hideMark/>
          </w:tcPr>
          <w:p w:rsidR="00FE682D" w:rsidRPr="00525DD0" w:rsidRDefault="00FE682D" w:rsidP="00D552C6">
            <w:pPr>
              <w:rPr>
                <w:sz w:val="24"/>
                <w:szCs w:val="24"/>
              </w:rPr>
            </w:pPr>
            <w:r w:rsidRPr="00525DD0">
              <w:rPr>
                <w:sz w:val="24"/>
                <w:szCs w:val="24"/>
              </w:rPr>
              <w:t> </w:t>
            </w:r>
          </w:p>
        </w:tc>
        <w:tc>
          <w:tcPr>
            <w:tcW w:w="2404" w:type="dxa"/>
          </w:tcPr>
          <w:p w:rsidR="00FE682D" w:rsidRPr="00525DD0" w:rsidRDefault="00FE682D" w:rsidP="00D552C6">
            <w:pPr>
              <w:rPr>
                <w:b w:val="0"/>
                <w:i w:val="0"/>
                <w:sz w:val="22"/>
                <w:szCs w:val="22"/>
              </w:rPr>
            </w:pPr>
          </w:p>
        </w:tc>
        <w:tc>
          <w:tcPr>
            <w:tcW w:w="3326" w:type="dxa"/>
            <w:vAlign w:val="center"/>
            <w:hideMark/>
          </w:tcPr>
          <w:p w:rsidR="00FE682D" w:rsidRPr="00525DD0" w:rsidRDefault="00FE682D" w:rsidP="00D552C6">
            <w:pPr>
              <w:rPr>
                <w:b w:val="0"/>
                <w:i w:val="0"/>
                <w:sz w:val="22"/>
                <w:szCs w:val="22"/>
              </w:rPr>
            </w:pPr>
            <w:bookmarkStart w:id="9" w:name="z279"/>
            <w:bookmarkEnd w:id="9"/>
            <w:r w:rsidRPr="00525DD0">
              <w:rPr>
                <w:b w:val="0"/>
                <w:i w:val="0"/>
                <w:sz w:val="22"/>
                <w:szCs w:val="22"/>
              </w:rPr>
              <w:t>Приложение 2 к Правилам</w:t>
            </w:r>
            <w:r w:rsidRPr="00525DD0">
              <w:rPr>
                <w:b w:val="0"/>
                <w:i w:val="0"/>
                <w:sz w:val="22"/>
                <w:szCs w:val="22"/>
              </w:rPr>
              <w:br/>
            </w:r>
            <w:r w:rsidRPr="00525DD0">
              <w:rPr>
                <w:b w:val="0"/>
                <w:i w:val="0"/>
                <w:sz w:val="22"/>
                <w:szCs w:val="22"/>
              </w:rPr>
              <w:lastRenderedPageBreak/>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FE682D" w:rsidRPr="00525DD0" w:rsidTr="00FE682D">
        <w:trPr>
          <w:tblCellSpacing w:w="15" w:type="dxa"/>
        </w:trPr>
        <w:tc>
          <w:tcPr>
            <w:tcW w:w="4072" w:type="dxa"/>
            <w:vAlign w:val="center"/>
            <w:hideMark/>
          </w:tcPr>
          <w:p w:rsidR="00FE682D" w:rsidRPr="00525DD0" w:rsidRDefault="00FE682D" w:rsidP="00D552C6">
            <w:pPr>
              <w:rPr>
                <w:sz w:val="24"/>
                <w:szCs w:val="24"/>
              </w:rPr>
            </w:pPr>
            <w:r w:rsidRPr="00525DD0">
              <w:rPr>
                <w:sz w:val="24"/>
                <w:szCs w:val="24"/>
              </w:rPr>
              <w:lastRenderedPageBreak/>
              <w:t> </w:t>
            </w:r>
          </w:p>
        </w:tc>
        <w:tc>
          <w:tcPr>
            <w:tcW w:w="2404" w:type="dxa"/>
          </w:tcPr>
          <w:p w:rsidR="00FE682D" w:rsidRPr="00525DD0" w:rsidRDefault="00FE682D" w:rsidP="00D552C6">
            <w:pPr>
              <w:rPr>
                <w:b w:val="0"/>
                <w:i w:val="0"/>
                <w:sz w:val="22"/>
                <w:szCs w:val="22"/>
              </w:rPr>
            </w:pPr>
          </w:p>
        </w:tc>
        <w:tc>
          <w:tcPr>
            <w:tcW w:w="3326" w:type="dxa"/>
            <w:vAlign w:val="center"/>
            <w:hideMark/>
          </w:tcPr>
          <w:p w:rsidR="00FE682D" w:rsidRDefault="00FE682D" w:rsidP="00D552C6">
            <w:pPr>
              <w:rPr>
                <w:b w:val="0"/>
                <w:i w:val="0"/>
                <w:sz w:val="22"/>
                <w:szCs w:val="22"/>
              </w:rPr>
            </w:pPr>
            <w:bookmarkStart w:id="10" w:name="z280"/>
            <w:bookmarkEnd w:id="10"/>
            <w:r w:rsidRPr="00525DD0">
              <w:rPr>
                <w:b w:val="0"/>
                <w:i w:val="0"/>
                <w:sz w:val="22"/>
                <w:szCs w:val="22"/>
              </w:rPr>
              <w:t>Форма</w:t>
            </w:r>
            <w:r w:rsidRPr="00525DD0">
              <w:rPr>
                <w:b w:val="0"/>
                <w:i w:val="0"/>
                <w:sz w:val="22"/>
                <w:szCs w:val="22"/>
              </w:rPr>
              <w:br/>
              <w:t>____________________________</w:t>
            </w:r>
          </w:p>
          <w:p w:rsidR="00FE682D" w:rsidRPr="00525DD0" w:rsidRDefault="00FE682D" w:rsidP="00D552C6">
            <w:pPr>
              <w:rPr>
                <w:b w:val="0"/>
                <w:i w:val="0"/>
                <w:sz w:val="22"/>
                <w:szCs w:val="22"/>
              </w:rPr>
            </w:pPr>
            <w:r w:rsidRPr="00525DD0">
              <w:rPr>
                <w:b w:val="0"/>
                <w:i w:val="0"/>
                <w:sz w:val="22"/>
                <w:szCs w:val="22"/>
              </w:rPr>
              <w:t>____________________________</w:t>
            </w:r>
            <w:r w:rsidRPr="00525DD0">
              <w:rPr>
                <w:b w:val="0"/>
                <w:i w:val="0"/>
                <w:sz w:val="22"/>
                <w:szCs w:val="22"/>
              </w:rPr>
              <w:br/>
              <w:t>(государственный орган)</w:t>
            </w:r>
          </w:p>
        </w:tc>
      </w:tr>
    </w:tbl>
    <w:p w:rsidR="003C6974" w:rsidRPr="00525DD0" w:rsidRDefault="003C6974" w:rsidP="003C6974">
      <w:pPr>
        <w:jc w:val="both"/>
        <w:outlineLvl w:val="2"/>
        <w:rPr>
          <w:b w:val="0"/>
          <w:i w:val="0"/>
          <w:sz w:val="27"/>
          <w:szCs w:val="27"/>
          <w:lang w:val="en-US"/>
        </w:rPr>
      </w:pPr>
      <w:r w:rsidRPr="00525DD0">
        <w:rPr>
          <w:b w:val="0"/>
          <w:i w:val="0"/>
          <w:sz w:val="27"/>
          <w:szCs w:val="27"/>
        </w:rPr>
        <w:t>                                         </w:t>
      </w:r>
    </w:p>
    <w:p w:rsidR="003C6974" w:rsidRPr="00525DD0" w:rsidRDefault="003C6974" w:rsidP="003C6974">
      <w:pPr>
        <w:outlineLvl w:val="2"/>
        <w:rPr>
          <w:b w:val="0"/>
          <w:i w:val="0"/>
          <w:sz w:val="27"/>
          <w:szCs w:val="27"/>
          <w:lang w:val="en-US"/>
        </w:rPr>
      </w:pPr>
      <w:r w:rsidRPr="00525DD0">
        <w:rPr>
          <w:b w:val="0"/>
          <w:i w:val="0"/>
          <w:sz w:val="27"/>
          <w:szCs w:val="27"/>
        </w:rPr>
        <w:t>Заявление</w:t>
      </w:r>
    </w:p>
    <w:p w:rsidR="003C6974" w:rsidRPr="00525DD0" w:rsidRDefault="003C6974" w:rsidP="003C6974">
      <w:pPr>
        <w:outlineLvl w:val="2"/>
        <w:rPr>
          <w:b w:val="0"/>
          <w:bCs w:val="0"/>
          <w:i w:val="0"/>
          <w:sz w:val="27"/>
          <w:szCs w:val="27"/>
          <w:lang w:val="en-US"/>
        </w:rPr>
      </w:pPr>
    </w:p>
    <w:p w:rsidR="003C6974" w:rsidRDefault="003C6974" w:rsidP="003C6974">
      <w:pPr>
        <w:jc w:val="both"/>
        <w:rPr>
          <w:b w:val="0"/>
          <w:i w:val="0"/>
          <w:sz w:val="24"/>
          <w:szCs w:val="24"/>
        </w:rPr>
      </w:pPr>
      <w:r w:rsidRPr="00525DD0">
        <w:rPr>
          <w:b w:val="0"/>
          <w:i w:val="0"/>
          <w:sz w:val="24"/>
          <w:szCs w:val="24"/>
        </w:rPr>
        <w:t>         Прошу допустить меня к участию в конкурсах на занятие вакантных административных государственных должностей:</w:t>
      </w:r>
    </w:p>
    <w:p w:rsidR="003C6974" w:rsidRPr="00525DD0" w:rsidRDefault="003C6974" w:rsidP="003C6974">
      <w:pPr>
        <w:jc w:val="both"/>
        <w:rPr>
          <w:b w:val="0"/>
          <w:i w:val="0"/>
          <w:sz w:val="24"/>
          <w:szCs w:val="24"/>
        </w:rPr>
      </w:pPr>
      <w:r w:rsidRPr="00525DD0">
        <w:rPr>
          <w:b w:val="0"/>
          <w:i w:val="0"/>
          <w:sz w:val="24"/>
          <w:szCs w:val="24"/>
        </w:rPr>
        <w:t>__________________________________________________________________________________________________________________________________________________________________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C6974" w:rsidRDefault="003C6974" w:rsidP="003C6974">
      <w:pPr>
        <w:jc w:val="both"/>
        <w:rPr>
          <w:b w:val="0"/>
          <w:i w:val="0"/>
          <w:sz w:val="24"/>
          <w:szCs w:val="24"/>
          <w:lang w:val="kk-KZ"/>
        </w:rPr>
      </w:pPr>
      <w:r w:rsidRPr="00525DD0">
        <w:rPr>
          <w:b w:val="0"/>
          <w:i w:val="0"/>
          <w:sz w:val="24"/>
          <w:szCs w:val="24"/>
        </w:rPr>
        <w:t xml:space="preserve">      </w:t>
      </w:r>
      <w:r w:rsidRPr="008B1DC4">
        <w:rPr>
          <w:b w:val="0"/>
          <w:i w:val="0"/>
          <w:color w:val="000000"/>
          <w:sz w:val="24"/>
          <w:szCs w:val="24"/>
        </w:rPr>
        <w:t xml:space="preserve">Выражаю свое согласие на сбор и обработку моих персональных </w:t>
      </w:r>
      <w:proofErr w:type="spellStart"/>
      <w:proofErr w:type="gramStart"/>
      <w:r w:rsidRPr="008B1DC4">
        <w:rPr>
          <w:b w:val="0"/>
          <w:i w:val="0"/>
          <w:color w:val="000000"/>
          <w:sz w:val="24"/>
          <w:szCs w:val="24"/>
        </w:rPr>
        <w:t>данных,в</w:t>
      </w:r>
      <w:proofErr w:type="spellEnd"/>
      <w:proofErr w:type="gramEnd"/>
      <w:r w:rsidRPr="008B1DC4">
        <w:rPr>
          <w:b w:val="0"/>
          <w:i w:val="0"/>
          <w:color w:val="000000"/>
          <w:sz w:val="24"/>
          <w:szCs w:val="24"/>
        </w:rPr>
        <w:t xml:space="preserve"> том числе с психоневрологических и наркологических организаций.</w:t>
      </w:r>
    </w:p>
    <w:p w:rsidR="003C6974" w:rsidRPr="008B1DC4" w:rsidRDefault="003C6974" w:rsidP="003C6974">
      <w:pPr>
        <w:jc w:val="both"/>
        <w:rPr>
          <w:b w:val="0"/>
          <w:i w:val="0"/>
          <w:sz w:val="24"/>
          <w:szCs w:val="24"/>
        </w:rPr>
      </w:pPr>
      <w:r w:rsidRPr="008B1DC4">
        <w:rPr>
          <w:b w:val="0"/>
          <w:i w:val="0"/>
          <w:color w:val="000000"/>
          <w:sz w:val="24"/>
          <w:szCs w:val="24"/>
        </w:rPr>
        <w:t xml:space="preserve">С требованием о том, что государственный служащий не может </w:t>
      </w:r>
      <w:proofErr w:type="spellStart"/>
      <w:r w:rsidRPr="008B1DC4">
        <w:rPr>
          <w:b w:val="0"/>
          <w:i w:val="0"/>
          <w:color w:val="000000"/>
          <w:sz w:val="24"/>
          <w:szCs w:val="24"/>
        </w:rPr>
        <w:t>заниматьгосударственную</w:t>
      </w:r>
      <w:proofErr w:type="spellEnd"/>
      <w:r w:rsidRPr="008B1DC4">
        <w:rPr>
          <w:b w:val="0"/>
          <w:i w:val="0"/>
          <w:color w:val="000000"/>
          <w:sz w:val="24"/>
          <w:szCs w:val="24"/>
        </w:rPr>
        <w:t xml:space="preserve"> должность, находящуюся в непосредственной </w:t>
      </w:r>
      <w:proofErr w:type="spellStart"/>
      <w:r w:rsidRPr="008B1DC4">
        <w:rPr>
          <w:b w:val="0"/>
          <w:i w:val="0"/>
          <w:color w:val="000000"/>
          <w:sz w:val="24"/>
          <w:szCs w:val="24"/>
        </w:rPr>
        <w:t>подчиненностидолжности</w:t>
      </w:r>
      <w:proofErr w:type="spellEnd"/>
      <w:r w:rsidRPr="008B1DC4">
        <w:rPr>
          <w:b w:val="0"/>
          <w:i w:val="0"/>
          <w:color w:val="000000"/>
          <w:sz w:val="24"/>
          <w:szCs w:val="24"/>
        </w:rPr>
        <w:t>, занимаемой его близкими родственниками (родителями (родителем),детьми, усыновителями (</w:t>
      </w:r>
      <w:proofErr w:type="spellStart"/>
      <w:r w:rsidRPr="008B1DC4">
        <w:rPr>
          <w:b w:val="0"/>
          <w:i w:val="0"/>
          <w:color w:val="000000"/>
          <w:sz w:val="24"/>
          <w:szCs w:val="24"/>
        </w:rPr>
        <w:t>удочерителями</w:t>
      </w:r>
      <w:proofErr w:type="spellEnd"/>
      <w:r w:rsidRPr="008B1DC4">
        <w:rPr>
          <w:b w:val="0"/>
          <w:i w:val="0"/>
          <w:color w:val="000000"/>
          <w:sz w:val="24"/>
          <w:szCs w:val="24"/>
        </w:rPr>
        <w:t xml:space="preserve">), усыновленными (удочеренными),полнородными и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дедушками, </w:t>
      </w:r>
      <w:proofErr w:type="spellStart"/>
      <w:r w:rsidRPr="008B1DC4">
        <w:rPr>
          <w:b w:val="0"/>
          <w:i w:val="0"/>
          <w:color w:val="000000"/>
          <w:sz w:val="24"/>
          <w:szCs w:val="24"/>
        </w:rPr>
        <w:t>бабушками,внуками</w:t>
      </w:r>
      <w:proofErr w:type="spellEnd"/>
      <w:r w:rsidRPr="008B1DC4">
        <w:rPr>
          <w:b w:val="0"/>
          <w:i w:val="0"/>
          <w:color w:val="000000"/>
          <w:sz w:val="24"/>
          <w:szCs w:val="24"/>
        </w:rPr>
        <w:t>), супругом (супругой) и (или) свойственниками (</w:t>
      </w:r>
      <w:proofErr w:type="spellStart"/>
      <w:r w:rsidRPr="008B1DC4">
        <w:rPr>
          <w:b w:val="0"/>
          <w:i w:val="0"/>
          <w:color w:val="000000"/>
          <w:sz w:val="24"/>
          <w:szCs w:val="24"/>
        </w:rPr>
        <w:t>полнороднымии</w:t>
      </w:r>
      <w:proofErr w:type="spellEnd"/>
      <w:r w:rsidRPr="008B1DC4">
        <w:rPr>
          <w:b w:val="0"/>
          <w:i w:val="0"/>
          <w:color w:val="000000"/>
          <w:sz w:val="24"/>
          <w:szCs w:val="24"/>
        </w:rPr>
        <w:t xml:space="preserve">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3C6974" w:rsidRPr="008B1DC4" w:rsidRDefault="003C6974" w:rsidP="003C6974">
      <w:pPr>
        <w:jc w:val="both"/>
        <w:rPr>
          <w:b w:val="0"/>
          <w:i w:val="0"/>
          <w:sz w:val="24"/>
          <w:szCs w:val="24"/>
        </w:rPr>
      </w:pPr>
      <w:r w:rsidRPr="008B1DC4">
        <w:rPr>
          <w:b w:val="0"/>
          <w:i w:val="0"/>
          <w:color w:val="000000"/>
          <w:sz w:val="24"/>
          <w:szCs w:val="24"/>
        </w:rPr>
        <w:t>(супругу) и (или) свойственников ознакомлен (ознакомлена</w:t>
      </w:r>
      <w:proofErr w:type="gramStart"/>
      <w:r w:rsidRPr="008B1DC4">
        <w:rPr>
          <w:b w:val="0"/>
          <w:i w:val="0"/>
          <w:color w:val="000000"/>
          <w:sz w:val="24"/>
          <w:szCs w:val="24"/>
        </w:rPr>
        <w:t>).</w:t>
      </w:r>
      <w:r w:rsidRPr="008B1DC4">
        <w:rPr>
          <w:b w:val="0"/>
          <w:i w:val="0"/>
          <w:sz w:val="24"/>
          <w:szCs w:val="24"/>
        </w:rPr>
        <w:t>.</w:t>
      </w:r>
      <w:proofErr w:type="gramEnd"/>
    </w:p>
    <w:p w:rsidR="003C6974" w:rsidRPr="00525DD0" w:rsidRDefault="003C6974" w:rsidP="003C6974">
      <w:pPr>
        <w:jc w:val="both"/>
        <w:rPr>
          <w:b w:val="0"/>
          <w:i w:val="0"/>
          <w:sz w:val="24"/>
          <w:szCs w:val="24"/>
        </w:rPr>
      </w:pPr>
      <w:r w:rsidRPr="00525DD0">
        <w:rPr>
          <w:b w:val="0"/>
          <w:i w:val="0"/>
          <w:sz w:val="24"/>
          <w:szCs w:val="24"/>
        </w:rPr>
        <w:t xml:space="preserve">      С трансляцией и размещением на </w:t>
      </w:r>
      <w:proofErr w:type="spellStart"/>
      <w:r w:rsidRPr="00525DD0">
        <w:rPr>
          <w:b w:val="0"/>
          <w:i w:val="0"/>
          <w:sz w:val="24"/>
          <w:szCs w:val="24"/>
        </w:rPr>
        <w:t>интернет-ресурсе</w:t>
      </w:r>
      <w:proofErr w:type="spellEnd"/>
      <w:r w:rsidRPr="00525DD0">
        <w:rPr>
          <w:b w:val="0"/>
          <w:i w:val="0"/>
          <w:sz w:val="24"/>
          <w:szCs w:val="24"/>
        </w:rPr>
        <w:t xml:space="preserve"> государственного органа видеозаписи моего собеседования согласен __________________________</w:t>
      </w:r>
    </w:p>
    <w:p w:rsidR="003C6974" w:rsidRPr="00525DD0" w:rsidRDefault="003C6974" w:rsidP="003C6974">
      <w:pPr>
        <w:jc w:val="both"/>
        <w:rPr>
          <w:b w:val="0"/>
          <w:i w:val="0"/>
          <w:sz w:val="24"/>
          <w:szCs w:val="24"/>
        </w:rPr>
      </w:pPr>
      <w:r w:rsidRPr="00525DD0">
        <w:rPr>
          <w:b w:val="0"/>
          <w:i w:val="0"/>
          <w:sz w:val="24"/>
          <w:szCs w:val="24"/>
        </w:rPr>
        <w:t>                                                          (да/нет)</w:t>
      </w:r>
    </w:p>
    <w:p w:rsidR="003C6974" w:rsidRPr="00525DD0" w:rsidRDefault="003C6974" w:rsidP="003C6974">
      <w:pPr>
        <w:jc w:val="both"/>
        <w:rPr>
          <w:b w:val="0"/>
          <w:i w:val="0"/>
          <w:sz w:val="24"/>
          <w:szCs w:val="24"/>
        </w:rPr>
      </w:pPr>
      <w:r w:rsidRPr="00525DD0">
        <w:rPr>
          <w:b w:val="0"/>
          <w:i w:val="0"/>
          <w:sz w:val="24"/>
          <w:szCs w:val="24"/>
        </w:rPr>
        <w:t xml:space="preserve">      Отвечаю за подлинность представленных документов. </w:t>
      </w:r>
    </w:p>
    <w:p w:rsidR="003C6974" w:rsidRPr="00525DD0" w:rsidRDefault="003C6974" w:rsidP="003C6974">
      <w:pPr>
        <w:jc w:val="both"/>
        <w:rPr>
          <w:b w:val="0"/>
          <w:i w:val="0"/>
          <w:sz w:val="24"/>
          <w:szCs w:val="24"/>
        </w:rPr>
      </w:pPr>
      <w:r w:rsidRPr="00525DD0">
        <w:rPr>
          <w:b w:val="0"/>
          <w:i w:val="0"/>
          <w:sz w:val="24"/>
          <w:szCs w:val="24"/>
        </w:rPr>
        <w:t>      Прилагаемые документы:</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Адрес______________________________________________________________________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Номера контактных телефонов: _______________________________________________</w:t>
      </w:r>
    </w:p>
    <w:p w:rsidR="003C6974" w:rsidRPr="00525DD0" w:rsidRDefault="003C6974" w:rsidP="003C6974">
      <w:pPr>
        <w:jc w:val="both"/>
        <w:rPr>
          <w:b w:val="0"/>
          <w:i w:val="0"/>
          <w:sz w:val="24"/>
          <w:szCs w:val="24"/>
        </w:rPr>
      </w:pPr>
      <w:r w:rsidRPr="00525DD0">
        <w:rPr>
          <w:b w:val="0"/>
          <w:i w:val="0"/>
          <w:sz w:val="24"/>
          <w:szCs w:val="24"/>
        </w:rPr>
        <w:t>      e-</w:t>
      </w:r>
      <w:proofErr w:type="spellStart"/>
      <w:r w:rsidRPr="00525DD0">
        <w:rPr>
          <w:b w:val="0"/>
          <w:i w:val="0"/>
          <w:sz w:val="24"/>
          <w:szCs w:val="24"/>
        </w:rPr>
        <w:t>mail</w:t>
      </w:r>
      <w:proofErr w:type="spellEnd"/>
      <w:r w:rsidRPr="00525DD0">
        <w:rPr>
          <w:b w:val="0"/>
          <w:i w:val="0"/>
          <w:sz w:val="24"/>
          <w:szCs w:val="24"/>
        </w:rPr>
        <w:t>: 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ИИН _______________________________________________________________________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________________ ____________________________________________________________</w:t>
      </w:r>
    </w:p>
    <w:p w:rsidR="003C6974" w:rsidRPr="00525DD0" w:rsidRDefault="003C6974" w:rsidP="003C6974">
      <w:pPr>
        <w:jc w:val="both"/>
        <w:rPr>
          <w:b w:val="0"/>
          <w:i w:val="0"/>
          <w:sz w:val="24"/>
          <w:szCs w:val="24"/>
        </w:rPr>
      </w:pPr>
      <w:r w:rsidRPr="00525DD0">
        <w:rPr>
          <w:b w:val="0"/>
          <w:i w:val="0"/>
          <w:sz w:val="24"/>
          <w:szCs w:val="24"/>
        </w:rPr>
        <w:t>            (</w:t>
      </w:r>
      <w:proofErr w:type="gramStart"/>
      <w:r w:rsidRPr="00525DD0">
        <w:rPr>
          <w:b w:val="0"/>
          <w:i w:val="0"/>
          <w:sz w:val="24"/>
          <w:szCs w:val="24"/>
        </w:rPr>
        <w:t>подпись)   </w:t>
      </w:r>
      <w:proofErr w:type="gramEnd"/>
      <w:r w:rsidRPr="00525DD0">
        <w:rPr>
          <w:b w:val="0"/>
          <w:i w:val="0"/>
          <w:sz w:val="24"/>
          <w:szCs w:val="24"/>
        </w:rPr>
        <w:t>         (Фамилия, имя, отчество (при его наличии))</w:t>
      </w:r>
    </w:p>
    <w:p w:rsidR="003C6974" w:rsidRDefault="003C6974" w:rsidP="003C6974">
      <w:pPr>
        <w:jc w:val="both"/>
        <w:rPr>
          <w:b w:val="0"/>
          <w:i w:val="0"/>
          <w:sz w:val="24"/>
          <w:szCs w:val="24"/>
        </w:rPr>
      </w:pPr>
      <w:r w:rsidRPr="00525DD0">
        <w:rPr>
          <w:b w:val="0"/>
          <w:i w:val="0"/>
          <w:sz w:val="24"/>
          <w:szCs w:val="24"/>
        </w:rPr>
        <w:t>     </w:t>
      </w:r>
    </w:p>
    <w:p w:rsidR="003C6974" w:rsidRPr="008F404A" w:rsidRDefault="003C6974" w:rsidP="003C6974">
      <w:pPr>
        <w:jc w:val="both"/>
        <w:rPr>
          <w:b w:val="0"/>
          <w:i w:val="0"/>
          <w:sz w:val="24"/>
          <w:szCs w:val="24"/>
        </w:rPr>
      </w:pPr>
      <w:r w:rsidRPr="00525DD0">
        <w:rPr>
          <w:b w:val="0"/>
          <w:i w:val="0"/>
          <w:sz w:val="24"/>
          <w:szCs w:val="24"/>
        </w:rPr>
        <w:t xml:space="preserve"> "____"_______________ 20</w:t>
      </w:r>
      <w:r w:rsidRPr="00525DD0">
        <w:rPr>
          <w:b w:val="0"/>
          <w:i w:val="0"/>
          <w:sz w:val="24"/>
          <w:szCs w:val="24"/>
          <w:lang w:val="en-US"/>
        </w:rPr>
        <w:t>__</w:t>
      </w:r>
      <w:r w:rsidRPr="00525DD0">
        <w:rPr>
          <w:b w:val="0"/>
          <w:i w:val="0"/>
          <w:sz w:val="24"/>
          <w:szCs w:val="24"/>
        </w:rPr>
        <w:t>__ г.</w:t>
      </w:r>
    </w:p>
    <w:p w:rsidR="00FE682D" w:rsidRDefault="00FE682D" w:rsidP="00A41BD4">
      <w:pPr>
        <w:jc w:val="both"/>
        <w:rPr>
          <w:bCs w:val="0"/>
          <w:i w:val="0"/>
          <w:iCs w:val="0"/>
          <w:sz w:val="20"/>
          <w:szCs w:val="20"/>
          <w:lang w:val="kk-KZ"/>
        </w:rPr>
      </w:pPr>
    </w:p>
    <w:p w:rsidR="003C6974" w:rsidRDefault="003C6974" w:rsidP="003C6974">
      <w:pPr>
        <w:ind w:left="4254"/>
        <w:rPr>
          <w:bCs w:val="0"/>
          <w:i w:val="0"/>
          <w:iCs w:val="0"/>
          <w:sz w:val="20"/>
          <w:szCs w:val="20"/>
          <w:lang w:val="kk-KZ"/>
        </w:rPr>
      </w:pPr>
    </w:p>
    <w:p w:rsidR="003C6974" w:rsidRDefault="003C6974" w:rsidP="003C6974">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3C6974" w:rsidTr="00D552C6">
        <w:trPr>
          <w:trHeight w:val="30"/>
        </w:trPr>
        <w:tc>
          <w:tcPr>
            <w:tcW w:w="6805" w:type="dxa"/>
            <w:tcMar>
              <w:top w:w="15" w:type="dxa"/>
              <w:left w:w="15" w:type="dxa"/>
              <w:bottom w:w="15" w:type="dxa"/>
              <w:right w:w="15" w:type="dxa"/>
            </w:tcMar>
            <w:vAlign w:val="center"/>
            <w:hideMark/>
          </w:tcPr>
          <w:p w:rsidR="003C6974" w:rsidRDefault="003C6974" w:rsidP="00D552C6">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3C6974" w:rsidRPr="008B1DC4" w:rsidRDefault="003C6974" w:rsidP="00D552C6">
            <w:pPr>
              <w:rPr>
                <w:b w:val="0"/>
                <w:i w:val="0"/>
                <w:sz w:val="20"/>
                <w:szCs w:val="20"/>
              </w:rPr>
            </w:pPr>
            <w:r w:rsidRPr="008B1DC4">
              <w:rPr>
                <w:b w:val="0"/>
                <w:i w:val="0"/>
                <w:color w:val="000000"/>
                <w:sz w:val="20"/>
                <w:szCs w:val="20"/>
              </w:rPr>
              <w:t xml:space="preserve">"Б" </w:t>
            </w:r>
            <w:proofErr w:type="spellStart"/>
            <w:r w:rsidRPr="008B1DC4">
              <w:rPr>
                <w:b w:val="0"/>
                <w:i w:val="0"/>
                <w:color w:val="000000"/>
                <w:sz w:val="20"/>
                <w:szCs w:val="20"/>
              </w:rPr>
              <w:t>корпусыныңмемлекеттік</w:t>
            </w:r>
            <w:proofErr w:type="spellEnd"/>
            <w:r w:rsidRPr="008B1DC4">
              <w:rPr>
                <w:b w:val="0"/>
                <w:i w:val="0"/>
                <w:sz w:val="20"/>
                <w:szCs w:val="20"/>
              </w:rPr>
              <w:br/>
            </w:r>
            <w:proofErr w:type="spellStart"/>
            <w:r w:rsidRPr="008B1DC4">
              <w:rPr>
                <w:b w:val="0"/>
                <w:i w:val="0"/>
                <w:color w:val="000000"/>
                <w:sz w:val="20"/>
                <w:szCs w:val="20"/>
              </w:rPr>
              <w:t>әкімшіліклауазымына</w:t>
            </w:r>
            <w:proofErr w:type="spellEnd"/>
            <w:r w:rsidRPr="008B1DC4">
              <w:rPr>
                <w:b w:val="0"/>
                <w:i w:val="0"/>
                <w:sz w:val="20"/>
                <w:szCs w:val="20"/>
              </w:rPr>
              <w:br/>
            </w:r>
            <w:proofErr w:type="spellStart"/>
            <w:r w:rsidRPr="008B1DC4">
              <w:rPr>
                <w:b w:val="0"/>
                <w:i w:val="0"/>
                <w:color w:val="000000"/>
                <w:sz w:val="20"/>
                <w:szCs w:val="20"/>
              </w:rPr>
              <w:t>орналасуға</w:t>
            </w:r>
            <w:proofErr w:type="spellEnd"/>
            <w:r w:rsidRPr="008B1DC4">
              <w:rPr>
                <w:b w:val="0"/>
                <w:i w:val="0"/>
                <w:color w:val="000000"/>
                <w:sz w:val="20"/>
                <w:szCs w:val="20"/>
              </w:rPr>
              <w:t xml:space="preserve"> конкурс </w:t>
            </w:r>
            <w:proofErr w:type="spellStart"/>
            <w:r w:rsidRPr="008B1DC4">
              <w:rPr>
                <w:b w:val="0"/>
                <w:i w:val="0"/>
                <w:color w:val="000000"/>
                <w:sz w:val="20"/>
                <w:szCs w:val="20"/>
              </w:rPr>
              <w:t>өткізу</w:t>
            </w:r>
            <w:proofErr w:type="spellEnd"/>
            <w:r w:rsidRPr="008B1DC4">
              <w:rPr>
                <w:b w:val="0"/>
                <w:i w:val="0"/>
                <w:sz w:val="20"/>
                <w:szCs w:val="20"/>
              </w:rPr>
              <w:br/>
            </w:r>
            <w:proofErr w:type="spellStart"/>
            <w:r w:rsidRPr="008B1DC4">
              <w:rPr>
                <w:b w:val="0"/>
                <w:i w:val="0"/>
                <w:color w:val="000000"/>
                <w:sz w:val="20"/>
                <w:szCs w:val="20"/>
              </w:rPr>
              <w:t>қағидаларының</w:t>
            </w:r>
            <w:proofErr w:type="spellEnd"/>
            <w:r w:rsidRPr="008B1DC4">
              <w:rPr>
                <w:b w:val="0"/>
                <w:i w:val="0"/>
                <w:sz w:val="20"/>
                <w:szCs w:val="20"/>
              </w:rPr>
              <w:br/>
            </w:r>
            <w:r w:rsidRPr="008B1DC4">
              <w:rPr>
                <w:b w:val="0"/>
                <w:i w:val="0"/>
                <w:color w:val="000000"/>
                <w:sz w:val="20"/>
                <w:szCs w:val="20"/>
              </w:rPr>
              <w:t>3-қосымшасы</w:t>
            </w:r>
          </w:p>
        </w:tc>
      </w:tr>
      <w:tr w:rsidR="003C6974" w:rsidTr="00D552C6">
        <w:trPr>
          <w:trHeight w:val="30"/>
        </w:trPr>
        <w:tc>
          <w:tcPr>
            <w:tcW w:w="6805" w:type="dxa"/>
            <w:tcMar>
              <w:top w:w="15" w:type="dxa"/>
              <w:left w:w="15" w:type="dxa"/>
              <w:bottom w:w="15" w:type="dxa"/>
              <w:right w:w="15" w:type="dxa"/>
            </w:tcMar>
            <w:vAlign w:val="center"/>
            <w:hideMark/>
          </w:tcPr>
          <w:p w:rsidR="003C6974" w:rsidRDefault="003C6974" w:rsidP="00D552C6">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3C6974" w:rsidRPr="008B1DC4" w:rsidRDefault="003C6974" w:rsidP="00D552C6">
            <w:pPr>
              <w:rPr>
                <w:b w:val="0"/>
                <w:i w:val="0"/>
                <w:color w:val="000000"/>
                <w:sz w:val="20"/>
                <w:szCs w:val="20"/>
              </w:rPr>
            </w:pPr>
            <w:proofErr w:type="spellStart"/>
            <w:r w:rsidRPr="008B1DC4">
              <w:rPr>
                <w:b w:val="0"/>
                <w:i w:val="0"/>
                <w:color w:val="000000"/>
                <w:sz w:val="20"/>
                <w:szCs w:val="20"/>
              </w:rPr>
              <w:t>Нысан</w:t>
            </w:r>
            <w:proofErr w:type="spellEnd"/>
          </w:p>
        </w:tc>
      </w:tr>
    </w:tbl>
    <w:p w:rsidR="003C6974" w:rsidRDefault="003C6974" w:rsidP="003C6974">
      <w:pPr>
        <w:rPr>
          <w:b w:val="0"/>
          <w:i w:val="0"/>
          <w:color w:val="000000"/>
          <w:sz w:val="24"/>
          <w:szCs w:val="24"/>
        </w:rPr>
      </w:pPr>
    </w:p>
    <w:p w:rsidR="003C6974" w:rsidRPr="006E0AE5" w:rsidRDefault="003C6974" w:rsidP="003C6974">
      <w:pPr>
        <w:rPr>
          <w:i w:val="0"/>
        </w:rPr>
      </w:pPr>
      <w:r w:rsidRPr="006E0AE5">
        <w:rPr>
          <w:i w:val="0"/>
          <w:color w:val="000000"/>
        </w:rPr>
        <w:t xml:space="preserve">"Б" КОРПУСЫНЫҢ ӘКІМШІЛІК МЕМЛЕКЕТТІК ЛАУАЗЫМЫНА </w:t>
      </w:r>
      <w:r w:rsidRPr="006E0AE5">
        <w:rPr>
          <w:i w:val="0"/>
          <w:color w:val="000000"/>
        </w:rPr>
        <w:lastRenderedPageBreak/>
        <w:t>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3C6974" w:rsidRPr="001119B2" w:rsidTr="00D552C6">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ФОТО</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түрлітүсті</w:t>
                  </w:r>
                  <w:proofErr w:type="spellEnd"/>
                  <w:r w:rsidRPr="001119B2">
                    <w:rPr>
                      <w:b w:val="0"/>
                      <w:i w:val="0"/>
                      <w:color w:val="000000"/>
                      <w:sz w:val="20"/>
                    </w:rPr>
                    <w:t>/ цветное,</w:t>
                  </w:r>
                </w:p>
                <w:p w:rsidR="003C6974" w:rsidRPr="001119B2" w:rsidRDefault="003C6974" w:rsidP="00D552C6">
                  <w:pPr>
                    <w:spacing w:after="20"/>
                    <w:ind w:left="20"/>
                    <w:jc w:val="both"/>
                    <w:rPr>
                      <w:b w:val="0"/>
                      <w:i w:val="0"/>
                    </w:rPr>
                  </w:pPr>
                  <w:r w:rsidRPr="001119B2">
                    <w:rPr>
                      <w:b w:val="0"/>
                      <w:i w:val="0"/>
                      <w:color w:val="000000"/>
                      <w:sz w:val="20"/>
                    </w:rPr>
                    <w:t>3х4)</w:t>
                  </w:r>
                </w:p>
              </w:tc>
            </w:tr>
          </w:tbl>
          <w:p w:rsidR="003C6974" w:rsidRPr="001119B2" w:rsidRDefault="003C6974" w:rsidP="00D552C6">
            <w:pPr>
              <w:rPr>
                <w:b w:val="0"/>
                <w:i w:val="0"/>
              </w:rPr>
            </w:pPr>
          </w:p>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3C6974" w:rsidRPr="001119B2" w:rsidRDefault="003C6974" w:rsidP="00D552C6">
            <w:pPr>
              <w:rPr>
                <w:b w:val="0"/>
                <w:i w:val="0"/>
              </w:rPr>
            </w:pPr>
          </w:p>
        </w:tc>
      </w:tr>
      <w:tr w:rsidR="003C6974"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_______________________________________</w:t>
            </w:r>
          </w:p>
          <w:p w:rsidR="003C6974" w:rsidRPr="001119B2" w:rsidRDefault="003C6974"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сәйкестендірунөмірі</w:t>
            </w:r>
            <w:proofErr w:type="spellEnd"/>
            <w:r w:rsidRPr="001119B2">
              <w:rPr>
                <w:b w:val="0"/>
                <w:i w:val="0"/>
                <w:color w:val="000000"/>
                <w:sz w:val="20"/>
              </w:rPr>
              <w:t xml:space="preserve"> / индивидуальный</w:t>
            </w:r>
          </w:p>
          <w:p w:rsidR="003C6974" w:rsidRPr="001119B2" w:rsidRDefault="003C6974" w:rsidP="00D552C6">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3C6974" w:rsidRPr="001119B2" w:rsidRDefault="003C6974" w:rsidP="00D552C6">
            <w:pPr>
              <w:rPr>
                <w:b w:val="0"/>
                <w:i w:val="0"/>
              </w:rPr>
            </w:pPr>
          </w:p>
        </w:tc>
      </w:tr>
      <w:tr w:rsidR="003C6974" w:rsidTr="00D552C6">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ЖЕКЕ МӘЛІМЕТТЕР / ЛИЧНЫЕ ДАННЫЕ</w:t>
            </w: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Туғанкүніжәнежері</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Отбасылықжағдайы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Оқуорнынбітіргенжылыжәнеоныңатауы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біліктілігі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Шетелтілдерінбілуі</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Мемлекеттікнаградалары</w:t>
            </w:r>
            <w:proofErr w:type="spellEnd"/>
            <w:r w:rsidRPr="001119B2">
              <w:rPr>
                <w:b w:val="0"/>
                <w:i w:val="0"/>
                <w:color w:val="000000"/>
                <w:sz w:val="20"/>
              </w:rPr>
              <w:t xml:space="preserve">, </w:t>
            </w:r>
            <w:proofErr w:type="spellStart"/>
            <w:r w:rsidRPr="001119B2">
              <w:rPr>
                <w:b w:val="0"/>
                <w:i w:val="0"/>
                <w:color w:val="000000"/>
                <w:sz w:val="20"/>
              </w:rPr>
              <w:t>құрметтіатақтары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Дипломатиялықдәрежесі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арнайыатақтары</w:t>
            </w:r>
            <w:proofErr w:type="spellEnd"/>
            <w:r w:rsidRPr="001119B2">
              <w:rPr>
                <w:b w:val="0"/>
                <w:i w:val="0"/>
                <w:color w:val="000000"/>
                <w:sz w:val="20"/>
              </w:rPr>
              <w:t xml:space="preserve">, </w:t>
            </w:r>
            <w:proofErr w:type="spellStart"/>
            <w:r w:rsidRPr="001119B2">
              <w:rPr>
                <w:b w:val="0"/>
                <w:i w:val="0"/>
                <w:color w:val="000000"/>
                <w:sz w:val="20"/>
              </w:rPr>
              <w:t>сыныптықшені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Жазатүрі</w:t>
            </w:r>
            <w:proofErr w:type="spellEnd"/>
            <w:r w:rsidRPr="001119B2">
              <w:rPr>
                <w:b w:val="0"/>
                <w:i w:val="0"/>
                <w:color w:val="000000"/>
                <w:sz w:val="20"/>
              </w:rPr>
              <w:t xml:space="preserve">, оны </w:t>
            </w:r>
            <w:proofErr w:type="spellStart"/>
            <w:r w:rsidRPr="001119B2">
              <w:rPr>
                <w:b w:val="0"/>
                <w:i w:val="0"/>
                <w:color w:val="000000"/>
                <w:sz w:val="20"/>
              </w:rPr>
              <w:t>тағайындаукүні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3C6974" w:rsidRPr="001119B2" w:rsidRDefault="003C6974" w:rsidP="00D552C6">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Соңғыүшжылдағықызметініңтиімділігінжылсайынғы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егерүшжылдан</w:t>
            </w:r>
            <w:proofErr w:type="spellEnd"/>
            <w:r w:rsidRPr="001119B2">
              <w:rPr>
                <w:b w:val="0"/>
                <w:i w:val="0"/>
                <w:color w:val="000000"/>
                <w:sz w:val="20"/>
              </w:rPr>
              <w:t xml:space="preserve"> кем </w:t>
            </w:r>
            <w:proofErr w:type="spellStart"/>
            <w:r w:rsidRPr="001119B2">
              <w:rPr>
                <w:b w:val="0"/>
                <w:i w:val="0"/>
                <w:color w:val="000000"/>
                <w:sz w:val="20"/>
              </w:rPr>
              <w:t>жұмысістегенжағдайда</w:t>
            </w:r>
            <w:proofErr w:type="spellEnd"/>
            <w:r w:rsidRPr="001119B2">
              <w:rPr>
                <w:b w:val="0"/>
                <w:i w:val="0"/>
                <w:color w:val="000000"/>
                <w:sz w:val="20"/>
              </w:rPr>
              <w:t xml:space="preserve">, </w:t>
            </w:r>
            <w:proofErr w:type="spellStart"/>
            <w:r w:rsidRPr="001119B2">
              <w:rPr>
                <w:b w:val="0"/>
                <w:i w:val="0"/>
                <w:color w:val="000000"/>
                <w:sz w:val="20"/>
              </w:rPr>
              <w:t>нақтыжұмысістегенкезеңіндегібағасыкөрсетіледі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мемлекеттікәкімшілікқызметшілертолтырады</w:t>
            </w:r>
            <w:proofErr w:type="spellEnd"/>
            <w:r w:rsidRPr="001119B2">
              <w:rPr>
                <w:b w:val="0"/>
                <w:i w:val="0"/>
                <w:color w:val="000000"/>
                <w:sz w:val="20"/>
              </w:rPr>
              <w:t xml:space="preserve">)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r w:rsidRPr="006E0AE5">
              <w:rPr>
                <w:i w:val="0"/>
                <w:color w:val="000000"/>
                <w:sz w:val="20"/>
              </w:rPr>
              <w:t>ЕҢБЕК ЖОЛЫ/ТРУДОВАЯ ДЕЯТЕЛЬНОСТЬ</w:t>
            </w:r>
          </w:p>
        </w:tc>
      </w:tr>
      <w:tr w:rsidR="003C6974"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6E0AE5" w:rsidRDefault="003C6974" w:rsidP="00D552C6">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мекеменіңорналасқанжері</w:t>
            </w:r>
            <w:proofErr w:type="spellEnd"/>
            <w:r w:rsidRPr="006E0AE5">
              <w:rPr>
                <w:i w:val="0"/>
                <w:color w:val="000000"/>
                <w:sz w:val="20"/>
              </w:rPr>
              <w:t xml:space="preserve"> /</w:t>
            </w:r>
          </w:p>
          <w:p w:rsidR="003C6974" w:rsidRPr="006E0AE5" w:rsidRDefault="003C6974" w:rsidP="00D552C6">
            <w:pPr>
              <w:spacing w:after="20"/>
              <w:ind w:left="20"/>
              <w:jc w:val="both"/>
              <w:rPr>
                <w:i w:val="0"/>
              </w:rPr>
            </w:pPr>
            <w:r w:rsidRPr="006E0AE5">
              <w:rPr>
                <w:i w:val="0"/>
                <w:color w:val="000000"/>
                <w:sz w:val="20"/>
              </w:rPr>
              <w:t>должность*, место работы, местонахождение организации</w:t>
            </w: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r>
      <w:tr w:rsidR="003C6974" w:rsidTr="00D552C6">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tc>
      </w:tr>
      <w:tr w:rsidR="003C6974"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p>
          <w:p w:rsidR="003C6974" w:rsidRPr="001119B2" w:rsidRDefault="003C6974"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3C6974" w:rsidRPr="001119B2" w:rsidRDefault="003C6974" w:rsidP="00D552C6">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C6974" w:rsidRPr="001119B2" w:rsidRDefault="003C6974" w:rsidP="00D552C6">
            <w:pPr>
              <w:spacing w:after="20"/>
              <w:ind w:left="20"/>
              <w:jc w:val="both"/>
              <w:rPr>
                <w:b w:val="0"/>
                <w:i w:val="0"/>
              </w:rPr>
            </w:pPr>
            <w:r w:rsidRPr="001119B2">
              <w:rPr>
                <w:b w:val="0"/>
                <w:i w:val="0"/>
                <w:color w:val="000000"/>
                <w:sz w:val="20"/>
              </w:rPr>
              <w:t>_______________</w:t>
            </w:r>
          </w:p>
          <w:p w:rsidR="003C6974" w:rsidRPr="001119B2" w:rsidRDefault="003C6974" w:rsidP="00D552C6">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3C6974" w:rsidRPr="00B2533D" w:rsidRDefault="003C6974" w:rsidP="003C6974">
      <w:pPr>
        <w:jc w:val="both"/>
        <w:rPr>
          <w:b w:val="0"/>
          <w:i w:val="0"/>
        </w:rPr>
      </w:pPr>
    </w:p>
    <w:p w:rsidR="003C6974" w:rsidRDefault="003C6974" w:rsidP="003C6974">
      <w:pPr>
        <w:jc w:val="both"/>
        <w:rPr>
          <w:b w:val="0"/>
          <w:i w:val="0"/>
          <w:color w:val="000000"/>
          <w:sz w:val="24"/>
          <w:szCs w:val="24"/>
        </w:rPr>
      </w:pPr>
    </w:p>
    <w:p w:rsidR="00FE1962" w:rsidRPr="00A2076D" w:rsidRDefault="003C6974" w:rsidP="00A2076D">
      <w:pPr>
        <w:jc w:val="both"/>
        <w:rPr>
          <w:b w:val="0"/>
          <w:i w:val="0"/>
          <w:sz w:val="24"/>
          <w:szCs w:val="24"/>
        </w:rPr>
      </w:pPr>
      <w:r>
        <w:rPr>
          <w:b w:val="0"/>
          <w:i w:val="0"/>
          <w:color w:val="000000"/>
          <w:sz w:val="24"/>
          <w:szCs w:val="24"/>
        </w:rPr>
        <w:t xml:space="preserve">* </w:t>
      </w:r>
      <w:r w:rsidRPr="000D3D68">
        <w:rPr>
          <w:b w:val="0"/>
          <w:i w:val="0"/>
          <w:color w:val="000000"/>
          <w:sz w:val="20"/>
          <w:szCs w:val="20"/>
          <w:lang w:val="kk-KZ"/>
        </w:rPr>
        <w:t>/</w:t>
      </w:r>
      <w:r w:rsidRPr="000D3D68">
        <w:rPr>
          <w:b w:val="0"/>
          <w:i w:val="0"/>
          <w:color w:val="000000"/>
          <w:sz w:val="20"/>
          <w:szCs w:val="20"/>
        </w:rPr>
        <w:t xml:space="preserve"> Примечание: в послужном списке каждая занимаемая должность заполняется в отдельной графе</w:t>
      </w:r>
    </w:p>
    <w:sectPr w:rsidR="00FE1962" w:rsidRPr="00A2076D" w:rsidSect="00434E85">
      <w:headerReference w:type="default" r:id="rId10"/>
      <w:footerReference w:type="default" r:id="rId11"/>
      <w:pgSz w:w="11906" w:h="16838"/>
      <w:pgMar w:top="568" w:right="566" w:bottom="851"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86B" w:rsidRDefault="00F6586B" w:rsidP="00B55B02">
      <w:r>
        <w:separator/>
      </w:r>
    </w:p>
  </w:endnote>
  <w:endnote w:type="continuationSeparator" w:id="0">
    <w:p w:rsidR="00F6586B" w:rsidRDefault="00F6586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D2403">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86B" w:rsidRDefault="00F6586B" w:rsidP="00B55B02">
      <w:r>
        <w:separator/>
      </w:r>
    </w:p>
  </w:footnote>
  <w:footnote w:type="continuationSeparator" w:id="0">
    <w:p w:rsidR="00F6586B" w:rsidRDefault="00F6586B"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abstractNum w:abstractNumId="0"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24E4F99"/>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AE5596"/>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195FD6"/>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01A4DB8"/>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5"/>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num>
  <w:num w:numId="8">
    <w:abstractNumId w:val="25"/>
  </w:num>
  <w:num w:numId="9">
    <w:abstractNumId w:val="21"/>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24"/>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
  </w:num>
  <w:num w:numId="26">
    <w:abstractNumId w:val="6"/>
  </w:num>
  <w:num w:numId="27">
    <w:abstractNumId w:val="18"/>
  </w:num>
  <w:num w:numId="28">
    <w:abstractNumId w:val="8"/>
  </w:num>
  <w:num w:numId="29">
    <w:abstractNumId w:val="0"/>
  </w:num>
  <w:num w:numId="30">
    <w:abstractNumId w:val="17"/>
  </w:num>
  <w:num w:numId="31">
    <w:abstractNumId w:val="35"/>
  </w:num>
  <w:num w:numId="32">
    <w:abstractNumId w:val="33"/>
  </w:num>
  <w:num w:numId="33">
    <w:abstractNumId w:val="12"/>
  </w:num>
  <w:num w:numId="34">
    <w:abstractNumId w:val="20"/>
  </w:num>
  <w:num w:numId="35">
    <w:abstractNumId w:val="22"/>
  </w:num>
  <w:num w:numId="36">
    <w:abstractNumId w:val="1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DEE"/>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244"/>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09C2"/>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380"/>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350"/>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1F7E02"/>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43"/>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17CD2"/>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7A5"/>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974"/>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1B5"/>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26"/>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37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3D"/>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1E"/>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63"/>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6EA6"/>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03"/>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1DBB"/>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644"/>
    <w:rsid w:val="008B19A5"/>
    <w:rsid w:val="008B1CA2"/>
    <w:rsid w:val="008B1CE6"/>
    <w:rsid w:val="008B24D0"/>
    <w:rsid w:val="008B2617"/>
    <w:rsid w:val="008B2A46"/>
    <w:rsid w:val="008B2D61"/>
    <w:rsid w:val="008B2EE9"/>
    <w:rsid w:val="008B33B2"/>
    <w:rsid w:val="008B3E69"/>
    <w:rsid w:val="008B40D3"/>
    <w:rsid w:val="008B445F"/>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43C"/>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893"/>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5B0F"/>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76D"/>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1E6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4"/>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19"/>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4E47"/>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B07"/>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B53"/>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BDD"/>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D18"/>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96"/>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0D"/>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6B"/>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82D"/>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3927878"/>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76"/>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49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asembekova@kgd.gov.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10A6-7223-4740-9F17-5234CA62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2209</Words>
  <Characters>12593</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14773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88</cp:revision>
  <cp:lastPrinted>2022-11-10T08:46:00Z</cp:lastPrinted>
  <dcterms:created xsi:type="dcterms:W3CDTF">2021-02-10T05:39:00Z</dcterms:created>
  <dcterms:modified xsi:type="dcterms:W3CDTF">2024-11-25T08:05:00Z</dcterms:modified>
</cp:coreProperties>
</file>