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r w:rsidR="00375BA5">
        <w:rPr>
          <w:bCs w:val="0"/>
          <w:i w:val="0"/>
          <w:sz w:val="24"/>
          <w:szCs w:val="24"/>
          <w:lang w:val="kk-KZ"/>
        </w:rPr>
        <w:t xml:space="preserve">временно </w:t>
      </w:r>
      <w:r w:rsidR="002D6CDD" w:rsidRPr="007563F2">
        <w:rPr>
          <w:bCs w:val="0"/>
          <w:i w:val="0"/>
          <w:sz w:val="24"/>
          <w:szCs w:val="24"/>
        </w:rPr>
        <w:t>вакантн</w:t>
      </w:r>
      <w:r w:rsidR="007875A5">
        <w:rPr>
          <w:bCs w:val="0"/>
          <w:i w:val="0"/>
          <w:sz w:val="24"/>
          <w:szCs w:val="24"/>
          <w:lang w:val="kk-KZ"/>
        </w:rPr>
        <w:t>ой</w:t>
      </w:r>
      <w:r w:rsidR="00260DAF">
        <w:rPr>
          <w:bCs w:val="0"/>
          <w:i w:val="0"/>
          <w:sz w:val="24"/>
          <w:szCs w:val="24"/>
          <w:lang w:val="kk-KZ"/>
        </w:rPr>
        <w:t xml:space="preserve"> </w:t>
      </w:r>
      <w:r w:rsidR="00FA6A91">
        <w:rPr>
          <w:bCs w:val="0"/>
          <w:i w:val="0"/>
          <w:sz w:val="24"/>
          <w:szCs w:val="24"/>
        </w:rPr>
        <w:t>административн</w:t>
      </w:r>
      <w:r w:rsidR="007875A5">
        <w:rPr>
          <w:bCs w:val="0"/>
          <w:i w:val="0"/>
          <w:sz w:val="24"/>
          <w:szCs w:val="24"/>
          <w:lang w:val="kk-KZ"/>
        </w:rPr>
        <w:t>ой</w:t>
      </w:r>
      <w:r w:rsidR="002D6CDD" w:rsidRPr="007563F2">
        <w:rPr>
          <w:bCs w:val="0"/>
          <w:i w:val="0"/>
          <w:sz w:val="24"/>
          <w:szCs w:val="24"/>
        </w:rPr>
        <w:t xml:space="preserve"> государственн</w:t>
      </w:r>
      <w:r w:rsidR="007875A5">
        <w:rPr>
          <w:bCs w:val="0"/>
          <w:i w:val="0"/>
          <w:sz w:val="24"/>
          <w:szCs w:val="24"/>
          <w:lang w:val="kk-KZ"/>
        </w:rPr>
        <w:t xml:space="preserve">ой </w:t>
      </w:r>
      <w:r w:rsidR="002D6CDD" w:rsidRPr="007563F2">
        <w:rPr>
          <w:bCs w:val="0"/>
          <w:i w:val="0"/>
          <w:sz w:val="24"/>
          <w:szCs w:val="24"/>
        </w:rPr>
        <w:t>должност</w:t>
      </w:r>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260DAF"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260DAF" w:rsidRPr="000F3EF3" w:rsidRDefault="00260DAF" w:rsidP="00260DAF">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260DAF" w:rsidRPr="00B11118" w:rsidRDefault="00260DAF" w:rsidP="00260DAF">
            <w:pPr>
              <w:rPr>
                <w:i w:val="0"/>
                <w:sz w:val="24"/>
                <w:szCs w:val="24"/>
                <w:lang w:val="kk-KZ"/>
              </w:rPr>
            </w:pPr>
            <w:r>
              <w:rPr>
                <w:i w:val="0"/>
                <w:sz w:val="24"/>
                <w:szCs w:val="24"/>
                <w:lang w:val="kk-KZ"/>
              </w:rPr>
              <w:t>206</w:t>
            </w:r>
            <w:r w:rsidR="000F3EF3">
              <w:rPr>
                <w:i w:val="0"/>
                <w:sz w:val="24"/>
                <w:szCs w:val="24"/>
                <w:lang w:val="kk-KZ"/>
              </w:rPr>
              <w:t xml:space="preserve"> </w:t>
            </w:r>
            <w:r>
              <w:rPr>
                <w:i w:val="0"/>
                <w:sz w:val="24"/>
                <w:szCs w:val="24"/>
                <w:lang w:val="kk-KZ"/>
              </w:rPr>
              <w:t>734</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260DAF" w:rsidRPr="006066E6" w:rsidRDefault="00260DAF" w:rsidP="00260DAF">
            <w:pPr>
              <w:rPr>
                <w:i w:val="0"/>
                <w:sz w:val="24"/>
                <w:szCs w:val="24"/>
                <w:lang w:val="kk-KZ"/>
              </w:rPr>
            </w:pPr>
            <w:r>
              <w:rPr>
                <w:i w:val="0"/>
                <w:sz w:val="24"/>
                <w:szCs w:val="24"/>
                <w:lang w:val="kk-KZ"/>
              </w:rPr>
              <w:t>245</w:t>
            </w:r>
            <w:r w:rsidR="000F3EF3">
              <w:rPr>
                <w:i w:val="0"/>
                <w:sz w:val="24"/>
                <w:szCs w:val="24"/>
                <w:lang w:val="kk-KZ"/>
              </w:rPr>
              <w:t xml:space="preserve"> </w:t>
            </w:r>
            <w:r>
              <w:rPr>
                <w:i w:val="0"/>
                <w:sz w:val="24"/>
                <w:szCs w:val="24"/>
                <w:lang w:val="kk-KZ"/>
              </w:rPr>
              <w:t>028</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E300CD" w:rsidRPr="002C3265" w:rsidRDefault="00710F7B" w:rsidP="002C3265">
      <w:pPr>
        <w:ind w:firstLine="567"/>
        <w:jc w:val="both"/>
        <w:rPr>
          <w:i w:val="0"/>
          <w:sz w:val="24"/>
          <w:szCs w:val="24"/>
          <w:lang w:val="kk-KZ"/>
        </w:rPr>
      </w:pPr>
      <w:r w:rsidRPr="00B6013C">
        <w:rPr>
          <w:i w:val="0"/>
          <w:sz w:val="24"/>
          <w:szCs w:val="24"/>
        </w:rPr>
        <w:t>Конкурс на занятие вакантн</w:t>
      </w:r>
      <w:r>
        <w:rPr>
          <w:i w:val="0"/>
          <w:sz w:val="24"/>
          <w:szCs w:val="24"/>
          <w:lang w:val="kk-KZ"/>
        </w:rPr>
        <w:t>ой</w:t>
      </w:r>
      <w:r w:rsidR="00040DA2">
        <w:rPr>
          <w:i w:val="0"/>
          <w:sz w:val="24"/>
          <w:szCs w:val="24"/>
          <w:lang w:val="kk-KZ"/>
        </w:rPr>
        <w:t xml:space="preserve"> </w:t>
      </w:r>
      <w:r w:rsidRPr="00B6013C">
        <w:rPr>
          <w:i w:val="0"/>
          <w:sz w:val="24"/>
          <w:szCs w:val="24"/>
        </w:rPr>
        <w:t>административн</w:t>
      </w:r>
      <w:r>
        <w:rPr>
          <w:i w:val="0"/>
          <w:sz w:val="24"/>
          <w:szCs w:val="24"/>
          <w:lang w:val="kk-KZ"/>
        </w:rPr>
        <w:t>ой</w:t>
      </w:r>
      <w:r>
        <w:rPr>
          <w:i w:val="0"/>
          <w:sz w:val="24"/>
          <w:szCs w:val="24"/>
        </w:rPr>
        <w:t xml:space="preserve"> государственной</w:t>
      </w:r>
      <w:r w:rsidRPr="00B6013C">
        <w:rPr>
          <w:i w:val="0"/>
          <w:sz w:val="24"/>
          <w:szCs w:val="24"/>
        </w:rPr>
        <w:t xml:space="preserve"> должност</w:t>
      </w:r>
      <w:r>
        <w:rPr>
          <w:i w:val="0"/>
          <w:sz w:val="24"/>
          <w:szCs w:val="24"/>
          <w:lang w:val="kk-KZ"/>
        </w:rPr>
        <w:t>и</w:t>
      </w:r>
      <w:r w:rsidR="008D56FD" w:rsidRPr="00B6013C">
        <w:rPr>
          <w:i w:val="0"/>
          <w:sz w:val="24"/>
          <w:szCs w:val="24"/>
        </w:rPr>
        <w:t>:</w:t>
      </w:r>
    </w:p>
    <w:p w:rsidR="00C74D37" w:rsidRPr="00C23B07" w:rsidRDefault="00C74D37" w:rsidP="00C74D37">
      <w:pPr>
        <w:pStyle w:val="aff3"/>
        <w:numPr>
          <w:ilvl w:val="0"/>
          <w:numId w:val="27"/>
        </w:numPr>
        <w:tabs>
          <w:tab w:val="left" w:pos="0"/>
          <w:tab w:val="left" w:pos="284"/>
          <w:tab w:val="left" w:pos="851"/>
        </w:tabs>
        <w:ind w:left="0" w:firstLine="567"/>
        <w:jc w:val="both"/>
        <w:rPr>
          <w:b/>
          <w:sz w:val="24"/>
          <w:szCs w:val="24"/>
        </w:rPr>
      </w:pPr>
      <w:r w:rsidRPr="00C23B07">
        <w:rPr>
          <w:b/>
          <w:sz w:val="24"/>
          <w:szCs w:val="24"/>
        </w:rPr>
        <w:t>Главн</w:t>
      </w:r>
      <w:r w:rsidRPr="00C23B07">
        <w:rPr>
          <w:b/>
          <w:sz w:val="24"/>
          <w:szCs w:val="24"/>
          <w:lang w:val="kk-KZ"/>
        </w:rPr>
        <w:t>ый</w:t>
      </w:r>
      <w:r w:rsidRPr="00C23B07">
        <w:rPr>
          <w:b/>
          <w:sz w:val="24"/>
          <w:szCs w:val="24"/>
        </w:rPr>
        <w:t xml:space="preserve"> специалист </w:t>
      </w:r>
      <w:r w:rsidRPr="00C23B07">
        <w:rPr>
          <w:b/>
          <w:sz w:val="24"/>
          <w:szCs w:val="24"/>
          <w:lang w:val="kk-KZ"/>
        </w:rPr>
        <w:t>отдела налогового администрирования и камерального мониторинга (временно, на период отпуска по уходу за ребенком основного работника до 0</w:t>
      </w:r>
      <w:r w:rsidR="0091422E">
        <w:rPr>
          <w:b/>
          <w:sz w:val="24"/>
          <w:szCs w:val="24"/>
          <w:lang w:val="kk-KZ"/>
        </w:rPr>
        <w:t>8</w:t>
      </w:r>
      <w:r w:rsidRPr="00C23B07">
        <w:rPr>
          <w:b/>
          <w:sz w:val="24"/>
          <w:szCs w:val="24"/>
          <w:lang w:val="kk-KZ"/>
        </w:rPr>
        <w:t>.0</w:t>
      </w:r>
      <w:r w:rsidR="0091422E">
        <w:rPr>
          <w:b/>
          <w:sz w:val="24"/>
          <w:szCs w:val="24"/>
          <w:lang w:val="kk-KZ"/>
        </w:rPr>
        <w:t>9</w:t>
      </w:r>
      <w:r w:rsidRPr="00C23B07">
        <w:rPr>
          <w:b/>
          <w:sz w:val="24"/>
          <w:szCs w:val="24"/>
          <w:lang w:val="kk-KZ"/>
        </w:rPr>
        <w:t>.202</w:t>
      </w:r>
      <w:r w:rsidR="0091422E">
        <w:rPr>
          <w:b/>
          <w:sz w:val="24"/>
          <w:szCs w:val="24"/>
          <w:lang w:val="kk-KZ"/>
        </w:rPr>
        <w:t>5</w:t>
      </w:r>
      <w:r w:rsidRPr="00C23B07">
        <w:rPr>
          <w:b/>
          <w:sz w:val="24"/>
          <w:szCs w:val="24"/>
          <w:lang w:val="kk-KZ"/>
        </w:rPr>
        <w:t xml:space="preserve">г., </w:t>
      </w:r>
      <w:r w:rsidRPr="00C23B07">
        <w:rPr>
          <w:b/>
          <w:i/>
          <w:sz w:val="24"/>
          <w:szCs w:val="24"/>
          <w:lang w:val="kk-KZ"/>
        </w:rPr>
        <w:t>а также, основной работник имеет право выйти на работу до истечения данного срока</w:t>
      </w:r>
      <w:r w:rsidRPr="00C23B07">
        <w:rPr>
          <w:b/>
          <w:sz w:val="24"/>
          <w:szCs w:val="24"/>
          <w:lang w:val="kk-KZ"/>
        </w:rPr>
        <w:t>) Управления Государственных доходов по Аль-Фарабийскому району Департамента Государственных доходов по г.Шымкент</w:t>
      </w:r>
      <w:r w:rsidRPr="00C23B07">
        <w:rPr>
          <w:b/>
          <w:lang w:val="kk-KZ"/>
        </w:rPr>
        <w:t xml:space="preserve"> </w:t>
      </w:r>
      <w:r w:rsidRPr="00C23B07">
        <w:rPr>
          <w:b/>
          <w:sz w:val="24"/>
          <w:szCs w:val="24"/>
          <w:lang w:val="kk-KZ"/>
        </w:rPr>
        <w:t>К</w:t>
      </w:r>
      <w:r w:rsidRPr="00C23B07">
        <w:rPr>
          <w:b/>
          <w:sz w:val="24"/>
          <w:szCs w:val="24"/>
        </w:rPr>
        <w:t xml:space="preserve">омитета </w:t>
      </w:r>
      <w:r w:rsidRPr="00C23B07">
        <w:rPr>
          <w:b/>
          <w:sz w:val="24"/>
          <w:szCs w:val="24"/>
          <w:lang w:val="kk-KZ"/>
        </w:rPr>
        <w:t>Государственных доходов</w:t>
      </w:r>
      <w:r w:rsidRPr="00C23B07">
        <w:rPr>
          <w:b/>
          <w:sz w:val="24"/>
          <w:szCs w:val="24"/>
        </w:rPr>
        <w:t xml:space="preserve"> Министерства </w:t>
      </w:r>
      <w:r w:rsidRPr="00C23B07">
        <w:rPr>
          <w:b/>
          <w:sz w:val="24"/>
          <w:szCs w:val="24"/>
          <w:lang w:val="kk-KZ"/>
        </w:rPr>
        <w:t>Ф</w:t>
      </w:r>
      <w:r w:rsidRPr="00C23B07">
        <w:rPr>
          <w:b/>
          <w:sz w:val="24"/>
          <w:szCs w:val="24"/>
        </w:rPr>
        <w:t>инансов Республики Казахстан</w:t>
      </w:r>
      <w:r w:rsidRPr="00C23B07">
        <w:rPr>
          <w:b/>
          <w:sz w:val="24"/>
          <w:szCs w:val="24"/>
          <w:lang w:val="kk-KZ"/>
        </w:rPr>
        <w:t xml:space="preserve"> (категория С-R-4, Блок-А), 1 единица.</w:t>
      </w:r>
    </w:p>
    <w:p w:rsidR="00C74D37" w:rsidRDefault="00C74D37" w:rsidP="00C74D37">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Pr>
          <w:b w:val="0"/>
          <w:i w:val="0"/>
          <w:sz w:val="24"/>
          <w:szCs w:val="24"/>
          <w:lang w:val="kk-KZ"/>
        </w:rPr>
        <w:t xml:space="preserve">Исполнение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w:t>
      </w:r>
    </w:p>
    <w:p w:rsidR="00C74D37" w:rsidRDefault="00C74D37" w:rsidP="00C74D37">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Pr="00155011">
        <w:rPr>
          <w:b w:val="0"/>
          <w:i w:val="0"/>
          <w:sz w:val="24"/>
          <w:szCs w:val="24"/>
        </w:rPr>
        <w:t>послевузовское или высшее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AC68F9">
        <w:rPr>
          <w:b w:val="0"/>
          <w:i w:val="0"/>
          <w:sz w:val="24"/>
          <w:szCs w:val="24"/>
          <w:lang w:val="kk-KZ"/>
        </w:rPr>
        <w:t>е</w:t>
      </w:r>
      <w:r w:rsidRPr="00AC68F9">
        <w:rPr>
          <w:b w:val="0"/>
          <w:i w:val="0"/>
          <w:sz w:val="24"/>
          <w:szCs w:val="24"/>
        </w:rPr>
        <w:t xml:space="preserve">стественные науки </w:t>
      </w:r>
      <w:r w:rsidRPr="00AC68F9">
        <w:rPr>
          <w:b w:val="0"/>
          <w:i w:val="0"/>
          <w:sz w:val="24"/>
          <w:szCs w:val="24"/>
          <w:lang w:val="kk-KZ"/>
        </w:rPr>
        <w:t>(информатика), т</w:t>
      </w:r>
      <w:r w:rsidRPr="00AC68F9">
        <w:rPr>
          <w:b w:val="0"/>
          <w:i w:val="0"/>
          <w:sz w:val="24"/>
          <w:szCs w:val="24"/>
        </w:rPr>
        <w:t>ехнические науки и технологии</w:t>
      </w:r>
      <w:r w:rsidRPr="00AC68F9">
        <w:rPr>
          <w:b w:val="0"/>
          <w:i w:val="0"/>
          <w:sz w:val="24"/>
          <w:szCs w:val="24"/>
          <w:lang w:val="kk-KZ"/>
        </w:rPr>
        <w:t xml:space="preserve"> (а</w:t>
      </w:r>
      <w:r w:rsidRPr="00AC68F9">
        <w:rPr>
          <w:b w:val="0"/>
          <w:i w:val="0"/>
          <w:color w:val="000000"/>
          <w:sz w:val="24"/>
          <w:szCs w:val="24"/>
        </w:rPr>
        <w:t>втоматизация и управление</w:t>
      </w:r>
      <w:r w:rsidRPr="00AC68F9">
        <w:rPr>
          <w:b w:val="0"/>
          <w:i w:val="0"/>
          <w:color w:val="000000"/>
          <w:sz w:val="24"/>
          <w:szCs w:val="24"/>
          <w:lang w:val="kk-KZ"/>
        </w:rPr>
        <w:t>, и</w:t>
      </w:r>
      <w:r w:rsidRPr="00AC68F9">
        <w:rPr>
          <w:b w:val="0"/>
          <w:i w:val="0"/>
          <w:color w:val="000000"/>
          <w:sz w:val="24"/>
          <w:szCs w:val="24"/>
        </w:rPr>
        <w:t xml:space="preserve">нформационные </w:t>
      </w:r>
      <w:r w:rsidRPr="00AC68F9">
        <w:rPr>
          <w:b w:val="0"/>
          <w:i w:val="0"/>
          <w:color w:val="000000"/>
          <w:sz w:val="24"/>
          <w:szCs w:val="24"/>
        </w:rPr>
        <w:lastRenderedPageBreak/>
        <w:t>системы</w:t>
      </w:r>
      <w:r w:rsidRPr="00AC68F9">
        <w:rPr>
          <w:b w:val="0"/>
          <w:i w:val="0"/>
          <w:color w:val="000000"/>
          <w:sz w:val="24"/>
          <w:szCs w:val="24"/>
          <w:lang w:val="kk-KZ"/>
        </w:rPr>
        <w:t>, в</w:t>
      </w:r>
      <w:r w:rsidRPr="00AC68F9">
        <w:rPr>
          <w:b w:val="0"/>
          <w:i w:val="0"/>
          <w:color w:val="000000"/>
          <w:sz w:val="24"/>
          <w:szCs w:val="24"/>
        </w:rPr>
        <w:t>ычислительная техника и программное обеспечение</w:t>
      </w:r>
      <w:r w:rsidRPr="00AC68F9">
        <w:rPr>
          <w:b w:val="0"/>
          <w:i w:val="0"/>
          <w:sz w:val="24"/>
          <w:szCs w:val="24"/>
          <w:lang w:val="kk-KZ"/>
        </w:rPr>
        <w:t>)</w:t>
      </w:r>
      <w:r>
        <w:rPr>
          <w:b w:val="0"/>
          <w:i w:val="0"/>
          <w:sz w:val="24"/>
          <w:szCs w:val="24"/>
          <w:lang w:val="kk-KZ"/>
        </w:rPr>
        <w:t xml:space="preserve"> </w:t>
      </w:r>
      <w:r w:rsidRPr="005B33CA">
        <w:rPr>
          <w:b w:val="0"/>
          <w:i w:val="0"/>
          <w:sz w:val="24"/>
          <w:szCs w:val="24"/>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w:t>
      </w:r>
    </w:p>
    <w:p w:rsidR="00C74D37" w:rsidRDefault="00C74D37" w:rsidP="00C74D37">
      <w:pPr>
        <w:jc w:val="both"/>
        <w:rPr>
          <w:b w:val="0"/>
          <w:i w:val="0"/>
          <w:sz w:val="24"/>
          <w:szCs w:val="24"/>
          <w:lang w:val="kk-KZ"/>
        </w:rPr>
      </w:pPr>
      <w:r>
        <w:rPr>
          <w:b w:val="0"/>
          <w:i w:val="0"/>
          <w:sz w:val="24"/>
          <w:szCs w:val="24"/>
          <w:lang w:val="kk-KZ"/>
        </w:rPr>
        <w:t>С</w:t>
      </w:r>
      <w:r w:rsidRPr="00155011">
        <w:rPr>
          <w:b w:val="0"/>
          <w:i w:val="0"/>
          <w:sz w:val="24"/>
          <w:szCs w:val="24"/>
        </w:rPr>
        <w:t>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r>
        <w:rPr>
          <w:b w:val="0"/>
          <w:i w:val="0"/>
          <w:sz w:val="24"/>
          <w:szCs w:val="24"/>
          <w:lang w:val="kk-KZ"/>
        </w:rPr>
        <w:t>.</w:t>
      </w:r>
    </w:p>
    <w:p w:rsidR="00976911" w:rsidRPr="00976911" w:rsidRDefault="00976911" w:rsidP="00976911">
      <w:pPr>
        <w:ind w:firstLine="567"/>
        <w:jc w:val="both"/>
        <w:rPr>
          <w:b w:val="0"/>
          <w:i w:val="0"/>
          <w:sz w:val="24"/>
          <w:szCs w:val="24"/>
        </w:rPr>
      </w:pPr>
      <w:r w:rsidRPr="00976911">
        <w:rPr>
          <w:b w:val="0"/>
          <w:i w:val="0"/>
          <w:sz w:val="24"/>
          <w:szCs w:val="24"/>
          <w:lang w:val="kk-KZ"/>
        </w:rPr>
        <w:t xml:space="preserve"> </w:t>
      </w: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«Е-қызмет» или портала электронного правительства «Е-gov»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bookmarkStart w:id="1" w:name="_GoBack"/>
      <w:bookmarkEnd w:id="1"/>
      <w:r w:rsidRPr="00F42906">
        <w:rPr>
          <w:b w:val="0"/>
          <w:i w:val="0"/>
          <w:sz w:val="24"/>
          <w:szCs w:val="24"/>
        </w:rPr>
        <w:t xml:space="preserve">     Для присутствия на заседании конкурсной комиссии в качестве наблюдателя лицо уведомляет </w:t>
      </w:r>
      <w:r w:rsidRPr="00F42906">
        <w:rPr>
          <w:b w:val="0"/>
          <w:i w:val="0"/>
          <w:sz w:val="24"/>
          <w:szCs w:val="24"/>
        </w:rPr>
        <w:lastRenderedPageBreak/>
        <w:t xml:space="preserve">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0B4F47" w:rsidP="000B4F47">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3" w:name="z280"/>
            <w:bookmarkEnd w:id="3"/>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С трансляцией и размещением на интернет-ресурсе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e-mail: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8C" w:rsidRDefault="00EF528C" w:rsidP="00B55B02">
      <w:r>
        <w:separator/>
      </w:r>
    </w:p>
  </w:endnote>
  <w:endnote w:type="continuationSeparator" w:id="0">
    <w:p w:rsidR="00EF528C" w:rsidRDefault="00EF528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1422E">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8C" w:rsidRDefault="00EF528C" w:rsidP="00B55B02">
      <w:r>
        <w:separator/>
      </w:r>
    </w:p>
  </w:footnote>
  <w:footnote w:type="continuationSeparator" w:id="0">
    <w:p w:rsidR="00EF528C" w:rsidRDefault="00EF528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3"/>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4"/>
  </w:num>
  <w:num w:numId="32">
    <w:abstractNumId w:val="32"/>
  </w:num>
  <w:num w:numId="33">
    <w:abstractNumId w:val="12"/>
  </w:num>
  <w:num w:numId="34">
    <w:abstractNumId w:val="19"/>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C68"/>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1E7"/>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BA5"/>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57EC9"/>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22E"/>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009"/>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4D37"/>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28C"/>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85AA98"/>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4400-B72A-432B-923E-A965AD82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1813</Words>
  <Characters>10340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12129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84</cp:revision>
  <cp:lastPrinted>2022-11-10T08:46:00Z</cp:lastPrinted>
  <dcterms:created xsi:type="dcterms:W3CDTF">2021-02-10T05:39:00Z</dcterms:created>
  <dcterms:modified xsi:type="dcterms:W3CDTF">2024-06-11T07:12:00Z</dcterms:modified>
</cp:coreProperties>
</file>