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Внутренний конкурс для занятия</w:t>
      </w:r>
      <w:r w:rsidR="00C65012">
        <w:rPr>
          <w:bCs w:val="0"/>
          <w:i w:val="0"/>
          <w:sz w:val="24"/>
          <w:szCs w:val="24"/>
          <w:lang w:val="kk-KZ"/>
        </w:rPr>
        <w:t xml:space="preserve"> </w:t>
      </w:r>
      <w:r w:rsidR="00355AC6">
        <w:rPr>
          <w:bCs w:val="0"/>
          <w:i w:val="0"/>
          <w:sz w:val="24"/>
          <w:szCs w:val="24"/>
          <w:lang w:val="kk-KZ"/>
        </w:rPr>
        <w:t>вакантн</w:t>
      </w:r>
      <w:r w:rsidR="0055555F">
        <w:rPr>
          <w:bCs w:val="0"/>
          <w:i w:val="0"/>
          <w:sz w:val="24"/>
          <w:szCs w:val="24"/>
          <w:lang w:val="kk-KZ"/>
        </w:rPr>
        <w:t>ой</w:t>
      </w:r>
      <w:r w:rsidR="00355AC6">
        <w:rPr>
          <w:bCs w:val="0"/>
          <w:i w:val="0"/>
          <w:sz w:val="24"/>
          <w:szCs w:val="24"/>
          <w:lang w:val="kk-KZ"/>
        </w:rPr>
        <w:t xml:space="preserve"> </w:t>
      </w:r>
      <w:r w:rsidR="0055555F">
        <w:rPr>
          <w:bCs w:val="0"/>
          <w:i w:val="0"/>
          <w:sz w:val="24"/>
          <w:szCs w:val="24"/>
        </w:rPr>
        <w:t>административной</w:t>
      </w:r>
      <w:r w:rsidRPr="007563F2">
        <w:rPr>
          <w:bCs w:val="0"/>
          <w:i w:val="0"/>
          <w:sz w:val="24"/>
          <w:szCs w:val="24"/>
        </w:rPr>
        <w:t xml:space="preserve"> государственн</w:t>
      </w:r>
      <w:r w:rsidR="0055555F">
        <w:rPr>
          <w:bCs w:val="0"/>
          <w:i w:val="0"/>
          <w:sz w:val="24"/>
          <w:szCs w:val="24"/>
        </w:rPr>
        <w:t>ой</w:t>
      </w:r>
      <w:r w:rsidRPr="007563F2">
        <w:rPr>
          <w:bCs w:val="0"/>
          <w:i w:val="0"/>
          <w:sz w:val="24"/>
          <w:szCs w:val="24"/>
        </w:rPr>
        <w:t xml:space="preserve"> </w:t>
      </w:r>
      <w:proofErr w:type="spellStart"/>
      <w:r w:rsidRPr="007563F2">
        <w:rPr>
          <w:bCs w:val="0"/>
          <w:i w:val="0"/>
          <w:sz w:val="24"/>
          <w:szCs w:val="24"/>
        </w:rPr>
        <w:t>должност</w:t>
      </w:r>
      <w:proofErr w:type="spellEnd"/>
      <w:r w:rsidR="0055555F">
        <w:rPr>
          <w:bCs w:val="0"/>
          <w:i w:val="0"/>
          <w:sz w:val="24"/>
          <w:szCs w:val="24"/>
          <w:lang w:val="kk-KZ"/>
        </w:rPr>
        <w:t>и</w:t>
      </w:r>
      <w:r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D01F4E" w:rsidRPr="005C4295">
        <w:rPr>
          <w:i w:val="0"/>
          <w:sz w:val="24"/>
          <w:szCs w:val="24"/>
        </w:rPr>
        <w:t>к</w:t>
      </w:r>
      <w:r w:rsidR="00D01F4E">
        <w:rPr>
          <w:i w:val="0"/>
          <w:sz w:val="24"/>
          <w:szCs w:val="24"/>
        </w:rPr>
        <w:t>о</w:t>
      </w:r>
      <w:r w:rsidR="00D01F4E" w:rsidRPr="005C4295">
        <w:rPr>
          <w:i w:val="0"/>
          <w:sz w:val="24"/>
          <w:szCs w:val="24"/>
        </w:rPr>
        <w:t xml:space="preserve"> </w:t>
      </w:r>
      <w:r w:rsidR="00D01F4E">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8A52B4" w:rsidRPr="005B33CA" w:rsidRDefault="008A52B4" w:rsidP="008A52B4">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8A52B4" w:rsidRPr="005B33CA" w:rsidRDefault="008A52B4" w:rsidP="008A52B4">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2D6753" w:rsidRPr="008A52B4" w:rsidRDefault="008A52B4" w:rsidP="008A52B4">
      <w:pPr>
        <w:tabs>
          <w:tab w:val="left" w:pos="1134"/>
        </w:tabs>
        <w:ind w:firstLine="709"/>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8A52B4"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A5503D" w:rsidRDefault="008A52B4" w:rsidP="008A52B4">
            <w:pPr>
              <w:pStyle w:val="western"/>
              <w:ind w:left="-181" w:right="-170" w:firstLine="142"/>
              <w:rPr>
                <w:bCs w:val="0"/>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A52B4" w:rsidRPr="00E6067C" w:rsidRDefault="008A52B4" w:rsidP="008A52B4">
            <w:r w:rsidRPr="00E6067C">
              <w:t>95209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A52B4" w:rsidRDefault="008A52B4" w:rsidP="008A52B4">
            <w:r w:rsidRPr="00E6067C">
              <w:t>128834</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8D56FD" w:rsidP="00D82FD1">
      <w:pPr>
        <w:ind w:firstLine="567"/>
        <w:jc w:val="both"/>
        <w:rPr>
          <w:i w:val="0"/>
          <w:sz w:val="24"/>
          <w:szCs w:val="24"/>
          <w:lang w:val="kk-KZ"/>
        </w:rPr>
      </w:pPr>
      <w:r w:rsidRPr="00B6013C">
        <w:rPr>
          <w:i w:val="0"/>
          <w:sz w:val="24"/>
          <w:szCs w:val="24"/>
        </w:rPr>
        <w:t>Конкурс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DD1511" w:rsidRPr="00096185" w:rsidRDefault="00DD1511" w:rsidP="00DD1511">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w:t>
      </w:r>
      <w:r w:rsidRPr="00DA4B94">
        <w:rPr>
          <w:b/>
          <w:sz w:val="24"/>
          <w:szCs w:val="24"/>
        </w:rPr>
        <w:t xml:space="preserve">специалист </w:t>
      </w:r>
      <w:r>
        <w:rPr>
          <w:b/>
          <w:sz w:val="24"/>
          <w:szCs w:val="24"/>
          <w:lang w:val="kk-KZ"/>
        </w:rPr>
        <w:t>отдела</w:t>
      </w:r>
      <w:r w:rsidRPr="00DA4B94">
        <w:rPr>
          <w:b/>
          <w:sz w:val="24"/>
          <w:szCs w:val="24"/>
          <w:lang w:val="kk-KZ"/>
        </w:rPr>
        <w:t xml:space="preserve"> </w:t>
      </w:r>
      <w:r>
        <w:rPr>
          <w:b/>
          <w:sz w:val="24"/>
          <w:szCs w:val="24"/>
          <w:lang w:val="kk-KZ"/>
        </w:rPr>
        <w:t>учета, анализа и информационных технологий</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Pr="00DA4B94">
        <w:rPr>
          <w:b/>
          <w:sz w:val="24"/>
          <w:szCs w:val="24"/>
          <w:lang w:val="kk-KZ"/>
        </w:rPr>
        <w:t xml:space="preserve"> (категория С-R-4), </w:t>
      </w:r>
      <w:r>
        <w:rPr>
          <w:b/>
          <w:sz w:val="24"/>
          <w:szCs w:val="24"/>
          <w:lang w:val="kk-KZ"/>
        </w:rPr>
        <w:t>1</w:t>
      </w:r>
      <w:r w:rsidRPr="00DA4B94">
        <w:rPr>
          <w:b/>
          <w:sz w:val="24"/>
          <w:szCs w:val="24"/>
          <w:lang w:val="kk-KZ"/>
        </w:rPr>
        <w:t xml:space="preserve"> единиц</w:t>
      </w:r>
      <w:r>
        <w:rPr>
          <w:b/>
          <w:sz w:val="24"/>
          <w:szCs w:val="24"/>
          <w:lang w:val="kk-KZ"/>
        </w:rPr>
        <w:t>а.</w:t>
      </w:r>
    </w:p>
    <w:p w:rsidR="00DD1511" w:rsidRPr="00C25A26" w:rsidRDefault="00DD1511" w:rsidP="00DD1511">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856F65">
        <w:rPr>
          <w:b w:val="0"/>
          <w:i w:val="0"/>
          <w:color w:val="000000"/>
          <w:sz w:val="24"/>
          <w:szCs w:val="24"/>
        </w:rPr>
        <w:t>Исполнение централизованных заданий отдела, учет поступления налогов и других о</w:t>
      </w:r>
      <w:bookmarkStart w:id="1" w:name="_GoBack"/>
      <w:bookmarkEnd w:id="1"/>
      <w:r w:rsidRPr="00856F65">
        <w:rPr>
          <w:b w:val="0"/>
          <w:i w:val="0"/>
          <w:color w:val="000000"/>
          <w:sz w:val="24"/>
          <w:szCs w:val="24"/>
        </w:rPr>
        <w:t>бязательных платежей в бюджет согласно КБК, контроль состояния актуализации лицевых счетов налогоплательщиков, администрирование систем ИНИС РК, обеспечение бесперебойной работы информационных систем и обеспечение безопасности информационных систем</w:t>
      </w:r>
      <w:r w:rsidRPr="00856F65">
        <w:rPr>
          <w:b w:val="0"/>
          <w:i w:val="0"/>
          <w:sz w:val="24"/>
          <w:szCs w:val="24"/>
          <w:lang w:val="kk-KZ"/>
        </w:rPr>
        <w:t>.</w:t>
      </w:r>
    </w:p>
    <w:p w:rsidR="002627C2" w:rsidRDefault="002627C2" w:rsidP="002627C2">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27C2" w:rsidRDefault="002627C2" w:rsidP="002627C2">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2627C2" w:rsidRPr="00006CD3" w:rsidRDefault="002627C2" w:rsidP="002627C2">
      <w:pPr>
        <w:pStyle w:val="a8"/>
        <w:spacing w:before="0" w:after="0"/>
        <w:ind w:firstLine="567"/>
        <w:jc w:val="both"/>
        <w:rPr>
          <w:lang w:val="kk-KZ"/>
        </w:rPr>
      </w:pPr>
      <w:r w:rsidRPr="00155011">
        <w:rPr>
          <w:color w:val="000000"/>
        </w:rPr>
        <w:lastRenderedPageBreak/>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7E3DCF" w:rsidRPr="008A52B4" w:rsidRDefault="007E3DCF" w:rsidP="008A52B4">
      <w:pPr>
        <w:tabs>
          <w:tab w:val="left" w:pos="1134"/>
        </w:tabs>
        <w:contextualSpacing/>
        <w:jc w:val="both"/>
        <w:rPr>
          <w:lang w:val="kk-KZ"/>
        </w:rPr>
      </w:pPr>
    </w:p>
    <w:p w:rsidR="00A312B0" w:rsidRPr="00AD47B6" w:rsidRDefault="00AD47B6" w:rsidP="00AD47B6">
      <w:pPr>
        <w:pStyle w:val="Default"/>
        <w:tabs>
          <w:tab w:val="left" w:pos="567"/>
        </w:tabs>
        <w:ind w:firstLine="567"/>
        <w:jc w:val="both"/>
      </w:pPr>
      <w:r>
        <w:rPr>
          <w:lang w:val="kk-KZ"/>
        </w:rPr>
        <w:t xml:space="preserve">Документы </w:t>
      </w:r>
      <w:r>
        <w:t xml:space="preserve">должны быть предоставлены в течение </w:t>
      </w:r>
      <w:r>
        <w:rPr>
          <w:lang w:val="kk-KZ"/>
        </w:rPr>
        <w:t>3</w:t>
      </w:r>
      <w:r>
        <w:t xml:space="preserve"> рабочих дней</w:t>
      </w:r>
      <w:r>
        <w:rPr>
          <w:lang w:val="kk-KZ"/>
        </w:rPr>
        <w:t xml:space="preserve"> начиная </w:t>
      </w:r>
      <w:r>
        <w:t>со следующего рабочего дня после публикации объявления</w:t>
      </w:r>
      <w:r>
        <w:rPr>
          <w:lang w:val="kk-KZ"/>
        </w:rPr>
        <w:t xml:space="preserve"> </w:t>
      </w:r>
      <w:r>
        <w:t>о проведении внутреннего конкурса</w:t>
      </w:r>
      <w:r>
        <w:rPr>
          <w:lang w:val="kk-KZ"/>
        </w:rPr>
        <w:t xml:space="preserve"> на интернет-ресурсе уполномоченного органа</w:t>
      </w:r>
      <w:r w:rsidR="00A312B0" w:rsidRPr="00B315E7">
        <w:rPr>
          <w:b/>
          <w:lang w:val="kk-KZ"/>
        </w:rPr>
        <w:t>.</w:t>
      </w:r>
      <w:r w:rsidR="00A312B0"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525DD0" w:rsidRPr="00F62629" w:rsidRDefault="00525DD0" w:rsidP="00525DD0">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525DD0" w:rsidRPr="003E70E9" w:rsidRDefault="00525DD0" w:rsidP="00525DD0">
      <w:pPr>
        <w:jc w:val="both"/>
        <w:rPr>
          <w:b w:val="0"/>
          <w:i w:val="0"/>
          <w:sz w:val="24"/>
          <w:szCs w:val="24"/>
        </w:rPr>
      </w:pPr>
      <w:r w:rsidRPr="003E70E9">
        <w:rPr>
          <w:b w:val="0"/>
          <w:i w:val="0"/>
          <w:sz w:val="24"/>
          <w:szCs w:val="24"/>
        </w:rPr>
        <w:t xml:space="preserve">      2) послужной список государственного служащего по форме, утвержденной </w:t>
      </w:r>
      <w:hyperlink r:id="rId8" w:anchor="z1" w:history="1">
        <w:r w:rsidRPr="003E70E9">
          <w:rPr>
            <w:b w:val="0"/>
            <w:i w:val="0"/>
            <w:color w:val="0000FF"/>
            <w:sz w:val="24"/>
            <w:szCs w:val="24"/>
            <w:u w:val="single"/>
          </w:rPr>
          <w:t>приказом</w:t>
        </w:r>
      </w:hyperlink>
      <w:r w:rsidRPr="003E70E9">
        <w:rPr>
          <w:b w:val="0"/>
          <w:i w:val="0"/>
          <w:sz w:val="24"/>
          <w:szCs w:val="24"/>
        </w:rPr>
        <w:t xml:space="preserve">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3E70E9">
        <w:rPr>
          <w:b w:val="0"/>
          <w:i w:val="0"/>
          <w:sz w:val="24"/>
          <w:szCs w:val="24"/>
        </w:rPr>
        <w:t>Әділет</w:t>
      </w:r>
      <w:proofErr w:type="spellEnd"/>
      <w:r w:rsidRPr="003E70E9">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525DD0" w:rsidRPr="003E70E9" w:rsidRDefault="00525DD0" w:rsidP="00525DD0">
      <w:pPr>
        <w:jc w:val="both"/>
        <w:rPr>
          <w:b w:val="0"/>
          <w:i w:val="0"/>
          <w:sz w:val="24"/>
          <w:szCs w:val="24"/>
        </w:rPr>
      </w:pPr>
      <w:r w:rsidRPr="003E70E9">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312B0" w:rsidRPr="009C4F07" w:rsidRDefault="00525DD0" w:rsidP="00525DD0">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A312B0" w:rsidRPr="009C4F07">
        <w:rPr>
          <w:b w:val="0"/>
          <w:i w:val="0"/>
          <w:color w:val="000000"/>
          <w:sz w:val="24"/>
          <w:szCs w:val="24"/>
        </w:rPr>
        <w:t>.</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w:t>
      </w:r>
      <w:proofErr w:type="spellStart"/>
      <w:r w:rsidR="00A5729A" w:rsidRPr="00A5729A">
        <w:rPr>
          <w:b w:val="0"/>
          <w:i w:val="0"/>
          <w:sz w:val="24"/>
          <w:szCs w:val="24"/>
        </w:rPr>
        <w:t>қызмет</w:t>
      </w:r>
      <w:proofErr w:type="spellEnd"/>
      <w:r w:rsidR="00A5729A" w:rsidRPr="00A5729A">
        <w:rPr>
          <w:b w:val="0"/>
          <w:i w:val="0"/>
          <w:sz w:val="24"/>
          <w:szCs w:val="24"/>
        </w:rPr>
        <w:t>» или портала электронного правительства «Е-</w:t>
      </w:r>
      <w:proofErr w:type="spellStart"/>
      <w:r w:rsidR="00A5729A" w:rsidRPr="00A5729A">
        <w:rPr>
          <w:b w:val="0"/>
          <w:i w:val="0"/>
          <w:sz w:val="24"/>
          <w:szCs w:val="24"/>
        </w:rPr>
        <w:t>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9" w:history="1">
        <w:r w:rsidR="00A5729A" w:rsidRPr="00A5729A">
          <w:rPr>
            <w:rStyle w:val="a6"/>
            <w:b w:val="0"/>
            <w:i w:val="0"/>
            <w:sz w:val="24"/>
            <w:szCs w:val="24"/>
            <w:lang w:val="kk-KZ"/>
          </w:rPr>
          <w:t>ra.asembekova@kgd.gov.kz</w:t>
        </w:r>
      </w:hyperlink>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007C346D" w:rsidRPr="008E2AB5">
        <w:rPr>
          <w:b/>
          <w:sz w:val="24"/>
          <w:szCs w:val="24"/>
          <w:lang w:val="kk-KZ"/>
        </w:rPr>
        <w:t>22</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Pr="008E2AB5">
        <w:rPr>
          <w:b/>
          <w:sz w:val="24"/>
          <w:szCs w:val="24"/>
          <w:lang w:val="kk-KZ"/>
        </w:rPr>
        <w:t>53-01-51.</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79572A">
        <w:rPr>
          <w:b w:val="0"/>
          <w:i w:val="0"/>
          <w:iCs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525DD0" w:rsidRPr="00F42906" w:rsidRDefault="00525DD0" w:rsidP="00F76374">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525DD0" w:rsidRPr="00F42906" w:rsidRDefault="00525DD0" w:rsidP="00525DD0">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525DD0" w:rsidRPr="00F42906" w:rsidRDefault="00525DD0" w:rsidP="00525DD0">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25DD0" w:rsidRPr="00F42906" w:rsidRDefault="00525DD0" w:rsidP="00525DD0">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525DD0" w:rsidRPr="00F42906" w:rsidRDefault="00525DD0" w:rsidP="00525DD0">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525DD0" w:rsidRPr="00F42906" w:rsidRDefault="00525DD0" w:rsidP="00525DD0">
      <w:pPr>
        <w:jc w:val="both"/>
        <w:rPr>
          <w:b w:val="0"/>
          <w:i w:val="0"/>
          <w:sz w:val="24"/>
          <w:szCs w:val="24"/>
        </w:rPr>
      </w:pPr>
      <w:r w:rsidRPr="00F42906">
        <w:rPr>
          <w:b w:val="0"/>
          <w:i w:val="0"/>
          <w:sz w:val="24"/>
          <w:szCs w:val="24"/>
        </w:rPr>
        <w:lastRenderedPageBreak/>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525DD0" w:rsidRPr="00F42906" w:rsidRDefault="00525DD0" w:rsidP="00525DD0">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525DD0" w:rsidRPr="00F42906" w:rsidRDefault="00525DD0" w:rsidP="00525DD0">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1A6EC9" w:rsidRDefault="00525DD0" w:rsidP="001A6EC9">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1A6EC9" w:rsidRPr="001A6EC9" w:rsidRDefault="00A312B0" w:rsidP="001A6EC9">
      <w:pPr>
        <w:ind w:firstLine="284"/>
        <w:jc w:val="both"/>
        <w:rPr>
          <w:b w:val="0"/>
          <w:i w:val="0"/>
          <w:sz w:val="24"/>
          <w:szCs w:val="24"/>
        </w:rPr>
      </w:pPr>
      <w:r>
        <w:rPr>
          <w:lang w:val="kk-KZ"/>
        </w:rPr>
        <w:t xml:space="preserve"> </w:t>
      </w:r>
      <w:r w:rsidR="001A6EC9"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 </w:t>
      </w:r>
      <w:r w:rsidR="001A6EC9" w:rsidRPr="000B2224">
        <w:rPr>
          <w:b w:val="0"/>
          <w:i w:val="0"/>
          <w:color w:val="000000"/>
          <w:sz w:val="24"/>
          <w:szCs w:val="24"/>
        </w:rPr>
        <w:t>не позднее</w:t>
      </w:r>
      <w:r w:rsidR="001A6EC9" w:rsidRPr="0035771F">
        <w:rPr>
          <w:b w:val="0"/>
          <w:i w:val="0"/>
          <w:color w:val="000000"/>
          <w:sz w:val="24"/>
          <w:szCs w:val="24"/>
        </w:rPr>
        <w:t xml:space="preserve"> пяти рабочих дней со дня решения конкурсной комиссии</w:t>
      </w:r>
    </w:p>
    <w:p w:rsidR="001A6EC9" w:rsidRDefault="001A6EC9" w:rsidP="00525DD0">
      <w:pPr>
        <w:pStyle w:val="aff3"/>
        <w:tabs>
          <w:tab w:val="left" w:pos="1276"/>
        </w:tabs>
        <w:ind w:left="0" w:hanging="142"/>
        <w:jc w:val="both"/>
        <w:rPr>
          <w:sz w:val="28"/>
          <w:szCs w:val="28"/>
          <w:lang w:val="kk-KZ"/>
        </w:rPr>
      </w:pPr>
    </w:p>
    <w:p w:rsidR="00A312B0" w:rsidRPr="00E40418" w:rsidRDefault="00A312B0" w:rsidP="001A6EC9">
      <w:pPr>
        <w:pStyle w:val="aff3"/>
        <w:tabs>
          <w:tab w:val="left" w:pos="1276"/>
        </w:tabs>
        <w:ind w:left="0"/>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001A6EC9">
        <w:rPr>
          <w:b/>
          <w:sz w:val="24"/>
          <w:szCs w:val="24"/>
          <w:lang w:val="kk-KZ"/>
        </w:rPr>
        <w:t xml:space="preserve">Толе би </w:t>
      </w:r>
      <w:r>
        <w:rPr>
          <w:b/>
          <w:sz w:val="24"/>
          <w:szCs w:val="24"/>
          <w:lang w:val="kk-KZ"/>
        </w:rPr>
        <w:t>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1A6EC9" w:rsidRDefault="00A76C1E" w:rsidP="00A76C1E">
      <w:pPr>
        <w:pStyle w:val="aff3"/>
        <w:tabs>
          <w:tab w:val="left" w:pos="1276"/>
        </w:tabs>
        <w:ind w:left="-284" w:hanging="284"/>
        <w:jc w:val="both"/>
        <w:rPr>
          <w:sz w:val="24"/>
          <w:szCs w:val="24"/>
          <w:lang w:val="kk-KZ"/>
        </w:rPr>
      </w:pPr>
      <w:r>
        <w:rPr>
          <w:sz w:val="24"/>
          <w:szCs w:val="24"/>
          <w:lang w:val="kk-KZ"/>
        </w:rPr>
        <w:t xml:space="preserve">      </w:t>
      </w: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Default="00531C73" w:rsidP="00A76C1E">
      <w:pPr>
        <w:pStyle w:val="aff3"/>
        <w:tabs>
          <w:tab w:val="left" w:pos="1276"/>
        </w:tabs>
        <w:ind w:left="-284" w:hanging="284"/>
        <w:jc w:val="both"/>
        <w:rPr>
          <w:sz w:val="24"/>
          <w:szCs w:val="24"/>
          <w:lang w:val="kk-KZ"/>
        </w:rPr>
      </w:pPr>
    </w:p>
    <w:p w:rsidR="00531C73" w:rsidRPr="00A76C1E" w:rsidRDefault="00531C73" w:rsidP="00A76C1E">
      <w:pPr>
        <w:pStyle w:val="aff3"/>
        <w:tabs>
          <w:tab w:val="left" w:pos="1276"/>
        </w:tabs>
        <w:ind w:left="-284" w:hanging="284"/>
        <w:jc w:val="both"/>
        <w:rPr>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3" w:name="z280"/>
            <w:bookmarkEnd w:id="3"/>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r>
            <w:r w:rsidRPr="00525DD0">
              <w:rPr>
                <w:b w:val="0"/>
                <w:i w:val="0"/>
                <w:sz w:val="22"/>
                <w:szCs w:val="22"/>
              </w:rPr>
              <w:lastRenderedPageBreak/>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lastRenderedPageBreak/>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sectPr w:rsidR="006062A9"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E7" w:rsidRDefault="007B71E7" w:rsidP="00B55B02">
      <w:r>
        <w:separator/>
      </w:r>
    </w:p>
  </w:endnote>
  <w:endnote w:type="continuationSeparator" w:id="0">
    <w:p w:rsidR="007B71E7" w:rsidRDefault="007B71E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D1511">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E7" w:rsidRDefault="007B71E7" w:rsidP="00B55B02">
      <w:r>
        <w:separator/>
      </w:r>
    </w:p>
  </w:footnote>
  <w:footnote w:type="continuationSeparator" w:id="0">
    <w:p w:rsidR="007B71E7" w:rsidRDefault="007B71E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EC9"/>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E2F"/>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AC6"/>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7AF"/>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1C73"/>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5F"/>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BC2"/>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9C9"/>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9C9"/>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1E7"/>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3"/>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026"/>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54"/>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47A0"/>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C1E"/>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B7"/>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1F4E"/>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11"/>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2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75"/>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538A3DC-437D-4DEE-9B1A-072DE1B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600014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F69A-0628-418B-B9E3-E997650B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1536</Words>
  <Characters>8759</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10275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11</cp:revision>
  <cp:lastPrinted>2021-04-23T03:45:00Z</cp:lastPrinted>
  <dcterms:created xsi:type="dcterms:W3CDTF">2021-02-10T05:37:00Z</dcterms:created>
  <dcterms:modified xsi:type="dcterms:W3CDTF">2021-07-23T08:55:00Z</dcterms:modified>
</cp:coreProperties>
</file>