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государственн</w:t>
      </w:r>
      <w:proofErr w:type="spellEnd"/>
      <w:r w:rsidR="00235FDD">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должност</w:t>
      </w:r>
      <w:proofErr w:type="spellEnd"/>
      <w:r w:rsidR="00235FDD">
        <w:rPr>
          <w:rFonts w:ascii="Times New Roman" w:hAnsi="Times New Roman"/>
          <w:bCs w:val="0"/>
          <w:lang w:val="kk-KZ"/>
        </w:rPr>
        <w:t>и</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2E4F2E">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7C7E4E" w:rsidRDefault="007C7E4E" w:rsidP="007C7E4E">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C7E4E" w:rsidRPr="007C7E4E" w:rsidRDefault="007C7E4E" w:rsidP="007C7E4E">
      <w:pPr>
        <w:tabs>
          <w:tab w:val="left" w:pos="1134"/>
        </w:tabs>
        <w:jc w:val="both"/>
        <w:rPr>
          <w:b w:val="0"/>
          <w:bCs w:val="0"/>
          <w:i w:val="0"/>
          <w:iCs w:val="0"/>
          <w:sz w:val="24"/>
          <w:szCs w:val="24"/>
          <w:lang w:val="kk-KZ"/>
        </w:rPr>
      </w:pPr>
      <w:r w:rsidRPr="007C7E4E">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C7E4E">
        <w:rPr>
          <w:b w:val="0"/>
          <w:bCs w:val="0"/>
          <w:i w:val="0"/>
          <w:iCs w:val="0"/>
          <w:sz w:val="24"/>
          <w:szCs w:val="24"/>
          <w:lang w:val="kk-KZ"/>
        </w:rPr>
        <w:t>;</w:t>
      </w:r>
    </w:p>
    <w:p w:rsidR="007C7E4E" w:rsidRDefault="007C7E4E" w:rsidP="007C7E4E">
      <w:pPr>
        <w:tabs>
          <w:tab w:val="left" w:pos="1134"/>
        </w:tabs>
        <w:jc w:val="both"/>
        <w:rPr>
          <w:b w:val="0"/>
          <w:bCs w:val="0"/>
          <w:i w:val="0"/>
          <w:iCs w:val="0"/>
          <w:sz w:val="24"/>
          <w:szCs w:val="24"/>
        </w:rPr>
      </w:pPr>
      <w:r w:rsidRPr="007C7E4E">
        <w:rPr>
          <w:b w:val="0"/>
          <w:bCs w:val="0"/>
          <w:i w:val="0"/>
          <w:iCs w:val="0"/>
          <w:sz w:val="24"/>
          <w:szCs w:val="24"/>
        </w:rPr>
        <w:t xml:space="preserve">опыт работы при наличии </w:t>
      </w:r>
      <w:r w:rsidRPr="007C7E4E">
        <w:rPr>
          <w:b w:val="0"/>
          <w:bCs w:val="0"/>
          <w:i w:val="0"/>
          <w:iCs w:val="0"/>
          <w:sz w:val="24"/>
          <w:szCs w:val="24"/>
          <w:lang w:val="kk-KZ"/>
        </w:rPr>
        <w:t xml:space="preserve">послевузовского или </w:t>
      </w:r>
      <w:r w:rsidRPr="007C7E4E">
        <w:rPr>
          <w:b w:val="0"/>
          <w:bCs w:val="0"/>
          <w:i w:val="0"/>
          <w:iCs w:val="0"/>
          <w:sz w:val="24"/>
          <w:szCs w:val="24"/>
        </w:rPr>
        <w:t>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5BB7" w:rsidRPr="001637C7"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5C741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5C7416">
              <w:rPr>
                <w:rFonts w:ascii="Times New Roman" w:hAnsi="Times New Roman"/>
                <w:i w:val="0"/>
                <w:snapToGrid w:val="0"/>
                <w:sz w:val="24"/>
                <w:szCs w:val="24"/>
                <w:lang w:val="kk-KZ"/>
              </w:rPr>
              <w:t>С</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24FF6" w:rsidRDefault="003C5BB7" w:rsidP="00324FF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w:t>
            </w:r>
            <w:r w:rsidR="00324FF6">
              <w:rPr>
                <w:i w:val="0"/>
                <w:sz w:val="24"/>
                <w:szCs w:val="24"/>
                <w:lang w:val="kk-KZ"/>
              </w:rPr>
              <w:t>38</w:t>
            </w:r>
            <w:r>
              <w:rPr>
                <w:i w:val="0"/>
                <w:sz w:val="24"/>
                <w:szCs w:val="24"/>
              </w:rPr>
              <w:t xml:space="preserve"> </w:t>
            </w:r>
            <w:r w:rsidR="00324FF6">
              <w:rPr>
                <w:i w:val="0"/>
                <w:sz w:val="24"/>
                <w:szCs w:val="24"/>
                <w:lang w:val="kk-KZ"/>
              </w:rPr>
              <w:t>070</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Default="003C5BB7" w:rsidP="00324FF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w:t>
            </w:r>
            <w:r w:rsidR="00324FF6">
              <w:rPr>
                <w:i w:val="0"/>
                <w:color w:val="000000"/>
                <w:sz w:val="24"/>
                <w:szCs w:val="24"/>
                <w:lang w:val="kk-KZ"/>
              </w:rPr>
              <w:t>6</w:t>
            </w:r>
            <w:r>
              <w:rPr>
                <w:i w:val="0"/>
                <w:color w:val="000000"/>
                <w:sz w:val="24"/>
                <w:szCs w:val="24"/>
                <w:lang w:val="kk-KZ"/>
              </w:rPr>
              <w:t xml:space="preserve">9 </w:t>
            </w:r>
            <w:r w:rsidR="00324FF6">
              <w:rPr>
                <w:i w:val="0"/>
                <w:color w:val="000000"/>
                <w:sz w:val="24"/>
                <w:szCs w:val="24"/>
                <w:lang w:val="kk-KZ"/>
              </w:rPr>
              <w:t>432</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1B3692">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sidR="001B3692">
        <w:rPr>
          <w:i w:val="0"/>
          <w:sz w:val="24"/>
          <w:szCs w:val="24"/>
          <w:lang w:val="kk-KZ"/>
        </w:rPr>
        <w:t>ой</w:t>
      </w:r>
      <w:r>
        <w:rPr>
          <w:i w:val="0"/>
          <w:sz w:val="24"/>
          <w:szCs w:val="24"/>
        </w:rPr>
        <w:t xml:space="preserve"> </w:t>
      </w:r>
      <w:proofErr w:type="spellStart"/>
      <w:r>
        <w:rPr>
          <w:i w:val="0"/>
          <w:sz w:val="24"/>
          <w:szCs w:val="24"/>
        </w:rPr>
        <w:t>государственн</w:t>
      </w:r>
      <w:proofErr w:type="spellEnd"/>
      <w:r w:rsidR="001B3692">
        <w:rPr>
          <w:i w:val="0"/>
          <w:sz w:val="24"/>
          <w:szCs w:val="24"/>
          <w:lang w:val="kk-KZ"/>
        </w:rPr>
        <w:t>ой</w:t>
      </w:r>
      <w:r>
        <w:rPr>
          <w:i w:val="0"/>
          <w:sz w:val="24"/>
          <w:szCs w:val="24"/>
        </w:rPr>
        <w:t xml:space="preserve"> </w:t>
      </w:r>
      <w:proofErr w:type="spellStart"/>
      <w:r>
        <w:rPr>
          <w:i w:val="0"/>
          <w:sz w:val="24"/>
          <w:szCs w:val="24"/>
        </w:rPr>
        <w:t>должност</w:t>
      </w:r>
      <w:proofErr w:type="spellEnd"/>
      <w:r w:rsidR="001B3692">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6225D5" w:rsidRDefault="00E7698D" w:rsidP="006225D5">
      <w:pPr>
        <w:pStyle w:val="a8"/>
        <w:tabs>
          <w:tab w:val="left" w:pos="0"/>
        </w:tabs>
        <w:spacing w:before="0" w:after="0"/>
        <w:jc w:val="both"/>
        <w:rPr>
          <w:b/>
          <w:i/>
          <w:lang w:val="kk-KZ"/>
        </w:rPr>
      </w:pPr>
      <w:r>
        <w:rPr>
          <w:b/>
          <w:lang w:val="kk-KZ"/>
        </w:rPr>
        <w:t>1.</w:t>
      </w:r>
      <w:r>
        <w:rPr>
          <w:lang w:val="kk-KZ"/>
        </w:rPr>
        <w:t xml:space="preserve"> </w:t>
      </w:r>
      <w:r w:rsidR="00034B2F">
        <w:rPr>
          <w:b/>
          <w:lang w:val="kk-KZ"/>
        </w:rPr>
        <w:t xml:space="preserve">Главный специалист </w:t>
      </w:r>
      <w:r w:rsidR="006225D5">
        <w:rPr>
          <w:b/>
          <w:lang w:val="kk-KZ"/>
        </w:rPr>
        <w:t>отдела</w:t>
      </w:r>
      <w:r w:rsidR="00034B2F">
        <w:rPr>
          <w:b/>
          <w:lang w:val="kk-KZ"/>
        </w:rPr>
        <w:t xml:space="preserve"> </w:t>
      </w:r>
      <w:r w:rsidR="00ED5CB1">
        <w:rPr>
          <w:b/>
          <w:lang w:val="kk-KZ"/>
        </w:rPr>
        <w:t xml:space="preserve">правовой и организационной работы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w:t>
      </w:r>
      <w:r w:rsidR="00EA5BD0">
        <w:rPr>
          <w:b/>
          <w:lang w:val="kk-KZ"/>
        </w:rPr>
        <w:t>, временно, на время отпуска по уходу за ребенком основного работника до 17.09.2025 года</w:t>
      </w:r>
      <w:r w:rsidR="006225D5">
        <w:rPr>
          <w:b/>
          <w:lang w:val="kk-KZ"/>
        </w:rPr>
        <w:t xml:space="preserve">  (категория С-R-</w:t>
      </w:r>
      <w:r w:rsidR="00034B2F">
        <w:rPr>
          <w:b/>
          <w:lang w:val="kk-KZ"/>
        </w:rPr>
        <w:t>4</w:t>
      </w:r>
      <w:r w:rsidR="003C5BB7">
        <w:rPr>
          <w:b/>
          <w:lang w:val="kk-KZ"/>
        </w:rPr>
        <w:t xml:space="preserve">, </w:t>
      </w:r>
      <w:r w:rsidR="00324FF6">
        <w:rPr>
          <w:b/>
          <w:lang w:val="kk-KZ"/>
        </w:rPr>
        <w:t>С</w:t>
      </w:r>
      <w:bookmarkStart w:id="0" w:name="_GoBack"/>
      <w:bookmarkEnd w:id="0"/>
      <w:r w:rsidR="003C5BB7">
        <w:rPr>
          <w:b/>
          <w:lang w:val="kk-KZ"/>
        </w:rPr>
        <w:t xml:space="preserve"> блок</w:t>
      </w:r>
      <w:r w:rsidR="006225D5">
        <w:rPr>
          <w:b/>
          <w:lang w:val="kk-KZ"/>
        </w:rPr>
        <w:t>)</w:t>
      </w:r>
      <w:r w:rsidR="00034B2F">
        <w:rPr>
          <w:b/>
          <w:lang w:val="kk-KZ"/>
        </w:rPr>
        <w:t>, 1 единица.</w:t>
      </w:r>
    </w:p>
    <w:p w:rsidR="00B106FB" w:rsidRDefault="00B106FB" w:rsidP="00B106FB">
      <w:pPr>
        <w:jc w:val="both"/>
        <w:rPr>
          <w:rFonts w:eastAsia="Calibri"/>
          <w:b w:val="0"/>
          <w:i w:val="0"/>
          <w:sz w:val="24"/>
          <w:szCs w:val="24"/>
          <w:lang w:val="kk-KZ" w:eastAsia="en-US"/>
        </w:rPr>
      </w:pPr>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sidR="00E864F9">
        <w:rPr>
          <w:b w:val="0"/>
          <w:i w:val="0"/>
          <w:sz w:val="24"/>
          <w:szCs w:val="24"/>
          <w:lang w:val="kk-KZ"/>
        </w:rPr>
        <w:t>исполнение централизованных заданий отдела</w:t>
      </w:r>
      <w:r w:rsidRPr="00141EAD">
        <w:rPr>
          <w:b w:val="0"/>
          <w:i w:val="0"/>
          <w:sz w:val="24"/>
          <w:szCs w:val="24"/>
          <w:lang w:val="kk-KZ"/>
        </w:rPr>
        <w:t xml:space="preserve">,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w:t>
      </w:r>
      <w:r>
        <w:rPr>
          <w:b w:val="0"/>
          <w:i w:val="0"/>
          <w:sz w:val="24"/>
          <w:szCs w:val="24"/>
          <w:lang w:val="kk-KZ"/>
        </w:rPr>
        <w:t xml:space="preserve">обеспечение ведения и регистрации протокола согласно 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r w:rsidRPr="00141EAD">
        <w:rPr>
          <w:rFonts w:eastAsia="Calibri"/>
          <w:b w:val="0"/>
          <w:i w:val="0"/>
          <w:sz w:val="24"/>
          <w:szCs w:val="24"/>
          <w:lang w:val="kk-KZ" w:eastAsia="en-US"/>
        </w:rPr>
        <w:t xml:space="preserve">      </w:t>
      </w:r>
      <w:r w:rsidRPr="00141EAD">
        <w:rPr>
          <w:rFonts w:eastAsia="Calibri"/>
          <w:b w:val="0"/>
          <w:i w:val="0"/>
          <w:sz w:val="24"/>
          <w:szCs w:val="24"/>
          <w:lang w:eastAsia="en-US"/>
        </w:rPr>
        <w:t xml:space="preserve">    </w:t>
      </w:r>
    </w:p>
    <w:p w:rsidR="00B5258C" w:rsidRDefault="00B5258C" w:rsidP="00B5258C">
      <w:pPr>
        <w:jc w:val="both"/>
      </w:pPr>
      <w:proofErr w:type="gramStart"/>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экономика, учет и аудит, финансы, мировая экономика, налоговое дело, государственное и местное управление, управление</w:t>
      </w:r>
      <w:proofErr w:type="gramEnd"/>
      <w:r>
        <w:rPr>
          <w:b w:val="0"/>
          <w:i w:val="0"/>
          <w:sz w:val="24"/>
          <w:szCs w:val="24"/>
          <w:lang w:val="kk-KZ"/>
        </w:rPr>
        <w:t xml:space="preserve"> проектами), </w:t>
      </w:r>
      <w:r>
        <w:rPr>
          <w:b w:val="0"/>
          <w:i w:val="0"/>
          <w:sz w:val="24"/>
          <w:szCs w:val="24"/>
        </w:rPr>
        <w:t>права</w:t>
      </w:r>
      <w:r>
        <w:rPr>
          <w:b w:val="0"/>
          <w:i w:val="0"/>
          <w:sz w:val="24"/>
          <w:szCs w:val="24"/>
          <w:lang w:val="kk-KZ"/>
        </w:rPr>
        <w:t xml:space="preserve"> (юриспруденция)</w:t>
      </w:r>
      <w:r>
        <w:rPr>
          <w:b w:val="0"/>
          <w:i w:val="0"/>
        </w:rPr>
        <w:t>.</w:t>
      </w:r>
    </w:p>
    <w:p w:rsidR="00130EB0" w:rsidRDefault="00130EB0" w:rsidP="006225D5">
      <w:pPr>
        <w:jc w:val="both"/>
        <w:rPr>
          <w:b w:val="0"/>
          <w:i w:val="0"/>
        </w:rPr>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 xml:space="preserve">заверенный соответствующей </w:t>
      </w:r>
      <w:r>
        <w:rPr>
          <w:b w:val="0"/>
          <w:bCs w:val="0"/>
          <w:i w:val="0"/>
          <w:iCs w:val="0"/>
          <w:sz w:val="24"/>
          <w:szCs w:val="24"/>
        </w:rPr>
        <w:lastRenderedPageBreak/>
        <w:t>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sidR="007642DC">
        <w:rPr>
          <w:b w:val="0"/>
          <w:i w:val="0"/>
          <w:color w:val="000000"/>
          <w:sz w:val="24"/>
          <w:szCs w:val="24"/>
          <w:lang w:val="kk-KZ"/>
        </w:rPr>
        <w:t xml:space="preserve">документы в государственный орган, обьявивший конкурс, в электронном </w:t>
      </w:r>
      <w:r>
        <w:rPr>
          <w:b w:val="0"/>
          <w:i w:val="0"/>
          <w:sz w:val="24"/>
          <w:szCs w:val="24"/>
        </w:rPr>
        <w:t>виде посредством интегрированной информационной системы «</w:t>
      </w:r>
      <w:proofErr w:type="gramStart"/>
      <w:r>
        <w:rPr>
          <w:b w:val="0"/>
          <w:i w:val="0"/>
          <w:sz w:val="24"/>
          <w:szCs w:val="24"/>
        </w:rPr>
        <w:t>Е-</w:t>
      </w:r>
      <w:proofErr w:type="spellStart"/>
      <w:proofErr w:type="gramEnd"/>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proofErr w:type="spellStart"/>
      <w:r>
        <w:rPr>
          <w:b/>
        </w:rPr>
        <w:t>Енбекшин</w:t>
      </w:r>
      <w:proofErr w:type="spellEnd"/>
      <w:r>
        <w:rPr>
          <w:b/>
          <w:lang w:val="kk-KZ"/>
        </w:rPr>
        <w:t>скому району</w:t>
      </w:r>
      <w:r>
        <w:rPr>
          <w:b/>
        </w:rPr>
        <w:t xml:space="preserve"> по адресу: </w:t>
      </w:r>
      <w:r>
        <w:rPr>
          <w:b/>
          <w:lang w:val="kk-KZ"/>
        </w:rPr>
        <w:t>г</w:t>
      </w:r>
      <w:proofErr w:type="gramStart"/>
      <w:r>
        <w:rPr>
          <w:b/>
          <w:lang w:val="kk-KZ"/>
        </w:rPr>
        <w:t>.Ш</w:t>
      </w:r>
      <w:proofErr w:type="gramEnd"/>
      <w:r>
        <w:rPr>
          <w:b/>
          <w:lang w:val="kk-KZ"/>
        </w:rPr>
        <w:t>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proofErr w:type="gramStart"/>
      <w:r>
        <w:rPr>
          <w:b w:val="0"/>
          <w:i w:val="0"/>
          <w:iCs w:val="0"/>
          <w:sz w:val="24"/>
          <w:szCs w:val="24"/>
          <w:lang w:val="en-US"/>
        </w:rPr>
        <w:t>c</w:t>
      </w:r>
      <w:proofErr w:type="gramEnd"/>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proofErr w:type="gramStart"/>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3B4467">
        <w:rPr>
          <w:b w:val="0"/>
          <w:i w:val="0"/>
        </w:rPr>
        <w:t>ознакомлен</w:t>
      </w:r>
      <w:proofErr w:type="gramEnd"/>
      <w:r w:rsidRPr="003B4467">
        <w:rPr>
          <w:b w:val="0"/>
          <w:i w:val="0"/>
        </w:rPr>
        <w:t xml:space="preserve">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 xml:space="preserve">С трансляцией и размещением на интернет-ресурсе государственного органа видеозаписи моего собеседования </w:t>
      </w:r>
      <w:proofErr w:type="gramStart"/>
      <w:r w:rsidRPr="003B4467">
        <w:rPr>
          <w:b w:val="0"/>
          <w:i w:val="0"/>
        </w:rPr>
        <w:t>согласен</w:t>
      </w:r>
      <w:proofErr w:type="gramEnd"/>
      <w:r w:rsidRPr="003B4467">
        <w:rPr>
          <w:b w:val="0"/>
          <w:i w:val="0"/>
        </w:rPr>
        <w:t xml:space="preserve">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C4" w:rsidRDefault="007925C4" w:rsidP="00B55B02">
      <w:r>
        <w:separator/>
      </w:r>
    </w:p>
  </w:endnote>
  <w:endnote w:type="continuationSeparator" w:id="0">
    <w:p w:rsidR="007925C4" w:rsidRDefault="007925C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24FF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C4" w:rsidRDefault="007925C4" w:rsidP="00B55B02">
      <w:r>
        <w:separator/>
      </w:r>
    </w:p>
  </w:footnote>
  <w:footnote w:type="continuationSeparator" w:id="0">
    <w:p w:rsidR="007925C4" w:rsidRDefault="007925C4"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A811-D242-47E2-82E3-78A9C7DE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1218</Words>
  <Characters>6949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216</cp:revision>
  <cp:lastPrinted>2020-07-24T06:04:00Z</cp:lastPrinted>
  <dcterms:created xsi:type="dcterms:W3CDTF">2019-05-31T03:14:00Z</dcterms:created>
  <dcterms:modified xsi:type="dcterms:W3CDTF">2022-11-16T06:26:00Z</dcterms:modified>
</cp:coreProperties>
</file>