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DC" w:rsidRPr="00CC4514" w:rsidRDefault="00C20EDC" w:rsidP="00C20EDC">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C4514">
        <w:rPr>
          <w:rFonts w:ascii="Times New Roman" w:eastAsia="Times New Roman" w:hAnsi="Times New Roman" w:cs="Times New Roman"/>
          <w:b/>
          <w:bCs/>
          <w:iCs/>
          <w:sz w:val="24"/>
          <w:szCs w:val="24"/>
        </w:rPr>
        <w:t xml:space="preserve">Управление государственных доходов по </w:t>
      </w:r>
      <w:r>
        <w:rPr>
          <w:rFonts w:ascii="Times New Roman" w:eastAsia="Times New Roman" w:hAnsi="Times New Roman" w:cs="Times New Roman"/>
          <w:b/>
          <w:bCs/>
          <w:iCs/>
          <w:sz w:val="24"/>
          <w:szCs w:val="24"/>
          <w:lang w:val="kk-KZ"/>
        </w:rPr>
        <w:t>Каратаускому</w:t>
      </w:r>
      <w:r w:rsidRPr="00CC4514">
        <w:rPr>
          <w:rFonts w:ascii="Times New Roman" w:eastAsia="Times New Roman" w:hAnsi="Times New Roman" w:cs="Times New Roman"/>
          <w:b/>
          <w:bCs/>
          <w:iCs/>
          <w:sz w:val="24"/>
          <w:szCs w:val="24"/>
        </w:rPr>
        <w:t xml:space="preserve"> району Департамента государственных доходов по </w:t>
      </w:r>
      <w:r w:rsidRPr="00CC4514">
        <w:rPr>
          <w:rFonts w:ascii="Times New Roman" w:eastAsia="Times New Roman" w:hAnsi="Times New Roman" w:cs="Times New Roman"/>
          <w:b/>
          <w:bCs/>
          <w:iCs/>
          <w:sz w:val="24"/>
          <w:szCs w:val="24"/>
          <w:lang w:val="kk-KZ"/>
        </w:rPr>
        <w:t xml:space="preserve">городу Шымкентобъявляет </w:t>
      </w:r>
      <w:r w:rsidRPr="00CC4514">
        <w:rPr>
          <w:rFonts w:ascii="Times New Roman" w:eastAsia="Times New Roman" w:hAnsi="Times New Roman" w:cs="Times New Roman"/>
          <w:b/>
          <w:sz w:val="24"/>
          <w:szCs w:val="24"/>
        </w:rPr>
        <w:t>внутренний конкурс среди государственных служащих данного государственного  органа  на занятие вакантных  административных государственных  должностей корпуса «Б»</w:t>
      </w:r>
    </w:p>
    <w:p w:rsidR="00C20EDC" w:rsidRPr="000B275A" w:rsidRDefault="00C20EDC" w:rsidP="00C20EDC">
      <w:pPr>
        <w:keepNext/>
        <w:keepLines/>
        <w:widowControl w:val="0"/>
        <w:spacing w:after="0" w:line="240" w:lineRule="auto"/>
        <w:ind w:right="-284"/>
        <w:outlineLvl w:val="2"/>
        <w:rPr>
          <w:rFonts w:ascii="Times New Roman" w:eastAsia="Times New Roman" w:hAnsi="Times New Roman" w:cs="Times New Roman"/>
          <w:b/>
          <w:sz w:val="28"/>
          <w:szCs w:val="28"/>
        </w:rPr>
      </w:pPr>
    </w:p>
    <w:p w:rsidR="00C20EDC" w:rsidRPr="004A164F" w:rsidRDefault="00C20EDC" w:rsidP="00556DBF">
      <w:pPr>
        <w:spacing w:after="0" w:line="240" w:lineRule="auto"/>
        <w:ind w:firstLine="567"/>
        <w:rPr>
          <w:rFonts w:ascii="Times New Roman" w:hAnsi="Times New Roman" w:cs="Times New Roman"/>
          <w:b/>
          <w:i/>
          <w:sz w:val="24"/>
          <w:szCs w:val="24"/>
          <w:lang w:val="kk-KZ"/>
        </w:rPr>
      </w:pPr>
      <w:r w:rsidRPr="004A164F">
        <w:rPr>
          <w:rFonts w:ascii="Times New Roman" w:hAnsi="Times New Roman" w:cs="Times New Roman"/>
          <w:sz w:val="24"/>
          <w:szCs w:val="24"/>
        </w:rPr>
        <w:t>Общие квалификационные требования к участникам конкурс</w:t>
      </w:r>
      <w:r w:rsidRPr="004A164F">
        <w:rPr>
          <w:rFonts w:ascii="Times New Roman" w:hAnsi="Times New Roman" w:cs="Times New Roman"/>
          <w:sz w:val="24"/>
          <w:szCs w:val="24"/>
          <w:lang w:val="kk-KZ"/>
        </w:rPr>
        <w:t>а</w:t>
      </w:r>
      <w:r w:rsidRPr="004A164F">
        <w:rPr>
          <w:rFonts w:ascii="Times New Roman" w:hAnsi="Times New Roman" w:cs="Times New Roman"/>
          <w:sz w:val="24"/>
          <w:szCs w:val="24"/>
        </w:rPr>
        <w:t>:</w:t>
      </w:r>
    </w:p>
    <w:p w:rsidR="00C20EDC" w:rsidRPr="004A164F" w:rsidRDefault="00C20EDC" w:rsidP="00C20EDC">
      <w:pPr>
        <w:suppressAutoHyphens/>
        <w:spacing w:after="0" w:line="240" w:lineRule="auto"/>
        <w:ind w:firstLine="567"/>
        <w:jc w:val="both"/>
        <w:rPr>
          <w:rFonts w:ascii="Times New Roman" w:eastAsia="Times New Roman" w:hAnsi="Times New Roman" w:cs="Times New Roman"/>
          <w:spacing w:val="2"/>
          <w:sz w:val="24"/>
          <w:szCs w:val="24"/>
          <w:lang w:eastAsia="ar-SA"/>
        </w:rPr>
      </w:pPr>
      <w:r w:rsidRPr="004A164F">
        <w:rPr>
          <w:rFonts w:ascii="Times New Roman" w:eastAsia="Times New Roman" w:hAnsi="Times New Roman" w:cs="Times New Roman"/>
          <w:b/>
          <w:sz w:val="24"/>
          <w:szCs w:val="24"/>
          <w:lang w:eastAsia="ar-SA"/>
        </w:rPr>
        <w:t>Для категории С-</w:t>
      </w:r>
      <w:r w:rsidRPr="004A164F">
        <w:rPr>
          <w:rFonts w:ascii="Times New Roman" w:eastAsia="Times New Roman" w:hAnsi="Times New Roman" w:cs="Times New Roman"/>
          <w:b/>
          <w:sz w:val="24"/>
          <w:szCs w:val="24"/>
          <w:lang w:val="en-US" w:eastAsia="ar-SA"/>
        </w:rPr>
        <w:t>R</w:t>
      </w:r>
      <w:r w:rsidRPr="004A164F">
        <w:rPr>
          <w:rFonts w:ascii="Times New Roman" w:eastAsia="Times New Roman" w:hAnsi="Times New Roman" w:cs="Times New Roman"/>
          <w:b/>
          <w:sz w:val="24"/>
          <w:szCs w:val="24"/>
          <w:lang w:eastAsia="ar-SA"/>
        </w:rPr>
        <w:t>-4</w:t>
      </w:r>
      <w:r w:rsidRPr="004A164F">
        <w:rPr>
          <w:rFonts w:ascii="Times New Roman" w:eastAsia="Times New Roman" w:hAnsi="Times New Roman" w:cs="Times New Roman"/>
          <w:b/>
          <w:spacing w:val="2"/>
          <w:sz w:val="24"/>
          <w:szCs w:val="24"/>
          <w:lang w:eastAsia="ar-SA"/>
        </w:rPr>
        <w:t>   устанавливаются следующие требования:</w:t>
      </w:r>
      <w:r w:rsidRPr="004A164F">
        <w:rPr>
          <w:rFonts w:ascii="Times New Roman" w:eastAsia="Times New Roman" w:hAnsi="Times New Roman" w:cs="Times New Roman"/>
          <w:spacing w:val="2"/>
          <w:sz w:val="24"/>
          <w:szCs w:val="24"/>
          <w:lang w:eastAsia="ar-SA"/>
        </w:rPr>
        <w:t>  </w:t>
      </w:r>
      <w:r w:rsidRPr="004A164F">
        <w:rPr>
          <w:rFonts w:ascii="Times New Roman" w:eastAsia="Times New Roman" w:hAnsi="Times New Roman" w:cs="Times New Roman"/>
          <w:color w:val="000000"/>
          <w:sz w:val="24"/>
          <w:szCs w:val="24"/>
        </w:rPr>
        <w:t xml:space="preserve">послевузовское или высшее, допускается </w:t>
      </w:r>
      <w:proofErr w:type="spellStart"/>
      <w:r w:rsidRPr="004A164F">
        <w:rPr>
          <w:rFonts w:ascii="Times New Roman" w:eastAsia="Times New Roman" w:hAnsi="Times New Roman" w:cs="Times New Roman"/>
          <w:color w:val="000000"/>
          <w:sz w:val="24"/>
          <w:szCs w:val="24"/>
        </w:rPr>
        <w:t>послесреднее</w:t>
      </w:r>
      <w:proofErr w:type="spellEnd"/>
      <w:r w:rsidRPr="004A164F">
        <w:rPr>
          <w:rFonts w:ascii="Times New Roman" w:eastAsia="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4A164F">
        <w:rPr>
          <w:rFonts w:ascii="Times New Roman" w:eastAsia="Times New Roman" w:hAnsi="Times New Roman" w:cs="Times New Roman"/>
          <w:color w:val="000000"/>
          <w:sz w:val="24"/>
          <w:szCs w:val="24"/>
          <w:lang w:val="kk-KZ"/>
        </w:rPr>
        <w:t>Н</w:t>
      </w:r>
      <w:proofErr w:type="spellStart"/>
      <w:r w:rsidRPr="004A164F">
        <w:rPr>
          <w:rFonts w:ascii="Times New Roman" w:eastAsia="Times New Roman" w:hAnsi="Times New Roman" w:cs="Times New Roman"/>
          <w:color w:val="000000"/>
          <w:sz w:val="24"/>
          <w:szCs w:val="24"/>
        </w:rPr>
        <w:t>аличие</w:t>
      </w:r>
      <w:proofErr w:type="spellEnd"/>
      <w:r w:rsidRPr="004A164F">
        <w:rPr>
          <w:rFonts w:ascii="Times New Roman" w:eastAsia="Times New Roman" w:hAnsi="Times New Roman" w:cs="Times New Roman"/>
          <w:color w:val="000000"/>
          <w:sz w:val="24"/>
          <w:szCs w:val="24"/>
        </w:rPr>
        <w:t xml:space="preserve"> следующих компетенций: </w:t>
      </w:r>
      <w:proofErr w:type="spellStart"/>
      <w:r w:rsidRPr="004A164F">
        <w:rPr>
          <w:rFonts w:ascii="Times New Roman" w:eastAsia="Times New Roman" w:hAnsi="Times New Roman" w:cs="Times New Roman"/>
          <w:color w:val="000000"/>
          <w:sz w:val="24"/>
          <w:szCs w:val="24"/>
        </w:rPr>
        <w:t>стрессоустойчивость</w:t>
      </w:r>
      <w:proofErr w:type="spellEnd"/>
      <w:r w:rsidRPr="004A164F">
        <w:rPr>
          <w:rFonts w:ascii="Times New Roman" w:eastAsia="Times New Roman" w:hAnsi="Times New Roman" w:cs="Times New Roman"/>
          <w:color w:val="000000"/>
          <w:sz w:val="24"/>
          <w:szCs w:val="24"/>
        </w:rPr>
        <w:t xml:space="preserve">,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20EDC" w:rsidRPr="004A164F" w:rsidRDefault="00C20EDC" w:rsidP="00C20EDC">
      <w:pPr>
        <w:suppressAutoHyphens/>
        <w:spacing w:after="0" w:line="240" w:lineRule="auto"/>
        <w:jc w:val="both"/>
        <w:rPr>
          <w:rFonts w:ascii="Times New Roman" w:eastAsia="Times New Roman" w:hAnsi="Times New Roman" w:cs="Times New Roman"/>
          <w:b/>
          <w:sz w:val="24"/>
          <w:szCs w:val="24"/>
          <w:lang w:eastAsia="ar-SA"/>
        </w:rPr>
      </w:pPr>
      <w:r w:rsidRPr="004A164F">
        <w:rPr>
          <w:rFonts w:ascii="Times New Roman" w:eastAsia="Times New Roman" w:hAnsi="Times New Roman" w:cs="Times New Roman"/>
          <w:sz w:val="24"/>
          <w:szCs w:val="24"/>
          <w:lang w:eastAsia="ar-SA"/>
        </w:rPr>
        <w:t>опыт работы при наличии послевузовского или высшего образования не требуется.</w:t>
      </w:r>
    </w:p>
    <w:p w:rsidR="00C20EDC" w:rsidRPr="004A164F" w:rsidRDefault="00C20EDC" w:rsidP="00C20EDC">
      <w:pPr>
        <w:pStyle w:val="a3"/>
        <w:spacing w:before="0" w:after="0"/>
        <w:ind w:left="142" w:firstLine="567"/>
        <w:jc w:val="both"/>
        <w:rPr>
          <w:b/>
        </w:rPr>
      </w:pPr>
    </w:p>
    <w:p w:rsidR="00C20EDC" w:rsidRPr="004A164F" w:rsidRDefault="00C20EDC" w:rsidP="00C20EDC">
      <w:pPr>
        <w:pStyle w:val="a3"/>
        <w:spacing w:before="0" w:after="0"/>
        <w:jc w:val="center"/>
        <w:rPr>
          <w:b/>
        </w:rPr>
      </w:pPr>
      <w:r w:rsidRPr="004A164F">
        <w:rPr>
          <w:b/>
        </w:rPr>
        <w:t>Должностные оклады административных государственных служащих:</w:t>
      </w:r>
    </w:p>
    <w:p w:rsidR="00C20EDC" w:rsidRPr="004A164F" w:rsidRDefault="00C20EDC" w:rsidP="00C20EDC">
      <w:pPr>
        <w:pStyle w:val="a3"/>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835"/>
        <w:gridCol w:w="2835"/>
        <w:gridCol w:w="2552"/>
      </w:tblGrid>
      <w:tr w:rsidR="00C20EDC" w:rsidRPr="004A164F" w:rsidTr="00702C34">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Должностей оклад в зависимости от выслуги лет</w:t>
            </w:r>
          </w:p>
        </w:tc>
      </w:tr>
      <w:tr w:rsidR="00C20EDC" w:rsidRPr="004A164F" w:rsidTr="00702C34">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pStyle w:val="a6"/>
              <w:keepNext/>
              <w:keepLines/>
              <w:widowControl/>
              <w:tabs>
                <w:tab w:val="clear" w:pos="0"/>
                <w:tab w:val="left" w:pos="142"/>
                <w:tab w:val="left" w:pos="1276"/>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pStyle w:val="a6"/>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max</w:t>
            </w:r>
          </w:p>
        </w:tc>
      </w:tr>
      <w:tr w:rsidR="00C20EDC" w:rsidRPr="004A164F" w:rsidTr="00702C34">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C20EDC" w:rsidRPr="00C20EDC" w:rsidRDefault="00C20EDC" w:rsidP="00C20EDC">
            <w:pPr>
              <w:keepNext/>
              <w:keepLines/>
              <w:tabs>
                <w:tab w:val="left" w:pos="142"/>
                <w:tab w:val="left" w:pos="6663"/>
              </w:tabs>
              <w:spacing w:after="0" w:line="240" w:lineRule="auto"/>
              <w:rPr>
                <w:rFonts w:ascii="Times New Roman" w:hAnsi="Times New Roman" w:cs="Times New Roman"/>
                <w:b/>
                <w:i/>
                <w:iCs/>
                <w:sz w:val="24"/>
                <w:szCs w:val="24"/>
                <w:lang w:val="kk-KZ"/>
              </w:rPr>
            </w:pPr>
            <w:r w:rsidRPr="00C20EDC">
              <w:rPr>
                <w:rFonts w:ascii="Times New Roman" w:hAnsi="Times New Roman" w:cs="Times New Roman"/>
                <w:b/>
                <w:snapToGrid w:val="0"/>
                <w:sz w:val="24"/>
                <w:szCs w:val="24"/>
                <w:lang w:val="kk-KZ"/>
              </w:rPr>
              <w:t>С-</w:t>
            </w:r>
            <w:r w:rsidRPr="00C20EDC">
              <w:rPr>
                <w:rFonts w:ascii="Times New Roman" w:hAnsi="Times New Roman" w:cs="Times New Roman"/>
                <w:b/>
                <w:snapToGrid w:val="0"/>
                <w:sz w:val="24"/>
                <w:szCs w:val="24"/>
                <w:lang w:val="en-US"/>
              </w:rPr>
              <w:t>R-4</w:t>
            </w:r>
            <w:r w:rsidRPr="00C20EDC">
              <w:rPr>
                <w:rFonts w:ascii="Times New Roman" w:hAnsi="Times New Roman" w:cs="Times New Roman"/>
                <w:b/>
                <w:snapToGrid w:val="0"/>
                <w:sz w:val="24"/>
                <w:szCs w:val="24"/>
                <w:lang w:val="kk-KZ"/>
              </w:rPr>
              <w:t xml:space="preserve"> (Блок-</w:t>
            </w:r>
            <w:r>
              <w:rPr>
                <w:rFonts w:ascii="Times New Roman" w:hAnsi="Times New Roman" w:cs="Times New Roman"/>
                <w:b/>
                <w:snapToGrid w:val="0"/>
                <w:sz w:val="24"/>
                <w:szCs w:val="24"/>
                <w:lang w:val="kk-KZ"/>
              </w:rPr>
              <w:t>А</w:t>
            </w:r>
            <w:r w:rsidRPr="00C20EDC">
              <w:rPr>
                <w:rFonts w:ascii="Times New Roman" w:hAnsi="Times New Roman" w:cs="Times New Roman"/>
                <w:b/>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C20EDC">
            <w:pPr>
              <w:pStyle w:val="a6"/>
              <w:keepNext/>
              <w:keepLines/>
              <w:widowControl/>
              <w:tabs>
                <w:tab w:val="clear" w:pos="0"/>
                <w:tab w:val="left" w:pos="142"/>
                <w:tab w:val="left" w:pos="1276"/>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226 837</w:t>
            </w:r>
          </w:p>
        </w:tc>
        <w:tc>
          <w:tcPr>
            <w:tcW w:w="2552"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C20EDC">
            <w:pPr>
              <w:pStyle w:val="a6"/>
              <w:keepNext/>
              <w:keepLines/>
              <w:widowControl/>
              <w:tabs>
                <w:tab w:val="clear" w:pos="0"/>
                <w:tab w:val="clear" w:pos="959"/>
                <w:tab w:val="left" w:pos="142"/>
                <w:tab w:val="left" w:pos="1165"/>
                <w:tab w:val="left" w:pos="1307"/>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260 564</w:t>
            </w:r>
          </w:p>
        </w:tc>
      </w:tr>
      <w:tr w:rsidR="00C20EDC" w:rsidRPr="004A164F" w:rsidTr="00702C34">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C20EDC" w:rsidRPr="00BE6C21" w:rsidRDefault="00C20EDC" w:rsidP="00702C34">
            <w:pPr>
              <w:pStyle w:val="2"/>
              <w:tabs>
                <w:tab w:val="left" w:pos="0"/>
                <w:tab w:val="left" w:pos="9923"/>
              </w:tabs>
              <w:spacing w:before="0" w:line="240" w:lineRule="auto"/>
              <w:rPr>
                <w:rFonts w:ascii="Times New Roman" w:hAnsi="Times New Roman" w:cs="Times New Roman"/>
                <w:i/>
                <w:snapToGrid w:val="0"/>
                <w:color w:val="auto"/>
                <w:sz w:val="24"/>
                <w:szCs w:val="24"/>
                <w:lang w:val="kk-KZ"/>
              </w:rPr>
            </w:pPr>
            <w:r w:rsidRPr="00BE6C21">
              <w:rPr>
                <w:rFonts w:ascii="Times New Roman" w:hAnsi="Times New Roman" w:cs="Times New Roman"/>
                <w:snapToGrid w:val="0"/>
                <w:color w:val="auto"/>
                <w:sz w:val="24"/>
                <w:szCs w:val="24"/>
                <w:lang w:val="kk-KZ"/>
              </w:rPr>
              <w:t>С-</w:t>
            </w:r>
            <w:r w:rsidRPr="00BE6C21">
              <w:rPr>
                <w:rFonts w:ascii="Times New Roman" w:hAnsi="Times New Roman" w:cs="Times New Roman"/>
                <w:snapToGrid w:val="0"/>
                <w:color w:val="auto"/>
                <w:sz w:val="24"/>
                <w:szCs w:val="24"/>
                <w:lang w:val="en-US"/>
              </w:rPr>
              <w:t>R-4</w:t>
            </w:r>
            <w:r w:rsidRPr="00BE6C21">
              <w:rPr>
                <w:rFonts w:ascii="Times New Roman" w:hAnsi="Times New Roman" w:cs="Times New Roman"/>
                <w:snapToGrid w:val="0"/>
                <w:color w:val="auto"/>
                <w:sz w:val="24"/>
                <w:szCs w:val="24"/>
                <w:lang w:val="kk-KZ"/>
              </w:rPr>
              <w:t xml:space="preserve"> (Блок-</w:t>
            </w:r>
            <w:r>
              <w:rPr>
                <w:rFonts w:ascii="Times New Roman" w:hAnsi="Times New Roman" w:cs="Times New Roman"/>
                <w:snapToGrid w:val="0"/>
                <w:color w:val="auto"/>
                <w:sz w:val="24"/>
                <w:szCs w:val="24"/>
                <w:lang w:val="kk-KZ"/>
              </w:rPr>
              <w:t>В</w:t>
            </w:r>
            <w:r w:rsidRPr="00BE6C21">
              <w:rPr>
                <w:rFonts w:ascii="Times New Roman" w:hAnsi="Times New Roman" w:cs="Times New Roman"/>
                <w:snapToGrid w:val="0"/>
                <w:color w:val="auto"/>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vAlign w:val="center"/>
          </w:tcPr>
          <w:p w:rsidR="00C20EDC" w:rsidRPr="00397AE8" w:rsidRDefault="00C20EDC" w:rsidP="00C20EDC">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jc w:val="center"/>
              <w:rPr>
                <w:rFonts w:ascii="Times New Roman" w:hAnsi="Times New Roman"/>
                <w:b/>
                <w:color w:val="000000"/>
                <w:sz w:val="24"/>
                <w:szCs w:val="24"/>
                <w:lang w:val="en-US"/>
              </w:rPr>
            </w:pPr>
            <w:r>
              <w:rPr>
                <w:rFonts w:ascii="Times New Roman" w:hAnsi="Times New Roman"/>
                <w:b/>
                <w:color w:val="000000"/>
                <w:sz w:val="24"/>
                <w:szCs w:val="24"/>
                <w:lang w:val="en-US"/>
              </w:rPr>
              <w:t>195549</w:t>
            </w:r>
          </w:p>
        </w:tc>
        <w:tc>
          <w:tcPr>
            <w:tcW w:w="2552" w:type="dxa"/>
            <w:tcBorders>
              <w:top w:val="single" w:sz="4" w:space="0" w:color="auto"/>
              <w:left w:val="single" w:sz="4" w:space="0" w:color="auto"/>
              <w:bottom w:val="single" w:sz="4" w:space="0" w:color="auto"/>
              <w:right w:val="single" w:sz="4" w:space="0" w:color="auto"/>
            </w:tcBorders>
            <w:vAlign w:val="center"/>
          </w:tcPr>
          <w:p w:rsidR="00C20EDC" w:rsidRPr="00C20EDC" w:rsidRDefault="00C20EDC" w:rsidP="00C20EDC">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jc w:val="center"/>
              <w:rPr>
                <w:rFonts w:ascii="Times New Roman" w:hAnsi="Times New Roman"/>
                <w:b/>
                <w:color w:val="000000"/>
                <w:sz w:val="24"/>
                <w:szCs w:val="24"/>
                <w:lang w:val="kk-KZ"/>
              </w:rPr>
            </w:pPr>
            <w:r>
              <w:rPr>
                <w:rFonts w:ascii="Times New Roman" w:hAnsi="Times New Roman"/>
                <w:b/>
                <w:color w:val="000000"/>
                <w:sz w:val="24"/>
                <w:szCs w:val="24"/>
                <w:lang w:val="en-US"/>
              </w:rPr>
              <w:t>224</w:t>
            </w:r>
            <w:r>
              <w:rPr>
                <w:rFonts w:ascii="Times New Roman" w:hAnsi="Times New Roman"/>
                <w:b/>
                <w:color w:val="000000"/>
                <w:sz w:val="24"/>
                <w:szCs w:val="24"/>
                <w:lang w:val="kk-KZ"/>
              </w:rPr>
              <w:t xml:space="preserve"> 624</w:t>
            </w:r>
          </w:p>
        </w:tc>
      </w:tr>
    </w:tbl>
    <w:p w:rsidR="00C20EDC" w:rsidRPr="004A164F" w:rsidRDefault="00C20EDC" w:rsidP="00C20EDC">
      <w:pPr>
        <w:pStyle w:val="a3"/>
        <w:spacing w:before="0" w:after="0"/>
        <w:jc w:val="both"/>
        <w:rPr>
          <w:lang w:val="kk-KZ"/>
        </w:rPr>
      </w:pPr>
    </w:p>
    <w:p w:rsidR="00C20EDC" w:rsidRPr="004A164F" w:rsidRDefault="00C20EDC" w:rsidP="00C20EDC">
      <w:pPr>
        <w:pStyle w:val="a3"/>
        <w:spacing w:before="0" w:after="0"/>
        <w:ind w:firstLine="709"/>
        <w:jc w:val="both"/>
        <w:rPr>
          <w:b/>
          <w:lang w:val="kk-KZ"/>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sidR="001772AD">
        <w:rPr>
          <w:b/>
          <w:lang w:val="kk-KZ"/>
        </w:rPr>
        <w:t xml:space="preserve">кабинет 208, 210 </w:t>
      </w:r>
      <w:r w:rsidRPr="004A164F">
        <w:rPr>
          <w:b/>
        </w:rPr>
        <w:t xml:space="preserve">телефон для справок </w:t>
      </w:r>
      <w:bookmarkStart w:id="0" w:name="_GoBack"/>
      <w:r w:rsidRPr="004A164F">
        <w:rPr>
          <w:b/>
        </w:rPr>
        <w:t>8(7</w:t>
      </w:r>
      <w:r w:rsidRPr="004A164F">
        <w:rPr>
          <w:b/>
          <w:lang w:val="kk-KZ"/>
        </w:rPr>
        <w:t>252</w:t>
      </w:r>
      <w:r w:rsidRPr="004A164F">
        <w:rPr>
          <w:b/>
        </w:rPr>
        <w:t xml:space="preserve">) </w:t>
      </w:r>
      <w:r>
        <w:rPr>
          <w:b/>
          <w:lang w:val="kk-KZ"/>
        </w:rPr>
        <w:t>21-46</w:t>
      </w:r>
      <w:r w:rsidRPr="004A164F">
        <w:rPr>
          <w:b/>
          <w:lang w:val="kk-KZ"/>
        </w:rPr>
        <w:t>-</w:t>
      </w:r>
      <w:r>
        <w:rPr>
          <w:b/>
          <w:lang w:val="kk-KZ"/>
        </w:rPr>
        <w:t>99</w:t>
      </w:r>
      <w:bookmarkEnd w:id="0"/>
      <w:r w:rsidRPr="004A164F">
        <w:rPr>
          <w:b/>
        </w:rPr>
        <w:t xml:space="preserve">, электронный адрес </w:t>
      </w:r>
      <w:hyperlink r:id="rId6" w:history="1">
        <w:r w:rsidR="00DA57D8" w:rsidRPr="00DD74DB">
          <w:rPr>
            <w:rStyle w:val="a5"/>
            <w:b/>
            <w:lang w:val="kk-KZ"/>
          </w:rPr>
          <w:t>zh.kamalov@kgd.gov.kz</w:t>
        </w:r>
      </w:hyperlink>
      <w:r w:rsidRPr="004A164F">
        <w:rPr>
          <w:b/>
        </w:rPr>
        <w:t xml:space="preserve"> объявляет внутренний</w:t>
      </w:r>
      <w:r w:rsidR="00DA57D8">
        <w:rPr>
          <w:b/>
          <w:lang w:val="kk-KZ"/>
        </w:rPr>
        <w:t xml:space="preserve"> </w:t>
      </w:r>
      <w:r w:rsidRPr="004A164F">
        <w:rPr>
          <w:b/>
          <w:iCs/>
        </w:rPr>
        <w:t>конкурс для занятия вакантных административных государственных должностей корпуса «Б»</w:t>
      </w:r>
      <w:r w:rsidRPr="004A164F">
        <w:rPr>
          <w:b/>
        </w:rPr>
        <w:t xml:space="preserve">: </w:t>
      </w:r>
    </w:p>
    <w:p w:rsidR="002D2ECD" w:rsidRDefault="002D2ECD" w:rsidP="00C20EDC">
      <w:pPr>
        <w:rPr>
          <w:lang w:val="kk-KZ"/>
        </w:rPr>
      </w:pPr>
    </w:p>
    <w:p w:rsidR="00C20EDC" w:rsidRPr="00C20EDC" w:rsidRDefault="00C20EDC" w:rsidP="00C20EDC">
      <w:pPr>
        <w:widowControl w:val="0"/>
        <w:numPr>
          <w:ilvl w:val="0"/>
          <w:numId w:val="1"/>
        </w:numPr>
        <w:snapToGrid w:val="0"/>
        <w:spacing w:after="0" w:line="240" w:lineRule="auto"/>
        <w:contextualSpacing/>
        <w:jc w:val="both"/>
        <w:rPr>
          <w:rFonts w:ascii="Times New Roman" w:eastAsia="Batang" w:hAnsi="Times New Roman" w:cs="Times New Roman"/>
          <w:b/>
          <w:sz w:val="24"/>
          <w:szCs w:val="24"/>
          <w:lang w:val="kk-KZ" w:eastAsia="ru-RU"/>
        </w:rPr>
      </w:pPr>
      <w:r w:rsidRPr="00C20EDC">
        <w:rPr>
          <w:rFonts w:ascii="Times New Roman" w:eastAsia="Batang" w:hAnsi="Times New Roman" w:cs="Times New Roman"/>
          <w:b/>
          <w:sz w:val="24"/>
          <w:szCs w:val="24"/>
          <w:lang w:val="kk-KZ" w:eastAsia="ru-RU"/>
        </w:rPr>
        <w:t xml:space="preserve">Главный специалист отдела учета, анализа и информационных технологий управления государственных доходов по </w:t>
      </w:r>
      <w:r w:rsidR="00034FD5">
        <w:rPr>
          <w:rFonts w:ascii="Times New Roman" w:eastAsia="Batang" w:hAnsi="Times New Roman" w:cs="Times New Roman"/>
          <w:b/>
          <w:sz w:val="24"/>
          <w:szCs w:val="24"/>
          <w:lang w:val="kk-KZ" w:eastAsia="ru-RU"/>
        </w:rPr>
        <w:t xml:space="preserve">Каратаускому </w:t>
      </w:r>
      <w:r w:rsidRPr="00C20EDC">
        <w:rPr>
          <w:rFonts w:ascii="Times New Roman" w:eastAsia="Batang" w:hAnsi="Times New Roman" w:cs="Times New Roman"/>
          <w:b/>
          <w:sz w:val="24"/>
          <w:szCs w:val="24"/>
          <w:lang w:val="kk-KZ" w:eastAsia="ru-RU"/>
        </w:rPr>
        <w:t xml:space="preserve">району департамента государственных доходов по </w:t>
      </w:r>
      <w:r>
        <w:rPr>
          <w:rFonts w:ascii="Times New Roman" w:eastAsia="Batang" w:hAnsi="Times New Roman" w:cs="Times New Roman"/>
          <w:b/>
          <w:sz w:val="24"/>
          <w:szCs w:val="24"/>
          <w:lang w:val="kk-KZ" w:eastAsia="ru-RU"/>
        </w:rPr>
        <w:t xml:space="preserve">городу Шымкент, категория С-R-4 </w:t>
      </w:r>
      <w:r w:rsidRPr="00C20EDC">
        <w:rPr>
          <w:rFonts w:ascii="Times New Roman" w:eastAsia="Batang" w:hAnsi="Times New Roman" w:cs="Times New Roman"/>
          <w:b/>
          <w:sz w:val="24"/>
          <w:szCs w:val="24"/>
          <w:lang w:eastAsia="ru-RU"/>
        </w:rPr>
        <w:t>(</w:t>
      </w:r>
      <w:r w:rsidRPr="00C20EDC">
        <w:rPr>
          <w:rFonts w:ascii="Times New Roman" w:eastAsia="Batang" w:hAnsi="Times New Roman" w:cs="Times New Roman"/>
          <w:b/>
          <w:sz w:val="24"/>
          <w:szCs w:val="24"/>
          <w:lang w:val="kk-KZ" w:eastAsia="ru-RU"/>
        </w:rPr>
        <w:t xml:space="preserve">блок А), </w:t>
      </w:r>
      <w:r w:rsidRPr="00C20EDC">
        <w:rPr>
          <w:rFonts w:ascii="Times New Roman" w:eastAsia="Batang" w:hAnsi="Times New Roman" w:cs="Times New Roman"/>
          <w:b/>
          <w:sz w:val="24"/>
          <w:szCs w:val="24"/>
          <w:lang w:eastAsia="ru-RU"/>
        </w:rPr>
        <w:t>1</w:t>
      </w:r>
      <w:r w:rsidRPr="00C20EDC">
        <w:rPr>
          <w:rFonts w:ascii="Times New Roman" w:eastAsia="Batang" w:hAnsi="Times New Roman" w:cs="Times New Roman"/>
          <w:b/>
          <w:sz w:val="24"/>
          <w:szCs w:val="24"/>
          <w:lang w:val="kk-KZ" w:eastAsia="ru-RU"/>
        </w:rPr>
        <w:t xml:space="preserve"> единица.</w:t>
      </w:r>
    </w:p>
    <w:p w:rsidR="00C20EDC" w:rsidRPr="00C20EDC" w:rsidRDefault="00C20EDC" w:rsidP="00C20EDC">
      <w:pPr>
        <w:widowControl w:val="0"/>
        <w:snapToGrid w:val="0"/>
        <w:spacing w:after="0" w:line="240" w:lineRule="auto"/>
        <w:jc w:val="both"/>
        <w:rPr>
          <w:rFonts w:ascii="Times New Roman" w:eastAsia="Times New Roman" w:hAnsi="Times New Roman" w:cs="Times New Roman"/>
          <w:bCs/>
          <w:iCs/>
          <w:color w:val="000000"/>
          <w:sz w:val="24"/>
          <w:szCs w:val="24"/>
          <w:lang w:eastAsia="ru-RU"/>
        </w:rPr>
      </w:pPr>
      <w:r w:rsidRPr="00C20EDC">
        <w:rPr>
          <w:rFonts w:ascii="Times New Roman" w:eastAsia="Calibri" w:hAnsi="Times New Roman" w:cs="Times New Roman"/>
          <w:b/>
          <w:bCs/>
          <w:iCs/>
          <w:sz w:val="24"/>
          <w:szCs w:val="24"/>
        </w:rPr>
        <w:t>Функциональные обязанности:</w:t>
      </w:r>
      <w:r w:rsidRPr="00C20EDC">
        <w:rPr>
          <w:rFonts w:ascii="Times New Roman" w:eastAsia="Times New Roman" w:hAnsi="Times New Roman" w:cs="Times New Roman"/>
          <w:bCs/>
          <w:iCs/>
          <w:sz w:val="24"/>
          <w:szCs w:val="24"/>
          <w:lang w:eastAsia="ru-RU"/>
        </w:rPr>
        <w:t>исполнение централизованных заданий отдела</w:t>
      </w:r>
      <w:r w:rsidRPr="00C20EDC">
        <w:rPr>
          <w:rFonts w:ascii="Times New Roman" w:eastAsia="Times New Roman" w:hAnsi="Times New Roman" w:cs="Times New Roman"/>
          <w:bCs/>
          <w:iCs/>
          <w:sz w:val="24"/>
          <w:szCs w:val="24"/>
          <w:lang w:val="kk-KZ" w:eastAsia="ru-RU"/>
        </w:rPr>
        <w:t xml:space="preserve">, </w:t>
      </w:r>
      <w:r w:rsidRPr="00C20EDC">
        <w:rPr>
          <w:rFonts w:ascii="Times New Roman" w:eastAsia="Times New Roman" w:hAnsi="Times New Roman" w:cs="Times New Roman"/>
          <w:bCs/>
          <w:iCs/>
          <w:color w:val="000000"/>
          <w:sz w:val="24"/>
          <w:szCs w:val="24"/>
          <w:lang w:eastAsia="ru-RU"/>
        </w:rPr>
        <w:t>учет поступления налогов и других обязательных платежей в бюджет согласно КБК, контроль состояния актуализации лицевых счетов налогоплательщиков, администрирование систем ИНИС РК, обеспечение бесперебойной работы информационных систем и обеспечение безопасности информационных систем</w:t>
      </w:r>
      <w:r w:rsidRPr="00C20EDC">
        <w:rPr>
          <w:rFonts w:ascii="Times New Roman" w:eastAsia="Times New Roman" w:hAnsi="Times New Roman" w:cs="Times New Roman"/>
          <w:bCs/>
          <w:iCs/>
          <w:color w:val="000000"/>
          <w:sz w:val="24"/>
          <w:szCs w:val="24"/>
          <w:lang w:val="kk-KZ" w:eastAsia="ru-RU"/>
        </w:rPr>
        <w:t>.</w:t>
      </w:r>
    </w:p>
    <w:p w:rsidR="00C20EDC" w:rsidRDefault="00C20EDC" w:rsidP="0016451D">
      <w:pPr>
        <w:jc w:val="both"/>
        <w:rPr>
          <w:rFonts w:ascii="Times New Roman" w:eastAsia="Times New Roman" w:hAnsi="Times New Roman" w:cs="Times New Roman"/>
          <w:bCs/>
          <w:iCs/>
          <w:sz w:val="24"/>
          <w:szCs w:val="24"/>
          <w:lang w:val="kk-KZ" w:eastAsia="ru-RU"/>
        </w:rPr>
      </w:pPr>
      <w:r w:rsidRPr="00C20EDC">
        <w:rPr>
          <w:rFonts w:ascii="Times New Roman" w:eastAsia="Times New Roman" w:hAnsi="Times New Roman" w:cs="Times New Roman"/>
          <w:b/>
          <w:bCs/>
          <w:iCs/>
          <w:sz w:val="24"/>
          <w:szCs w:val="24"/>
          <w:lang w:val="kk-KZ" w:eastAsia="ru-RU"/>
        </w:rPr>
        <w:t xml:space="preserve">Требования к участникам конкурса: </w:t>
      </w:r>
      <w:r w:rsidRPr="00C20EDC">
        <w:rPr>
          <w:rFonts w:ascii="Times New Roman" w:eastAsia="Times New Roman" w:hAnsi="Times New Roman" w:cs="Times New Roman"/>
          <w:bCs/>
          <w:iCs/>
          <w:sz w:val="24"/>
          <w:szCs w:val="24"/>
          <w:lang w:val="kk-KZ" w:eastAsia="ru-RU"/>
        </w:rPr>
        <w:t xml:space="preserve">послевузовское или </w:t>
      </w:r>
      <w:r w:rsidRPr="00C20EDC">
        <w:rPr>
          <w:rFonts w:ascii="Times New Roman" w:eastAsia="Times New Roman" w:hAnsi="Times New Roman" w:cs="Times New Roman"/>
          <w:bCs/>
          <w:iCs/>
          <w:sz w:val="24"/>
          <w:szCs w:val="24"/>
          <w:lang w:eastAsia="ru-RU"/>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C20EDC">
        <w:rPr>
          <w:rFonts w:ascii="Times New Roman" w:eastAsia="Times New Roman" w:hAnsi="Times New Roman" w:cs="Times New Roman"/>
          <w:bCs/>
          <w:iCs/>
          <w:sz w:val="24"/>
          <w:szCs w:val="24"/>
          <w:lang w:val="kk-KZ" w:eastAsia="ru-RU"/>
        </w:rPr>
        <w:t xml:space="preserve">, специальности бизнеса, управления и право </w:t>
      </w:r>
      <w:r w:rsidRPr="000E13DB">
        <w:rPr>
          <w:rFonts w:ascii="Times New Roman" w:eastAsia="Times New Roman" w:hAnsi="Times New Roman" w:cs="Times New Roman"/>
          <w:bCs/>
          <w:iCs/>
          <w:sz w:val="24"/>
          <w:szCs w:val="24"/>
          <w:lang w:val="kk-KZ" w:eastAsia="ru-RU"/>
        </w:rPr>
        <w:t>(финансы и кредит, юриспруденция, мировая экономика, экономика, финансы, учет и аудит, бухгалтерский учет и аудит, налоговое дело)</w:t>
      </w:r>
      <w:r w:rsidRPr="00C20EDC">
        <w:rPr>
          <w:rFonts w:ascii="Times New Roman" w:eastAsia="Times New Roman" w:hAnsi="Times New Roman" w:cs="Times New Roman"/>
          <w:bCs/>
          <w:iCs/>
          <w:sz w:val="24"/>
          <w:szCs w:val="24"/>
          <w:lang w:val="kk-KZ" w:eastAsia="ru-RU"/>
        </w:rPr>
        <w:t>, информационно-коммуникационные технологии (автоматизированные системы обработки информации, информационные системы, вычислительная техника и программное обеспечение).</w:t>
      </w:r>
    </w:p>
    <w:p w:rsidR="00C20EDC" w:rsidRDefault="00C20EDC" w:rsidP="00C20EDC">
      <w:pPr>
        <w:rPr>
          <w:rFonts w:ascii="Times New Roman" w:eastAsia="Times New Roman" w:hAnsi="Times New Roman" w:cs="Times New Roman"/>
          <w:bCs/>
          <w:iCs/>
          <w:sz w:val="24"/>
          <w:szCs w:val="24"/>
          <w:lang w:val="kk-KZ" w:eastAsia="ru-RU"/>
        </w:rPr>
      </w:pPr>
    </w:p>
    <w:p w:rsidR="00C20EDC" w:rsidRPr="00C20EDC" w:rsidRDefault="00C20EDC" w:rsidP="00DA57D8">
      <w:pPr>
        <w:pStyle w:val="a7"/>
        <w:numPr>
          <w:ilvl w:val="0"/>
          <w:numId w:val="1"/>
        </w:numPr>
        <w:tabs>
          <w:tab w:val="left" w:pos="0"/>
          <w:tab w:val="center" w:pos="567"/>
          <w:tab w:val="left" w:pos="851"/>
        </w:tabs>
        <w:ind w:left="0" w:firstLine="425"/>
        <w:jc w:val="both"/>
        <w:rPr>
          <w:b/>
          <w:sz w:val="24"/>
          <w:szCs w:val="24"/>
        </w:rPr>
      </w:pPr>
      <w:r w:rsidRPr="00C20EDC">
        <w:rPr>
          <w:b/>
          <w:sz w:val="24"/>
          <w:szCs w:val="24"/>
          <w:lang w:val="kk-KZ"/>
        </w:rPr>
        <w:lastRenderedPageBreak/>
        <w:t>Главный специалист</w:t>
      </w:r>
      <w:r w:rsidRPr="00C20EDC">
        <w:rPr>
          <w:b/>
          <w:sz w:val="24"/>
          <w:szCs w:val="24"/>
        </w:rPr>
        <w:t xml:space="preserve"> отдела </w:t>
      </w:r>
      <w:r w:rsidRPr="00C20EDC">
        <w:rPr>
          <w:b/>
          <w:sz w:val="24"/>
          <w:szCs w:val="24"/>
          <w:lang w:val="kk-KZ"/>
        </w:rPr>
        <w:t>правовой и организационной работы</w:t>
      </w:r>
      <w:r w:rsidRPr="00C20EDC">
        <w:rPr>
          <w:b/>
          <w:sz w:val="24"/>
          <w:szCs w:val="24"/>
        </w:rPr>
        <w:t xml:space="preserve">Управления государственных доходов по </w:t>
      </w:r>
      <w:proofErr w:type="spellStart"/>
      <w:r w:rsidRPr="00C20EDC">
        <w:rPr>
          <w:b/>
          <w:sz w:val="24"/>
          <w:szCs w:val="24"/>
        </w:rPr>
        <w:t>Каратаускому</w:t>
      </w:r>
      <w:proofErr w:type="spellEnd"/>
      <w:r w:rsidRPr="00C20EDC">
        <w:rPr>
          <w:b/>
          <w:sz w:val="24"/>
          <w:szCs w:val="24"/>
        </w:rPr>
        <w:t xml:space="preserve"> району Департамент</w:t>
      </w:r>
      <w:r w:rsidRPr="00C20EDC">
        <w:rPr>
          <w:b/>
          <w:sz w:val="24"/>
          <w:szCs w:val="24"/>
          <w:lang w:val="kk-KZ"/>
        </w:rPr>
        <w:t>а</w:t>
      </w:r>
      <w:r w:rsidRPr="00C20EDC">
        <w:rPr>
          <w:b/>
          <w:sz w:val="24"/>
          <w:szCs w:val="24"/>
        </w:rPr>
        <w:t xml:space="preserve"> государственных доходов по г</w:t>
      </w:r>
      <w:r w:rsidRPr="00C20EDC">
        <w:rPr>
          <w:b/>
          <w:sz w:val="24"/>
          <w:szCs w:val="24"/>
          <w:lang w:val="kk-KZ"/>
        </w:rPr>
        <w:t xml:space="preserve">ороду </w:t>
      </w:r>
      <w:r w:rsidR="000E13DB">
        <w:rPr>
          <w:b/>
          <w:sz w:val="24"/>
          <w:szCs w:val="24"/>
        </w:rPr>
        <w:t xml:space="preserve">Шымкент, </w:t>
      </w:r>
      <w:r w:rsidRPr="00C20EDC">
        <w:rPr>
          <w:b/>
          <w:sz w:val="24"/>
          <w:szCs w:val="24"/>
          <w:lang w:val="kk-KZ"/>
        </w:rPr>
        <w:t>категория С-R-4</w:t>
      </w:r>
      <w:r w:rsidR="000E13DB">
        <w:rPr>
          <w:b/>
          <w:sz w:val="24"/>
          <w:szCs w:val="24"/>
          <w:lang w:val="kk-KZ"/>
        </w:rPr>
        <w:t xml:space="preserve">, </w:t>
      </w:r>
      <w:r w:rsidR="000E13DB" w:rsidRPr="00C20EDC">
        <w:rPr>
          <w:b/>
          <w:sz w:val="24"/>
          <w:szCs w:val="24"/>
        </w:rPr>
        <w:t>(</w:t>
      </w:r>
      <w:r w:rsidR="000E13DB" w:rsidRPr="00C20EDC">
        <w:rPr>
          <w:b/>
          <w:sz w:val="24"/>
          <w:szCs w:val="24"/>
          <w:lang w:val="kk-KZ"/>
        </w:rPr>
        <w:t xml:space="preserve">блок </w:t>
      </w:r>
      <w:r w:rsidR="000E13DB">
        <w:rPr>
          <w:b/>
          <w:sz w:val="24"/>
          <w:szCs w:val="24"/>
          <w:lang w:val="kk-KZ"/>
        </w:rPr>
        <w:t>В</w:t>
      </w:r>
      <w:r w:rsidR="000E13DB" w:rsidRPr="00C20EDC">
        <w:rPr>
          <w:b/>
          <w:sz w:val="24"/>
          <w:szCs w:val="24"/>
          <w:lang w:val="kk-KZ"/>
        </w:rPr>
        <w:t>)</w:t>
      </w:r>
      <w:r w:rsidR="00DA57D8">
        <w:rPr>
          <w:b/>
          <w:sz w:val="24"/>
          <w:szCs w:val="24"/>
          <w:lang w:val="kk-KZ"/>
        </w:rPr>
        <w:t xml:space="preserve"> </w:t>
      </w:r>
      <w:r w:rsidRPr="00C20EDC">
        <w:rPr>
          <w:b/>
          <w:sz w:val="24"/>
          <w:szCs w:val="24"/>
          <w:lang w:val="kk-KZ"/>
        </w:rPr>
        <w:t>1 единица.</w:t>
      </w:r>
    </w:p>
    <w:p w:rsidR="00C20EDC" w:rsidRDefault="00C20EDC" w:rsidP="000E13DB">
      <w:pPr>
        <w:spacing w:after="0"/>
        <w:jc w:val="both"/>
        <w:rPr>
          <w:rFonts w:ascii="Times New Roman" w:hAnsi="Times New Roman" w:cs="Times New Roman"/>
          <w:sz w:val="24"/>
          <w:szCs w:val="24"/>
        </w:rPr>
      </w:pPr>
      <w:r w:rsidRPr="00C20EDC">
        <w:rPr>
          <w:rFonts w:ascii="Times New Roman" w:eastAsia="Calibri" w:hAnsi="Times New Roman" w:cs="Times New Roman"/>
          <w:b/>
          <w:sz w:val="24"/>
          <w:szCs w:val="24"/>
        </w:rPr>
        <w:t>Функциональные обязанности</w:t>
      </w:r>
      <w:r w:rsidRPr="00C20EDC">
        <w:rPr>
          <w:rFonts w:ascii="Times New Roman" w:eastAsia="Calibri" w:hAnsi="Times New Roman" w:cs="Times New Roman"/>
          <w:b/>
          <w:sz w:val="24"/>
          <w:szCs w:val="24"/>
          <w:lang w:val="kk-KZ"/>
        </w:rPr>
        <w:t>:</w:t>
      </w:r>
      <w:r w:rsidRPr="00C20EDC">
        <w:rPr>
          <w:rFonts w:ascii="Times New Roman" w:eastAsia="Calibri" w:hAnsi="Times New Roman" w:cs="Times New Roman"/>
          <w:sz w:val="24"/>
          <w:szCs w:val="24"/>
          <w:lang w:val="kk-KZ"/>
        </w:rPr>
        <w:t>И</w:t>
      </w:r>
      <w:r w:rsidRPr="00C20EDC">
        <w:rPr>
          <w:rFonts w:ascii="Times New Roman" w:hAnsi="Times New Roman" w:cs="Times New Roman"/>
          <w:sz w:val="24"/>
          <w:szCs w:val="24"/>
          <w:lang w:val="kk-KZ"/>
        </w:rPr>
        <w:t xml:space="preserve">сполнение централизованных заданий отдела, </w:t>
      </w:r>
      <w:proofErr w:type="spellStart"/>
      <w:r w:rsidRPr="00C20EDC">
        <w:rPr>
          <w:rFonts w:ascii="Times New Roman" w:hAnsi="Times New Roman" w:cs="Times New Roman"/>
          <w:sz w:val="24"/>
          <w:szCs w:val="24"/>
        </w:rPr>
        <w:t>о</w:t>
      </w:r>
      <w:r w:rsidRPr="00C20EDC">
        <w:rPr>
          <w:rFonts w:ascii="Times New Roman" w:hAnsi="Times New Roman" w:cs="Times New Roman"/>
          <w:color w:val="000000"/>
          <w:sz w:val="24"/>
          <w:szCs w:val="24"/>
        </w:rPr>
        <w:t>существл</w:t>
      </w:r>
      <w:proofErr w:type="spellEnd"/>
      <w:r w:rsidRPr="00C20EDC">
        <w:rPr>
          <w:rFonts w:ascii="Times New Roman" w:hAnsi="Times New Roman" w:cs="Times New Roman"/>
          <w:color w:val="000000"/>
          <w:sz w:val="24"/>
          <w:szCs w:val="24"/>
          <w:lang w:val="kk-KZ"/>
        </w:rPr>
        <w:t>ение</w:t>
      </w:r>
      <w:r w:rsidRPr="00C20EDC">
        <w:rPr>
          <w:rFonts w:ascii="Times New Roman" w:hAnsi="Times New Roman" w:cs="Times New Roman"/>
          <w:color w:val="000000"/>
          <w:sz w:val="24"/>
          <w:szCs w:val="24"/>
        </w:rPr>
        <w:t xml:space="preserve"> кадров</w:t>
      </w:r>
      <w:r w:rsidRPr="00C20EDC">
        <w:rPr>
          <w:rFonts w:ascii="Times New Roman" w:hAnsi="Times New Roman" w:cs="Times New Roman"/>
          <w:color w:val="000000"/>
          <w:sz w:val="24"/>
          <w:szCs w:val="24"/>
          <w:lang w:val="kk-KZ"/>
        </w:rPr>
        <w:t>ой</w:t>
      </w:r>
      <w:r w:rsidRPr="00C20EDC">
        <w:rPr>
          <w:rFonts w:ascii="Times New Roman" w:hAnsi="Times New Roman" w:cs="Times New Roman"/>
          <w:color w:val="000000"/>
          <w:sz w:val="24"/>
          <w:szCs w:val="24"/>
        </w:rPr>
        <w:t xml:space="preserve"> работ</w:t>
      </w:r>
      <w:r w:rsidRPr="00C20EDC">
        <w:rPr>
          <w:rFonts w:ascii="Times New Roman" w:hAnsi="Times New Roman" w:cs="Times New Roman"/>
          <w:color w:val="000000"/>
          <w:sz w:val="24"/>
          <w:szCs w:val="24"/>
          <w:lang w:val="kk-KZ"/>
        </w:rPr>
        <w:t>ы</w:t>
      </w:r>
      <w:r w:rsidRPr="00C20EDC">
        <w:rPr>
          <w:rFonts w:ascii="Times New Roman" w:hAnsi="Times New Roman" w:cs="Times New Roman"/>
          <w:color w:val="000000"/>
          <w:sz w:val="24"/>
          <w:szCs w:val="24"/>
        </w:rPr>
        <w:t xml:space="preserve"> по приему и увольнению специалистов, составляет отчетности по кадрам, проводит сбор и направляет материалы по вновь принимаемым работникам на </w:t>
      </w:r>
      <w:proofErr w:type="spellStart"/>
      <w:r w:rsidRPr="00C20EDC">
        <w:rPr>
          <w:rFonts w:ascii="Times New Roman" w:hAnsi="Times New Roman" w:cs="Times New Roman"/>
          <w:color w:val="000000"/>
          <w:sz w:val="24"/>
          <w:szCs w:val="24"/>
        </w:rPr>
        <w:t>спецпроверку</w:t>
      </w:r>
      <w:proofErr w:type="spellEnd"/>
      <w:r w:rsidRPr="00C20EDC">
        <w:rPr>
          <w:rFonts w:ascii="Times New Roman" w:hAnsi="Times New Roman" w:cs="Times New Roman"/>
          <w:color w:val="000000"/>
          <w:sz w:val="24"/>
          <w:szCs w:val="24"/>
        </w:rPr>
        <w:t xml:space="preserve"> в органы ДКНБ и органы прокуратуры, проводит служебные расследования по нарушению налогового законодательства. Организует сбо</w:t>
      </w:r>
      <w:r w:rsidRPr="00C20EDC">
        <w:rPr>
          <w:rFonts w:ascii="Times New Roman" w:hAnsi="Times New Roman" w:cs="Times New Roman"/>
          <w:sz w:val="24"/>
          <w:szCs w:val="24"/>
        </w:rPr>
        <w:t>р первичных бухгалтерских документов, оформляет и проводит сбор авансовых отчетов, подготавливает и сдает статистическую отчетность, предоставляет оперативную информацию и сведения, принимает листки нетрудоспособности, ведет табеля учета рабочего времени.</w:t>
      </w:r>
    </w:p>
    <w:p w:rsidR="000E13DB" w:rsidRDefault="000E13DB" w:rsidP="000E13DB">
      <w:pPr>
        <w:spacing w:after="0"/>
        <w:jc w:val="both"/>
        <w:rPr>
          <w:rFonts w:ascii="Times New Roman" w:eastAsia="Times New Roman" w:hAnsi="Times New Roman" w:cs="Times New Roman"/>
          <w:bCs/>
          <w:iCs/>
          <w:sz w:val="24"/>
          <w:szCs w:val="24"/>
          <w:lang w:val="kk-KZ" w:eastAsia="ru-RU"/>
        </w:rPr>
      </w:pPr>
      <w:r w:rsidRPr="00C20EDC">
        <w:rPr>
          <w:rFonts w:ascii="Times New Roman" w:eastAsia="Times New Roman" w:hAnsi="Times New Roman" w:cs="Times New Roman"/>
          <w:b/>
          <w:bCs/>
          <w:iCs/>
          <w:sz w:val="24"/>
          <w:szCs w:val="24"/>
          <w:lang w:val="kk-KZ" w:eastAsia="ru-RU"/>
        </w:rPr>
        <w:t xml:space="preserve">Требования к участникам конкурса: </w:t>
      </w:r>
      <w:r w:rsidRPr="00C20EDC">
        <w:rPr>
          <w:rFonts w:ascii="Times New Roman" w:eastAsia="Times New Roman" w:hAnsi="Times New Roman" w:cs="Times New Roman"/>
          <w:bCs/>
          <w:iCs/>
          <w:sz w:val="24"/>
          <w:szCs w:val="24"/>
          <w:lang w:val="kk-KZ" w:eastAsia="ru-RU"/>
        </w:rPr>
        <w:t xml:space="preserve">послевузовское или </w:t>
      </w:r>
      <w:r w:rsidRPr="00C20EDC">
        <w:rPr>
          <w:rFonts w:ascii="Times New Roman" w:eastAsia="Times New Roman" w:hAnsi="Times New Roman" w:cs="Times New Roman"/>
          <w:bCs/>
          <w:iCs/>
          <w:sz w:val="24"/>
          <w:szCs w:val="24"/>
          <w:lang w:eastAsia="ru-RU"/>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C20EDC">
        <w:rPr>
          <w:rFonts w:ascii="Times New Roman" w:eastAsia="Times New Roman" w:hAnsi="Times New Roman" w:cs="Times New Roman"/>
          <w:bCs/>
          <w:iCs/>
          <w:sz w:val="24"/>
          <w:szCs w:val="24"/>
          <w:lang w:val="kk-KZ" w:eastAsia="ru-RU"/>
        </w:rPr>
        <w:t xml:space="preserve">, специальности бизнеса, управления и право </w:t>
      </w:r>
      <w:r w:rsidRPr="000E13DB">
        <w:rPr>
          <w:rFonts w:ascii="Times New Roman" w:eastAsia="Times New Roman" w:hAnsi="Times New Roman" w:cs="Times New Roman"/>
          <w:bCs/>
          <w:iCs/>
          <w:sz w:val="24"/>
          <w:szCs w:val="24"/>
          <w:lang w:val="kk-KZ" w:eastAsia="ru-RU"/>
        </w:rPr>
        <w:t>(финансы и кредит, юриспруденция, мировая экономика, экономика, финансы, учет и аудит, бухгалтерский учет и аудит, налоговое дело)</w:t>
      </w:r>
      <w:r w:rsidRPr="00C20EDC">
        <w:rPr>
          <w:rFonts w:ascii="Times New Roman" w:eastAsia="Times New Roman" w:hAnsi="Times New Roman" w:cs="Times New Roman"/>
          <w:bCs/>
          <w:iCs/>
          <w:sz w:val="24"/>
          <w:szCs w:val="24"/>
          <w:lang w:val="kk-KZ" w:eastAsia="ru-RU"/>
        </w:rPr>
        <w:t>, информационно-коммуникационные технологии (автоматизированные системы обработки информации, информационные системы, вычислительная техника и программное обеспечение).</w:t>
      </w:r>
    </w:p>
    <w:p w:rsidR="000E13DB" w:rsidRDefault="000E13DB" w:rsidP="00C20EDC">
      <w:pPr>
        <w:jc w:val="both"/>
        <w:rPr>
          <w:rFonts w:ascii="Times New Roman" w:hAnsi="Times New Roman" w:cs="Times New Roman"/>
          <w:sz w:val="24"/>
          <w:szCs w:val="24"/>
          <w:lang w:val="kk-KZ"/>
        </w:rPr>
      </w:pP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lang w:val="kk-KZ"/>
        </w:rPr>
        <w:t>С</w:t>
      </w:r>
      <w:r w:rsidRPr="000E13DB">
        <w:rPr>
          <w:rFonts w:ascii="Times New Roman" w:hAnsi="Times New Roman" w:cs="Times New Roman"/>
          <w:bCs/>
          <w:iCs/>
          <w:sz w:val="24"/>
          <w:szCs w:val="24"/>
        </w:rPr>
        <w:t xml:space="preserve">рок приема документов </w:t>
      </w:r>
      <w:r w:rsidRPr="000E13DB">
        <w:rPr>
          <w:rFonts w:ascii="Times New Roman" w:hAnsi="Times New Roman" w:cs="Times New Roman"/>
          <w:b/>
          <w:bCs/>
          <w:iCs/>
          <w:sz w:val="24"/>
          <w:szCs w:val="24"/>
        </w:rPr>
        <w:t>(3 рабочих дня),</w:t>
      </w:r>
      <w:r w:rsidRPr="000E13DB">
        <w:rPr>
          <w:rFonts w:ascii="Times New Roman" w:hAnsi="Times New Roman" w:cs="Times New Roman"/>
          <w:bCs/>
          <w:iCs/>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0E13DB">
        <w:rPr>
          <w:rFonts w:ascii="Times New Roman" w:hAnsi="Times New Roman" w:cs="Times New Roman"/>
          <w:bCs/>
          <w:iCs/>
          <w:sz w:val="24"/>
          <w:szCs w:val="24"/>
        </w:rPr>
        <w:t>интернет-ресурсе</w:t>
      </w:r>
      <w:proofErr w:type="spellEnd"/>
      <w:r w:rsidRPr="000E13DB">
        <w:rPr>
          <w:rFonts w:ascii="Times New Roman" w:hAnsi="Times New Roman" w:cs="Times New Roman"/>
          <w:bCs/>
          <w:iCs/>
          <w:sz w:val="24"/>
          <w:szCs w:val="24"/>
        </w:rPr>
        <w:t xml:space="preserve"> уполномоченного органа.</w:t>
      </w:r>
    </w:p>
    <w:p w:rsidR="000E13DB" w:rsidRPr="000E13DB" w:rsidRDefault="000E13DB" w:rsidP="000E13DB">
      <w:pPr>
        <w:spacing w:after="0"/>
        <w:jc w:val="both"/>
        <w:rPr>
          <w:rFonts w:ascii="Times New Roman" w:hAnsi="Times New Roman" w:cs="Times New Roman"/>
          <w:sz w:val="24"/>
          <w:szCs w:val="24"/>
          <w:lang w:val="kk-KZ"/>
        </w:rPr>
      </w:pPr>
      <w:r w:rsidRPr="000E13DB">
        <w:rPr>
          <w:rFonts w:ascii="Times New Roman" w:hAnsi="Times New Roman" w:cs="Times New Roman"/>
          <w:sz w:val="24"/>
          <w:szCs w:val="24"/>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0E13DB">
        <w:rPr>
          <w:rFonts w:ascii="Times New Roman" w:hAnsi="Times New Roman" w:cs="Times New Roman"/>
          <w:sz w:val="24"/>
          <w:szCs w:val="24"/>
          <w:lang w:val="kk-KZ"/>
        </w:rPr>
        <w:t>.</w:t>
      </w:r>
    </w:p>
    <w:p w:rsidR="000E13DB" w:rsidRPr="000E13DB" w:rsidRDefault="000E13DB" w:rsidP="000E13DB">
      <w:pPr>
        <w:spacing w:after="0"/>
        <w:jc w:val="both"/>
        <w:rPr>
          <w:rFonts w:ascii="Times New Roman" w:hAnsi="Times New Roman" w:cs="Times New Roman"/>
          <w:b/>
          <w:bCs/>
          <w:iCs/>
          <w:sz w:val="24"/>
          <w:szCs w:val="24"/>
          <w:lang w:val="kk-KZ"/>
        </w:rPr>
      </w:pPr>
      <w:r w:rsidRPr="000E13DB">
        <w:rPr>
          <w:rFonts w:ascii="Times New Roman" w:hAnsi="Times New Roman" w:cs="Times New Roman"/>
          <w:b/>
          <w:bCs/>
          <w:iCs/>
          <w:sz w:val="24"/>
          <w:szCs w:val="24"/>
        </w:rPr>
        <w:t xml:space="preserve">Для участия во внутреннем конкурсе представляются следующие документы: </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1) заявление по форме, согласно приложению 2</w:t>
      </w:r>
      <w:r w:rsidRPr="000E13DB">
        <w:rPr>
          <w:rFonts w:ascii="Times New Roman" w:hAnsi="Times New Roman" w:cs="Times New Roman"/>
          <w:bCs/>
          <w:iCs/>
          <w:sz w:val="24"/>
          <w:szCs w:val="24"/>
          <w:lang w:val="kk-KZ"/>
        </w:rPr>
        <w:t>;</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w:t>
      </w:r>
      <w:proofErr w:type="gramStart"/>
      <w:r w:rsidRPr="000E13DB">
        <w:rPr>
          <w:rFonts w:ascii="Times New Roman" w:hAnsi="Times New Roman" w:cs="Times New Roman"/>
          <w:bCs/>
          <w:iCs/>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lastRenderedPageBreak/>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Лица, изъявившие желание участвовать во внутреннем конкурсе представляют виде посредством интегрированной информационной системы «</w:t>
      </w:r>
      <w:proofErr w:type="gramStart"/>
      <w:r w:rsidRPr="000E13DB">
        <w:rPr>
          <w:rFonts w:ascii="Times New Roman" w:hAnsi="Times New Roman" w:cs="Times New Roman"/>
          <w:bCs/>
          <w:iCs/>
          <w:sz w:val="24"/>
          <w:szCs w:val="24"/>
        </w:rPr>
        <w:t>Е-</w:t>
      </w:r>
      <w:proofErr w:type="gramEnd"/>
      <w:r w:rsidRPr="000E13DB">
        <w:rPr>
          <w:rFonts w:ascii="Times New Roman" w:hAnsi="Times New Roman" w:cs="Times New Roman"/>
          <w:bCs/>
          <w:iCs/>
          <w:sz w:val="24"/>
          <w:szCs w:val="24"/>
        </w:rPr>
        <w:t>қызмет» или портала электронного правительства «</w:t>
      </w:r>
      <w:proofErr w:type="spellStart"/>
      <w:r w:rsidRPr="000E13DB">
        <w:rPr>
          <w:rFonts w:ascii="Times New Roman" w:hAnsi="Times New Roman" w:cs="Times New Roman"/>
          <w:bCs/>
          <w:iCs/>
          <w:sz w:val="24"/>
          <w:szCs w:val="24"/>
        </w:rPr>
        <w:t>Е-gov</w:t>
      </w:r>
      <w:proofErr w:type="spellEnd"/>
      <w:r w:rsidRPr="000E13DB">
        <w:rPr>
          <w:rFonts w:ascii="Times New Roman" w:hAnsi="Times New Roman" w:cs="Times New Roman"/>
          <w:bCs/>
          <w:iCs/>
          <w:sz w:val="24"/>
          <w:szCs w:val="24"/>
        </w:rPr>
        <w:t>» либо на адрес электронной</w:t>
      </w:r>
      <w:r w:rsidR="00DA57D8">
        <w:rPr>
          <w:rFonts w:ascii="Times New Roman" w:hAnsi="Times New Roman" w:cs="Times New Roman"/>
          <w:bCs/>
          <w:iCs/>
          <w:sz w:val="24"/>
          <w:szCs w:val="24"/>
          <w:lang w:val="kk-KZ"/>
        </w:rPr>
        <w:t xml:space="preserve"> почты</w:t>
      </w:r>
      <w:r w:rsidRPr="000E13DB">
        <w:rPr>
          <w:rFonts w:ascii="Times New Roman" w:hAnsi="Times New Roman" w:cs="Times New Roman"/>
          <w:bCs/>
          <w:iCs/>
          <w:sz w:val="24"/>
          <w:szCs w:val="24"/>
        </w:rPr>
        <w:t xml:space="preserve"> </w:t>
      </w:r>
      <w:hyperlink r:id="rId7" w:history="1">
        <w:r w:rsidR="00DA57D8" w:rsidRPr="00DD74DB">
          <w:rPr>
            <w:rStyle w:val="a5"/>
            <w:rFonts w:ascii="Times New Roman" w:hAnsi="Times New Roman" w:cs="Times New Roman"/>
            <w:bCs/>
            <w:iCs/>
            <w:sz w:val="24"/>
            <w:szCs w:val="24"/>
            <w:lang w:val="kk-KZ"/>
          </w:rPr>
          <w:t xml:space="preserve"> </w:t>
        </w:r>
        <w:r w:rsidR="00DA57D8" w:rsidRPr="00DD74DB">
          <w:rPr>
            <w:rStyle w:val="a5"/>
            <w:rFonts w:ascii="Times New Roman" w:hAnsi="Times New Roman" w:cs="Times New Roman"/>
            <w:b/>
            <w:sz w:val="24"/>
            <w:lang w:val="kk-KZ"/>
          </w:rPr>
          <w:t>zh.kamalov@kgd.gov.kz</w:t>
        </w:r>
      </w:hyperlink>
      <w:r w:rsidR="00DA57D8">
        <w:rPr>
          <w:rFonts w:ascii="Times New Roman" w:hAnsi="Times New Roman" w:cs="Times New Roman"/>
          <w:b/>
          <w:sz w:val="24"/>
          <w:u w:val="single"/>
          <w:lang w:val="kk-KZ"/>
        </w:rPr>
        <w:t xml:space="preserve">  </w:t>
      </w:r>
      <w:r w:rsidRPr="000E13DB">
        <w:rPr>
          <w:rFonts w:ascii="Times New Roman" w:hAnsi="Times New Roman" w:cs="Times New Roman"/>
          <w:bCs/>
          <w:iCs/>
          <w:sz w:val="24"/>
          <w:szCs w:val="24"/>
        </w:rPr>
        <w:t>в сроки приема документов.</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t>Кандидаты, участвующие во внутреннем конкурсе и допущенные к собеседованию, проходят</w:t>
      </w:r>
      <w:r w:rsidRPr="000E13DB">
        <w:rPr>
          <w:rFonts w:ascii="Times New Roman" w:hAnsi="Times New Roman" w:cs="Times New Roman"/>
          <w:bCs/>
          <w:iCs/>
          <w:sz w:val="24"/>
          <w:szCs w:val="24"/>
          <w:lang w:val="kk-KZ"/>
        </w:rPr>
        <w:t xml:space="preserve"> его </w:t>
      </w:r>
      <w:r w:rsidRPr="00C104C5">
        <w:rPr>
          <w:rFonts w:ascii="Times New Roman" w:hAnsi="Times New Roman" w:cs="Times New Roman"/>
          <w:b/>
          <w:bCs/>
          <w:iCs/>
          <w:sz w:val="24"/>
          <w:szCs w:val="24"/>
          <w:u w:val="single"/>
        </w:rPr>
        <w:t>в течение трех рабочих дней</w:t>
      </w:r>
      <w:r w:rsidRPr="000E13DB">
        <w:rPr>
          <w:rFonts w:ascii="Times New Roman" w:hAnsi="Times New Roman" w:cs="Times New Roman"/>
          <w:bCs/>
          <w:iCs/>
          <w:sz w:val="24"/>
          <w:szCs w:val="24"/>
        </w:rPr>
        <w:t xml:space="preserve"> со дня уведомления кандидатов о допуске их к собеседованию в здании </w:t>
      </w:r>
      <w:r w:rsidRPr="000E13DB">
        <w:rPr>
          <w:rFonts w:ascii="Times New Roman" w:hAnsi="Times New Roman" w:cs="Times New Roman"/>
          <w:bCs/>
          <w:iCs/>
          <w:sz w:val="24"/>
          <w:szCs w:val="24"/>
          <w:lang w:val="kk-KZ"/>
        </w:rPr>
        <w:t>Управления</w:t>
      </w:r>
      <w:r w:rsidRPr="000E13DB">
        <w:rPr>
          <w:rFonts w:ascii="Times New Roman" w:hAnsi="Times New Roman" w:cs="Times New Roman"/>
          <w:bCs/>
          <w:iCs/>
          <w:sz w:val="24"/>
          <w:szCs w:val="24"/>
        </w:rPr>
        <w:t xml:space="preserve"> государственных доходов по </w:t>
      </w:r>
      <w:r w:rsidR="00C104C5">
        <w:rPr>
          <w:rFonts w:ascii="Times New Roman" w:hAnsi="Times New Roman" w:cs="Times New Roman"/>
          <w:bCs/>
          <w:iCs/>
          <w:sz w:val="24"/>
          <w:szCs w:val="24"/>
          <w:lang w:val="kk-KZ"/>
        </w:rPr>
        <w:t>Каратаускому</w:t>
      </w:r>
      <w:r w:rsidRPr="000E13DB">
        <w:rPr>
          <w:rFonts w:ascii="Times New Roman" w:hAnsi="Times New Roman" w:cs="Times New Roman"/>
          <w:bCs/>
          <w:iCs/>
          <w:sz w:val="24"/>
          <w:szCs w:val="24"/>
          <w:lang w:val="kk-KZ"/>
        </w:rPr>
        <w:t xml:space="preserve"> району</w:t>
      </w:r>
      <w:r w:rsidRPr="000E13DB">
        <w:rPr>
          <w:rFonts w:ascii="Times New Roman" w:hAnsi="Times New Roman" w:cs="Times New Roman"/>
          <w:bCs/>
          <w:iCs/>
          <w:sz w:val="24"/>
          <w:szCs w:val="24"/>
        </w:rPr>
        <w:t xml:space="preserve"> по адресу: </w:t>
      </w:r>
      <w:r w:rsidRPr="000E13DB">
        <w:rPr>
          <w:rFonts w:ascii="Times New Roman" w:hAnsi="Times New Roman" w:cs="Times New Roman"/>
          <w:bCs/>
          <w:iCs/>
          <w:sz w:val="24"/>
          <w:szCs w:val="24"/>
          <w:lang w:val="kk-KZ"/>
        </w:rPr>
        <w:t>г.Шымкент</w:t>
      </w:r>
      <w:r w:rsidRPr="000E13DB">
        <w:rPr>
          <w:rFonts w:ascii="Times New Roman" w:hAnsi="Times New Roman" w:cs="Times New Roman"/>
          <w:bCs/>
          <w:iCs/>
          <w:sz w:val="24"/>
          <w:szCs w:val="24"/>
        </w:rPr>
        <w:t>,</w:t>
      </w:r>
      <w:r w:rsidR="00C104C5">
        <w:rPr>
          <w:rFonts w:ascii="Times New Roman" w:hAnsi="Times New Roman" w:cs="Times New Roman"/>
          <w:bCs/>
          <w:iCs/>
          <w:sz w:val="24"/>
          <w:szCs w:val="24"/>
          <w:lang w:val="kk-KZ"/>
        </w:rPr>
        <w:t xml:space="preserve"> ул.Байтурсынова, 66</w:t>
      </w:r>
      <w:r w:rsidRPr="000E13DB">
        <w:rPr>
          <w:rFonts w:ascii="Times New Roman" w:hAnsi="Times New Roman" w:cs="Times New Roman"/>
          <w:bCs/>
          <w:iCs/>
          <w:sz w:val="24"/>
          <w:szCs w:val="24"/>
        </w:rPr>
        <w:t xml:space="preserve">, телефоны для справок: </w:t>
      </w:r>
      <w:r w:rsidR="00C104C5" w:rsidRPr="004A164F">
        <w:rPr>
          <w:rFonts w:ascii="Times New Roman" w:hAnsi="Times New Roman" w:cs="Times New Roman"/>
          <w:b/>
          <w:sz w:val="24"/>
          <w:szCs w:val="24"/>
          <w:lang w:val="kk-KZ"/>
        </w:rPr>
        <w:t>8</w:t>
      </w:r>
      <w:r w:rsidR="00C104C5" w:rsidRPr="004A164F">
        <w:rPr>
          <w:rFonts w:ascii="Times New Roman" w:hAnsi="Times New Roman" w:cs="Times New Roman"/>
          <w:b/>
          <w:sz w:val="24"/>
          <w:szCs w:val="24"/>
        </w:rPr>
        <w:t>(7</w:t>
      </w:r>
      <w:r w:rsidR="00C104C5" w:rsidRPr="004A164F">
        <w:rPr>
          <w:rFonts w:ascii="Times New Roman" w:hAnsi="Times New Roman" w:cs="Times New Roman"/>
          <w:b/>
          <w:sz w:val="24"/>
          <w:szCs w:val="24"/>
          <w:lang w:val="kk-KZ"/>
        </w:rPr>
        <w:t>252</w:t>
      </w:r>
      <w:r w:rsidR="00C104C5" w:rsidRPr="004A164F">
        <w:rPr>
          <w:rFonts w:ascii="Times New Roman" w:hAnsi="Times New Roman" w:cs="Times New Roman"/>
          <w:b/>
          <w:sz w:val="24"/>
          <w:szCs w:val="24"/>
        </w:rPr>
        <w:t xml:space="preserve">) </w:t>
      </w:r>
      <w:r w:rsidR="00C104C5">
        <w:rPr>
          <w:rFonts w:ascii="Times New Roman" w:hAnsi="Times New Roman" w:cs="Times New Roman"/>
          <w:b/>
          <w:sz w:val="24"/>
          <w:szCs w:val="24"/>
          <w:lang w:val="kk-KZ"/>
        </w:rPr>
        <w:t>21-46</w:t>
      </w:r>
      <w:r w:rsidR="00C104C5" w:rsidRPr="004A164F">
        <w:rPr>
          <w:rFonts w:ascii="Times New Roman" w:hAnsi="Times New Roman" w:cs="Times New Roman"/>
          <w:b/>
          <w:sz w:val="24"/>
          <w:szCs w:val="24"/>
          <w:lang w:val="kk-KZ"/>
        </w:rPr>
        <w:t>-</w:t>
      </w:r>
      <w:r w:rsidR="00C104C5">
        <w:rPr>
          <w:rFonts w:ascii="Times New Roman" w:hAnsi="Times New Roman" w:cs="Times New Roman"/>
          <w:b/>
          <w:sz w:val="24"/>
          <w:szCs w:val="24"/>
          <w:lang w:val="kk-KZ"/>
        </w:rPr>
        <w:t>99</w:t>
      </w:r>
      <w:r w:rsidR="00C104C5" w:rsidRPr="004A164F">
        <w:rPr>
          <w:rFonts w:ascii="Times New Roman" w:hAnsi="Times New Roman" w:cs="Times New Roman"/>
          <w:b/>
          <w:sz w:val="24"/>
          <w:szCs w:val="24"/>
          <w:lang w:val="kk-KZ"/>
        </w:rPr>
        <w:t>.</w:t>
      </w:r>
    </w:p>
    <w:p w:rsidR="000E13DB" w:rsidRPr="000E13DB" w:rsidRDefault="000E13DB" w:rsidP="000E13DB">
      <w:pPr>
        <w:spacing w:after="0"/>
        <w:jc w:val="both"/>
        <w:rPr>
          <w:rFonts w:ascii="Times New Roman" w:hAnsi="Times New Roman" w:cs="Times New Roman"/>
          <w:b/>
          <w:i/>
          <w:iCs/>
          <w:sz w:val="24"/>
          <w:szCs w:val="24"/>
          <w:lang w:val="kk-KZ"/>
        </w:rPr>
      </w:pPr>
      <w:r w:rsidRPr="000E13DB">
        <w:rPr>
          <w:rFonts w:ascii="Times New Roman" w:hAnsi="Times New Roman" w:cs="Times New Roman"/>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Для обеспечения прозрачности и объективности работы конкурсной комиссии на ее заседание приглашаются наблюдатели.</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Уведомление осуществляется по телефону или по электронной почте, указанным в объявлении о проведении конкурса.</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До начала проведения собеседования секретарь конкурсной комиссии </w:t>
      </w:r>
      <w:proofErr w:type="spellStart"/>
      <w:r w:rsidRPr="000E13DB">
        <w:rPr>
          <w:rFonts w:ascii="Times New Roman" w:hAnsi="Times New Roman" w:cs="Times New Roman"/>
          <w:bCs/>
          <w:iCs/>
          <w:sz w:val="24"/>
          <w:szCs w:val="24"/>
        </w:rPr>
        <w:t>ознакамливает</w:t>
      </w:r>
      <w:proofErr w:type="spellEnd"/>
      <w:r w:rsidRPr="000E13DB">
        <w:rPr>
          <w:rFonts w:ascii="Times New Roman" w:hAnsi="Times New Roman" w:cs="Times New Roman"/>
          <w:bCs/>
          <w:iCs/>
          <w:sz w:val="24"/>
          <w:szCs w:val="24"/>
        </w:rPr>
        <w:t xml:space="preserve"> наблюдателей с памяткой для наблюдателя по форме, согласно приложению 1 к настоящим Правилам.</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При проведении конкурса допускается приглашение экспертов.</w:t>
      </w:r>
    </w:p>
    <w:p w:rsidR="000E13DB" w:rsidRPr="000E13DB" w:rsidRDefault="000E13DB" w:rsidP="000E13DB">
      <w:pPr>
        <w:spacing w:after="0"/>
        <w:jc w:val="both"/>
        <w:rPr>
          <w:rFonts w:ascii="Times New Roman" w:hAnsi="Times New Roman" w:cs="Times New Roman"/>
          <w:bCs/>
          <w:iCs/>
          <w:sz w:val="24"/>
          <w:szCs w:val="24"/>
        </w:rPr>
      </w:pPr>
      <w:r w:rsidRPr="000E13DB">
        <w:rPr>
          <w:rFonts w:ascii="Times New Roman" w:hAnsi="Times New Roman" w:cs="Times New Roman"/>
          <w:bCs/>
          <w:iCs/>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E13DB">
        <w:rPr>
          <w:rFonts w:ascii="Times New Roman" w:hAnsi="Times New Roman" w:cs="Times New Roman"/>
          <w:bCs/>
          <w:iCs/>
          <w:sz w:val="24"/>
          <w:szCs w:val="24"/>
        </w:rPr>
        <w:t>маслихатов</w:t>
      </w:r>
      <w:proofErr w:type="spellEnd"/>
      <w:r w:rsidRPr="000E13DB">
        <w:rPr>
          <w:rFonts w:ascii="Times New Roman" w:hAnsi="Times New Roman" w:cs="Times New Roman"/>
          <w:bCs/>
          <w:iCs/>
          <w:sz w:val="24"/>
          <w:szCs w:val="24"/>
        </w:rPr>
        <w:t>.</w:t>
      </w:r>
    </w:p>
    <w:p w:rsidR="000E13DB" w:rsidRPr="000E13DB" w:rsidRDefault="000E13DB" w:rsidP="000E13DB">
      <w:pPr>
        <w:spacing w:after="0"/>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lang w:val="kk-KZ"/>
        </w:rPr>
        <w:t>Вопросы   кандидатам  будут  представлены  на  компьютере  посредством  генератора  случайных  цифр.</w:t>
      </w:r>
    </w:p>
    <w:p w:rsidR="000E13DB" w:rsidRPr="000E13DB" w:rsidRDefault="000E13DB" w:rsidP="000E13DB">
      <w:pPr>
        <w:jc w:val="both"/>
        <w:rPr>
          <w:rFonts w:ascii="Times New Roman" w:hAnsi="Times New Roman" w:cs="Times New Roman"/>
          <w:bCs/>
          <w:iCs/>
          <w:sz w:val="24"/>
          <w:szCs w:val="24"/>
          <w:lang w:val="kk-KZ"/>
        </w:rPr>
      </w:pPr>
      <w:r w:rsidRPr="000E13DB">
        <w:rPr>
          <w:rFonts w:ascii="Times New Roman" w:hAnsi="Times New Roman" w:cs="Times New Roman"/>
          <w:bCs/>
          <w:iCs/>
          <w:sz w:val="24"/>
          <w:szCs w:val="24"/>
        </w:rPr>
        <w:lastRenderedPageBreak/>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0E13DB">
        <w:rPr>
          <w:rFonts w:ascii="Times New Roman" w:hAnsi="Times New Roman" w:cs="Times New Roman"/>
          <w:sz w:val="24"/>
          <w:szCs w:val="24"/>
        </w:rPr>
        <w:t xml:space="preserve">, </w:t>
      </w:r>
      <w:r w:rsidRPr="000E13DB">
        <w:rPr>
          <w:rFonts w:ascii="Times New Roman" w:hAnsi="Times New Roman" w:cs="Times New Roman"/>
          <w:bCs/>
          <w:iCs/>
          <w:sz w:val="24"/>
          <w:szCs w:val="24"/>
        </w:rPr>
        <w:t>не позднее пяти рабочих дней со дня решения конкурсной комиссии</w:t>
      </w:r>
      <w:r w:rsidRPr="000E13DB">
        <w:rPr>
          <w:rFonts w:ascii="Times New Roman" w:hAnsi="Times New Roman" w:cs="Times New Roman"/>
          <w:bCs/>
          <w:iCs/>
          <w:sz w:val="24"/>
          <w:szCs w:val="24"/>
          <w:lang w:val="kk-KZ"/>
        </w:rPr>
        <w:t>.</w:t>
      </w:r>
    </w:p>
    <w:p w:rsidR="000E13DB" w:rsidRDefault="000E13DB" w:rsidP="000E13DB">
      <w:pPr>
        <w:jc w:val="both"/>
        <w:rPr>
          <w:rFonts w:ascii="Times New Roman" w:hAnsi="Times New Roman" w:cs="Times New Roman"/>
          <w:b/>
          <w:sz w:val="24"/>
          <w:u w:val="single"/>
          <w:lang w:val="kk-KZ"/>
        </w:rPr>
      </w:pPr>
      <w:r w:rsidRPr="000E13DB">
        <w:rPr>
          <w:rFonts w:ascii="Times New Roman" w:hAnsi="Times New Roman" w:cs="Times New Roman"/>
          <w:b/>
          <w:bCs/>
          <w:i/>
          <w:iCs/>
          <w:sz w:val="24"/>
          <w:szCs w:val="24"/>
          <w:lang w:val="kk-KZ"/>
        </w:rPr>
        <w:t xml:space="preserve">       Прием документов осуществляется по адресу: индекс </w:t>
      </w:r>
      <w:r w:rsidRPr="002F159A">
        <w:rPr>
          <w:rFonts w:ascii="Times New Roman" w:hAnsi="Times New Roman" w:cs="Times New Roman"/>
          <w:b/>
          <w:bCs/>
          <w:i/>
          <w:iCs/>
          <w:sz w:val="24"/>
          <w:szCs w:val="24"/>
          <w:lang w:val="kk-KZ"/>
        </w:rPr>
        <w:t>160021</w:t>
      </w:r>
      <w:r w:rsidRPr="000E13DB">
        <w:rPr>
          <w:rFonts w:ascii="Times New Roman" w:hAnsi="Times New Roman" w:cs="Times New Roman"/>
          <w:b/>
          <w:bCs/>
          <w:i/>
          <w:iCs/>
          <w:sz w:val="24"/>
          <w:szCs w:val="24"/>
          <w:lang w:val="kk-KZ"/>
        </w:rPr>
        <w:t xml:space="preserve">, </w:t>
      </w:r>
      <w:r w:rsidRPr="000E13DB">
        <w:rPr>
          <w:rFonts w:ascii="Times New Roman" w:hAnsi="Times New Roman" w:cs="Times New Roman"/>
          <w:b/>
          <w:bCs/>
          <w:i/>
          <w:iCs/>
          <w:sz w:val="24"/>
          <w:szCs w:val="24"/>
        </w:rPr>
        <w:t xml:space="preserve">город </w:t>
      </w:r>
      <w:r w:rsidRPr="000E13DB">
        <w:rPr>
          <w:rFonts w:ascii="Times New Roman" w:hAnsi="Times New Roman" w:cs="Times New Roman"/>
          <w:b/>
          <w:bCs/>
          <w:i/>
          <w:iCs/>
          <w:sz w:val="24"/>
          <w:szCs w:val="24"/>
          <w:lang w:val="kk-KZ"/>
        </w:rPr>
        <w:t>Шымкент</w:t>
      </w:r>
      <w:r w:rsidRPr="000E13DB">
        <w:rPr>
          <w:rFonts w:ascii="Times New Roman" w:hAnsi="Times New Roman" w:cs="Times New Roman"/>
          <w:b/>
          <w:bCs/>
          <w:i/>
          <w:iCs/>
          <w:sz w:val="24"/>
          <w:szCs w:val="24"/>
        </w:rPr>
        <w:t xml:space="preserve">, улица </w:t>
      </w:r>
      <w:r w:rsidR="00C104C5">
        <w:rPr>
          <w:rFonts w:ascii="Times New Roman" w:hAnsi="Times New Roman" w:cs="Times New Roman"/>
          <w:b/>
          <w:bCs/>
          <w:i/>
          <w:iCs/>
          <w:sz w:val="24"/>
          <w:szCs w:val="24"/>
          <w:lang w:val="kk-KZ"/>
        </w:rPr>
        <w:t>А.Байтурсынова, д.66</w:t>
      </w:r>
      <w:r w:rsidRPr="000E13DB">
        <w:rPr>
          <w:rFonts w:ascii="Times New Roman" w:hAnsi="Times New Roman" w:cs="Times New Roman"/>
          <w:b/>
          <w:bCs/>
          <w:i/>
          <w:iCs/>
          <w:sz w:val="24"/>
          <w:szCs w:val="24"/>
        </w:rPr>
        <w:t xml:space="preserve">, </w:t>
      </w:r>
      <w:r w:rsidR="00C104C5">
        <w:rPr>
          <w:rFonts w:ascii="Times New Roman" w:hAnsi="Times New Roman" w:cs="Times New Roman"/>
          <w:b/>
          <w:bCs/>
          <w:i/>
          <w:iCs/>
          <w:sz w:val="24"/>
          <w:szCs w:val="24"/>
          <w:lang w:val="kk-KZ"/>
        </w:rPr>
        <w:t>кабинет 208</w:t>
      </w:r>
      <w:r w:rsidRPr="000E13DB">
        <w:rPr>
          <w:rFonts w:ascii="Times New Roman" w:hAnsi="Times New Roman" w:cs="Times New Roman"/>
          <w:b/>
          <w:bCs/>
          <w:i/>
          <w:iCs/>
          <w:sz w:val="24"/>
          <w:szCs w:val="24"/>
          <w:lang w:val="kk-KZ"/>
        </w:rPr>
        <w:t>,</w:t>
      </w:r>
      <w:r w:rsidR="002F159A">
        <w:rPr>
          <w:rFonts w:ascii="Times New Roman" w:hAnsi="Times New Roman" w:cs="Times New Roman"/>
          <w:b/>
          <w:bCs/>
          <w:i/>
          <w:iCs/>
          <w:sz w:val="24"/>
          <w:szCs w:val="24"/>
          <w:lang w:val="kk-KZ"/>
        </w:rPr>
        <w:t xml:space="preserve"> 210</w:t>
      </w:r>
      <w:r w:rsidRPr="000E13DB">
        <w:rPr>
          <w:rFonts w:ascii="Times New Roman" w:hAnsi="Times New Roman" w:cs="Times New Roman"/>
          <w:b/>
          <w:bCs/>
          <w:i/>
          <w:iCs/>
          <w:sz w:val="24"/>
          <w:szCs w:val="24"/>
        </w:rPr>
        <w:t xml:space="preserve">телефон для справок </w:t>
      </w:r>
      <w:r w:rsidR="00C104C5" w:rsidRPr="004A164F">
        <w:rPr>
          <w:rFonts w:ascii="Times New Roman" w:hAnsi="Times New Roman" w:cs="Times New Roman"/>
          <w:b/>
          <w:sz w:val="24"/>
          <w:szCs w:val="24"/>
          <w:lang w:val="kk-KZ"/>
        </w:rPr>
        <w:t>8</w:t>
      </w:r>
      <w:r w:rsidR="00C104C5" w:rsidRPr="004A164F">
        <w:rPr>
          <w:rFonts w:ascii="Times New Roman" w:hAnsi="Times New Roman" w:cs="Times New Roman"/>
          <w:b/>
          <w:sz w:val="24"/>
          <w:szCs w:val="24"/>
        </w:rPr>
        <w:t>(7</w:t>
      </w:r>
      <w:r w:rsidR="00C104C5" w:rsidRPr="004A164F">
        <w:rPr>
          <w:rFonts w:ascii="Times New Roman" w:hAnsi="Times New Roman" w:cs="Times New Roman"/>
          <w:b/>
          <w:sz w:val="24"/>
          <w:szCs w:val="24"/>
          <w:lang w:val="kk-KZ"/>
        </w:rPr>
        <w:t>252</w:t>
      </w:r>
      <w:r w:rsidR="00C104C5" w:rsidRPr="004A164F">
        <w:rPr>
          <w:rFonts w:ascii="Times New Roman" w:hAnsi="Times New Roman" w:cs="Times New Roman"/>
          <w:b/>
          <w:sz w:val="24"/>
          <w:szCs w:val="24"/>
        </w:rPr>
        <w:t xml:space="preserve">) </w:t>
      </w:r>
      <w:r w:rsidR="00C104C5">
        <w:rPr>
          <w:rFonts w:ascii="Times New Roman" w:hAnsi="Times New Roman" w:cs="Times New Roman"/>
          <w:b/>
          <w:sz w:val="24"/>
          <w:szCs w:val="24"/>
          <w:lang w:val="kk-KZ"/>
        </w:rPr>
        <w:t>21-46</w:t>
      </w:r>
      <w:r w:rsidR="00C104C5" w:rsidRPr="004A164F">
        <w:rPr>
          <w:rFonts w:ascii="Times New Roman" w:hAnsi="Times New Roman" w:cs="Times New Roman"/>
          <w:b/>
          <w:sz w:val="24"/>
          <w:szCs w:val="24"/>
          <w:lang w:val="kk-KZ"/>
        </w:rPr>
        <w:t>-</w:t>
      </w:r>
      <w:r w:rsidR="00C104C5">
        <w:rPr>
          <w:rFonts w:ascii="Times New Roman" w:hAnsi="Times New Roman" w:cs="Times New Roman"/>
          <w:b/>
          <w:sz w:val="24"/>
          <w:szCs w:val="24"/>
          <w:lang w:val="kk-KZ"/>
        </w:rPr>
        <w:t>99</w:t>
      </w:r>
      <w:r w:rsidRPr="000E13DB">
        <w:rPr>
          <w:rFonts w:ascii="Times New Roman" w:hAnsi="Times New Roman" w:cs="Times New Roman"/>
          <w:b/>
          <w:bCs/>
          <w:i/>
          <w:iCs/>
          <w:sz w:val="24"/>
          <w:szCs w:val="24"/>
          <w:lang w:val="kk-KZ"/>
        </w:rPr>
        <w:t xml:space="preserve">, </w:t>
      </w:r>
      <w:r w:rsidRPr="000E13DB">
        <w:rPr>
          <w:rFonts w:ascii="Times New Roman" w:hAnsi="Times New Roman" w:cs="Times New Roman"/>
          <w:b/>
          <w:bCs/>
          <w:i/>
          <w:iCs/>
          <w:sz w:val="24"/>
          <w:szCs w:val="24"/>
        </w:rPr>
        <w:t>электронный адрес</w:t>
      </w:r>
      <w:r w:rsidR="00DA57D8">
        <w:rPr>
          <w:rFonts w:ascii="Times New Roman" w:hAnsi="Times New Roman" w:cs="Times New Roman"/>
          <w:b/>
          <w:bCs/>
          <w:i/>
          <w:iCs/>
          <w:sz w:val="24"/>
          <w:szCs w:val="24"/>
          <w:lang w:val="kk-KZ"/>
        </w:rPr>
        <w:t xml:space="preserve"> </w:t>
      </w:r>
      <w:hyperlink r:id="rId8" w:history="1">
        <w:r w:rsidR="00DA57D8" w:rsidRPr="00DD74DB">
          <w:rPr>
            <w:rStyle w:val="a5"/>
            <w:rFonts w:ascii="Times New Roman" w:hAnsi="Times New Roman" w:cs="Times New Roman"/>
            <w:b/>
            <w:sz w:val="24"/>
            <w:lang w:val="kk-KZ"/>
          </w:rPr>
          <w:t>zh.kamalov@kgd.gov.kz</w:t>
        </w:r>
      </w:hyperlink>
      <w:r w:rsidR="00DA57D8">
        <w:rPr>
          <w:rFonts w:ascii="Times New Roman" w:hAnsi="Times New Roman" w:cs="Times New Roman"/>
          <w:b/>
          <w:sz w:val="24"/>
          <w:u w:val="single"/>
          <w:lang w:val="kk-KZ"/>
        </w:rPr>
        <w:t xml:space="preserve"> </w:t>
      </w: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tbl>
      <w:tblPr>
        <w:tblW w:w="0" w:type="auto"/>
        <w:tblCellSpacing w:w="15" w:type="dxa"/>
        <w:tblCellMar>
          <w:top w:w="15" w:type="dxa"/>
          <w:left w:w="15" w:type="dxa"/>
          <w:bottom w:w="15" w:type="dxa"/>
          <w:right w:w="15" w:type="dxa"/>
        </w:tblCellMar>
        <w:tblLook w:val="04A0"/>
      </w:tblPr>
      <w:tblGrid>
        <w:gridCol w:w="5469"/>
        <w:gridCol w:w="3976"/>
      </w:tblGrid>
      <w:tr w:rsidR="00DA57D8" w:rsidRPr="00DA57D8" w:rsidTr="00A415A8">
        <w:trPr>
          <w:tblCellSpacing w:w="15" w:type="dxa"/>
        </w:trPr>
        <w:tc>
          <w:tcPr>
            <w:tcW w:w="5805" w:type="dxa"/>
            <w:vAlign w:val="center"/>
            <w:hideMark/>
          </w:tcPr>
          <w:p w:rsidR="00DA57D8" w:rsidRPr="00DA57D8" w:rsidRDefault="00DA57D8" w:rsidP="00DA57D8">
            <w:pPr>
              <w:spacing w:after="0" w:line="240" w:lineRule="auto"/>
              <w:jc w:val="center"/>
              <w:rPr>
                <w:rFonts w:ascii="Times New Roman" w:hAnsi="Times New Roman" w:cs="Times New Roman"/>
                <w:sz w:val="26"/>
                <w:szCs w:val="26"/>
              </w:rPr>
            </w:pPr>
          </w:p>
        </w:tc>
        <w:tc>
          <w:tcPr>
            <w:tcW w:w="3950" w:type="dxa"/>
            <w:vAlign w:val="center"/>
            <w:hideMark/>
          </w:tcPr>
          <w:p w:rsidR="00DA57D8" w:rsidRPr="00DA57D8" w:rsidRDefault="00DA57D8" w:rsidP="00DA57D8">
            <w:pPr>
              <w:spacing w:after="0" w:line="240" w:lineRule="auto"/>
              <w:jc w:val="center"/>
              <w:rPr>
                <w:rFonts w:ascii="Times New Roman" w:hAnsi="Times New Roman" w:cs="Times New Roman"/>
                <w:b/>
                <w:i/>
                <w:sz w:val="26"/>
                <w:szCs w:val="26"/>
              </w:rPr>
            </w:pPr>
            <w:bookmarkStart w:id="1" w:name="z279"/>
            <w:bookmarkEnd w:id="1"/>
            <w:r w:rsidRPr="00DA57D8">
              <w:rPr>
                <w:rFonts w:ascii="Times New Roman" w:hAnsi="Times New Roman" w:cs="Times New Roman"/>
                <w:sz w:val="26"/>
                <w:szCs w:val="26"/>
              </w:rPr>
              <w:t>Приложение 2 к Правилам</w:t>
            </w:r>
            <w:r w:rsidRPr="00DA57D8">
              <w:rPr>
                <w:rFonts w:ascii="Times New Roman" w:hAnsi="Times New Roman" w:cs="Times New Roman"/>
                <w:sz w:val="26"/>
                <w:szCs w:val="26"/>
              </w:rPr>
              <w:br/>
              <w:t>проведения конкурса на занятие</w:t>
            </w:r>
            <w:r w:rsidRPr="00DA57D8">
              <w:rPr>
                <w:rFonts w:ascii="Times New Roman" w:hAnsi="Times New Roman" w:cs="Times New Roman"/>
                <w:sz w:val="26"/>
                <w:szCs w:val="26"/>
              </w:rPr>
              <w:br/>
              <w:t>административной государственной</w:t>
            </w:r>
            <w:r w:rsidRPr="00DA57D8">
              <w:rPr>
                <w:rFonts w:ascii="Times New Roman" w:hAnsi="Times New Roman" w:cs="Times New Roman"/>
                <w:sz w:val="26"/>
                <w:szCs w:val="26"/>
              </w:rPr>
              <w:br/>
              <w:t>должности корпуса "Б"</w:t>
            </w:r>
          </w:p>
        </w:tc>
      </w:tr>
      <w:tr w:rsidR="00DA57D8" w:rsidRPr="00DA57D8" w:rsidTr="00A415A8">
        <w:trPr>
          <w:tblCellSpacing w:w="15" w:type="dxa"/>
        </w:trPr>
        <w:tc>
          <w:tcPr>
            <w:tcW w:w="5805" w:type="dxa"/>
            <w:vAlign w:val="center"/>
            <w:hideMark/>
          </w:tcPr>
          <w:p w:rsidR="00DA57D8" w:rsidRPr="00DA57D8" w:rsidRDefault="00DA57D8" w:rsidP="00DA57D8">
            <w:pPr>
              <w:spacing w:after="0" w:line="240" w:lineRule="auto"/>
              <w:jc w:val="center"/>
              <w:rPr>
                <w:rFonts w:ascii="Times New Roman" w:hAnsi="Times New Roman" w:cs="Times New Roman"/>
                <w:sz w:val="26"/>
                <w:szCs w:val="26"/>
              </w:rPr>
            </w:pPr>
          </w:p>
        </w:tc>
        <w:tc>
          <w:tcPr>
            <w:tcW w:w="3950" w:type="dxa"/>
            <w:vAlign w:val="center"/>
            <w:hideMark/>
          </w:tcPr>
          <w:p w:rsidR="00DA57D8" w:rsidRPr="00DA57D8" w:rsidRDefault="00DA57D8" w:rsidP="00DA57D8">
            <w:pPr>
              <w:spacing w:after="0" w:line="240" w:lineRule="auto"/>
              <w:jc w:val="center"/>
              <w:rPr>
                <w:rFonts w:ascii="Times New Roman" w:hAnsi="Times New Roman" w:cs="Times New Roman"/>
                <w:b/>
                <w:i/>
                <w:sz w:val="26"/>
                <w:szCs w:val="26"/>
              </w:rPr>
            </w:pPr>
            <w:bookmarkStart w:id="2" w:name="z280"/>
            <w:bookmarkEnd w:id="2"/>
            <w:r w:rsidRPr="00DA57D8">
              <w:rPr>
                <w:rFonts w:ascii="Times New Roman" w:hAnsi="Times New Roman" w:cs="Times New Roman"/>
                <w:sz w:val="26"/>
                <w:szCs w:val="26"/>
              </w:rPr>
              <w:t>Форма</w:t>
            </w:r>
            <w:r w:rsidRPr="00DA57D8">
              <w:rPr>
                <w:rFonts w:ascii="Times New Roman" w:hAnsi="Times New Roman" w:cs="Times New Roman"/>
                <w:sz w:val="26"/>
                <w:szCs w:val="26"/>
              </w:rPr>
              <w:br/>
              <w:t>____________________________</w:t>
            </w:r>
          </w:p>
          <w:p w:rsidR="00DA57D8" w:rsidRPr="00DA57D8" w:rsidRDefault="00DA57D8" w:rsidP="00DA57D8">
            <w:pPr>
              <w:spacing w:after="0" w:line="240" w:lineRule="auto"/>
              <w:jc w:val="center"/>
              <w:rPr>
                <w:rFonts w:ascii="Times New Roman" w:hAnsi="Times New Roman" w:cs="Times New Roman"/>
                <w:b/>
                <w:i/>
                <w:sz w:val="26"/>
                <w:szCs w:val="26"/>
              </w:rPr>
            </w:pPr>
            <w:r w:rsidRPr="00DA57D8">
              <w:rPr>
                <w:rFonts w:ascii="Times New Roman" w:hAnsi="Times New Roman" w:cs="Times New Roman"/>
                <w:sz w:val="26"/>
                <w:szCs w:val="26"/>
              </w:rPr>
              <w:t>____________________________</w:t>
            </w:r>
            <w:r w:rsidRPr="00DA57D8">
              <w:rPr>
                <w:rFonts w:ascii="Times New Roman" w:hAnsi="Times New Roman" w:cs="Times New Roman"/>
                <w:sz w:val="26"/>
                <w:szCs w:val="26"/>
              </w:rPr>
              <w:br/>
              <w:t>(государственный орган)</w:t>
            </w:r>
          </w:p>
        </w:tc>
      </w:tr>
    </w:tbl>
    <w:p w:rsidR="00DA57D8" w:rsidRPr="00DA57D8" w:rsidRDefault="00DA57D8" w:rsidP="00DA57D8">
      <w:pPr>
        <w:spacing w:after="0" w:line="240" w:lineRule="auto"/>
        <w:jc w:val="both"/>
        <w:outlineLvl w:val="2"/>
        <w:rPr>
          <w:rFonts w:ascii="Times New Roman" w:hAnsi="Times New Roman" w:cs="Times New Roman"/>
          <w:b/>
          <w:i/>
          <w:sz w:val="26"/>
          <w:szCs w:val="26"/>
        </w:rPr>
      </w:pPr>
      <w:r w:rsidRPr="00DA57D8">
        <w:rPr>
          <w:rFonts w:ascii="Times New Roman" w:hAnsi="Times New Roman" w:cs="Times New Roman"/>
          <w:sz w:val="26"/>
          <w:szCs w:val="26"/>
        </w:rPr>
        <w:t>                                         </w:t>
      </w:r>
    </w:p>
    <w:p w:rsidR="00DA57D8" w:rsidRPr="00DA57D8" w:rsidRDefault="00DA57D8" w:rsidP="00DA57D8">
      <w:pPr>
        <w:spacing w:after="0" w:line="240" w:lineRule="auto"/>
        <w:jc w:val="center"/>
        <w:outlineLvl w:val="2"/>
        <w:rPr>
          <w:rFonts w:ascii="Times New Roman" w:hAnsi="Times New Roman" w:cs="Times New Roman"/>
          <w:b/>
          <w:i/>
          <w:sz w:val="26"/>
          <w:szCs w:val="26"/>
        </w:rPr>
      </w:pPr>
      <w:r w:rsidRPr="00DA57D8">
        <w:rPr>
          <w:rFonts w:ascii="Times New Roman" w:hAnsi="Times New Roman" w:cs="Times New Roman"/>
          <w:b/>
          <w:sz w:val="26"/>
          <w:szCs w:val="26"/>
        </w:rPr>
        <w:t>Заявление</w:t>
      </w:r>
    </w:p>
    <w:p w:rsidR="00DA57D8" w:rsidRPr="00DA57D8" w:rsidRDefault="00DA57D8" w:rsidP="00DA57D8">
      <w:pPr>
        <w:spacing w:after="0" w:line="240" w:lineRule="auto"/>
        <w:outlineLvl w:val="2"/>
        <w:rPr>
          <w:rFonts w:ascii="Times New Roman" w:hAnsi="Times New Roman" w:cs="Times New Roman"/>
          <w:b/>
          <w:bCs/>
          <w:i/>
          <w:sz w:val="26"/>
          <w:szCs w:val="26"/>
        </w:rPr>
      </w:pP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Прошу допустить меня к участию в конкурсах на занятие вакантных административных государственных должностей:</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________________________________________________________________________________________________________________________________________________________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DA57D8">
        <w:rPr>
          <w:rFonts w:ascii="Times New Roman" w:hAnsi="Times New Roman" w:cs="Times New Roman"/>
          <w:sz w:val="26"/>
          <w:szCs w:val="26"/>
        </w:rPr>
        <w:t>ознакомлен</w:t>
      </w:r>
      <w:proofErr w:type="gramEnd"/>
      <w:r w:rsidRPr="00DA57D8">
        <w:rPr>
          <w:rFonts w:ascii="Times New Roman" w:hAnsi="Times New Roman" w:cs="Times New Roman"/>
          <w:sz w:val="26"/>
          <w:szCs w:val="26"/>
        </w:rPr>
        <w:t xml:space="preserve"> (ознакомлена), согласен (согласна) и обязуюсь их выполнять.</w:t>
      </w:r>
    </w:p>
    <w:p w:rsidR="00DA57D8" w:rsidRPr="00DA57D8" w:rsidRDefault="00DA57D8" w:rsidP="00DA57D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xml:space="preserve">      </w:t>
      </w:r>
      <w:r w:rsidRPr="00DA57D8">
        <w:rPr>
          <w:rFonts w:ascii="Times New Roman" w:hAnsi="Times New Roman" w:cs="Times New Roman"/>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color w:val="000000"/>
          <w:sz w:val="26"/>
          <w:szCs w:val="26"/>
        </w:rPr>
        <w:t xml:space="preserve">С требованием о том, что государственный служащий не может </w:t>
      </w:r>
      <w:proofErr w:type="spellStart"/>
      <w:r w:rsidRPr="00DA57D8">
        <w:rPr>
          <w:rFonts w:ascii="Times New Roman" w:hAnsi="Times New Roman" w:cs="Times New Roman"/>
          <w:color w:val="000000"/>
          <w:sz w:val="26"/>
          <w:szCs w:val="26"/>
        </w:rPr>
        <w:t>заниматьгосударственную</w:t>
      </w:r>
      <w:proofErr w:type="spellEnd"/>
      <w:r w:rsidRPr="00DA57D8">
        <w:rPr>
          <w:rFonts w:ascii="Times New Roman" w:hAnsi="Times New Roman" w:cs="Times New Roman"/>
          <w:color w:val="000000"/>
          <w:sz w:val="26"/>
          <w:szCs w:val="26"/>
        </w:rPr>
        <w:t xml:space="preserve"> должность, находящуюся в непосредственной </w:t>
      </w:r>
      <w:proofErr w:type="spellStart"/>
      <w:r w:rsidRPr="00DA57D8">
        <w:rPr>
          <w:rFonts w:ascii="Times New Roman" w:hAnsi="Times New Roman" w:cs="Times New Roman"/>
          <w:color w:val="000000"/>
          <w:sz w:val="26"/>
          <w:szCs w:val="26"/>
        </w:rPr>
        <w:t>подчиненностидолжности</w:t>
      </w:r>
      <w:proofErr w:type="spellEnd"/>
      <w:r w:rsidRPr="00DA57D8">
        <w:rPr>
          <w:rFonts w:ascii="Times New Roman" w:hAnsi="Times New Roman" w:cs="Times New Roman"/>
          <w:color w:val="000000"/>
          <w:sz w:val="26"/>
          <w:szCs w:val="26"/>
        </w:rPr>
        <w:t>, занимаемой его близкими родственниками (родителями (родителем)</w:t>
      </w:r>
      <w:proofErr w:type="gramStart"/>
      <w:r w:rsidRPr="00DA57D8">
        <w:rPr>
          <w:rFonts w:ascii="Times New Roman" w:hAnsi="Times New Roman" w:cs="Times New Roman"/>
          <w:color w:val="000000"/>
          <w:sz w:val="26"/>
          <w:szCs w:val="26"/>
        </w:rPr>
        <w:t>,д</w:t>
      </w:r>
      <w:proofErr w:type="gramEnd"/>
      <w:r w:rsidRPr="00DA57D8">
        <w:rPr>
          <w:rFonts w:ascii="Times New Roman" w:hAnsi="Times New Roman" w:cs="Times New Roman"/>
          <w:color w:val="000000"/>
          <w:sz w:val="26"/>
          <w:szCs w:val="26"/>
        </w:rPr>
        <w:t>етьми, усыновителями (</w:t>
      </w:r>
      <w:proofErr w:type="spellStart"/>
      <w:r w:rsidRPr="00DA57D8">
        <w:rPr>
          <w:rFonts w:ascii="Times New Roman" w:hAnsi="Times New Roman" w:cs="Times New Roman"/>
          <w:color w:val="000000"/>
          <w:sz w:val="26"/>
          <w:szCs w:val="26"/>
        </w:rPr>
        <w:t>удочерителями</w:t>
      </w:r>
      <w:proofErr w:type="spellEnd"/>
      <w:r w:rsidRPr="00DA57D8">
        <w:rPr>
          <w:rFonts w:ascii="Times New Roman" w:hAnsi="Times New Roman" w:cs="Times New Roman"/>
          <w:color w:val="000000"/>
          <w:sz w:val="26"/>
          <w:szCs w:val="26"/>
        </w:rPr>
        <w:t xml:space="preserve">), усыновленными (удочеренными),полнородными и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дедушками, </w:t>
      </w:r>
      <w:proofErr w:type="spellStart"/>
      <w:r w:rsidRPr="00DA57D8">
        <w:rPr>
          <w:rFonts w:ascii="Times New Roman" w:hAnsi="Times New Roman" w:cs="Times New Roman"/>
          <w:color w:val="000000"/>
          <w:sz w:val="26"/>
          <w:szCs w:val="26"/>
        </w:rPr>
        <w:t>бабушками,внуками</w:t>
      </w:r>
      <w:proofErr w:type="spellEnd"/>
      <w:r w:rsidRPr="00DA57D8">
        <w:rPr>
          <w:rFonts w:ascii="Times New Roman" w:hAnsi="Times New Roman" w:cs="Times New Roman"/>
          <w:color w:val="000000"/>
          <w:sz w:val="26"/>
          <w:szCs w:val="26"/>
        </w:rPr>
        <w:t>), супругом (супругой) и (или) свойственниками (</w:t>
      </w:r>
      <w:proofErr w:type="spellStart"/>
      <w:r w:rsidRPr="00DA57D8">
        <w:rPr>
          <w:rFonts w:ascii="Times New Roman" w:hAnsi="Times New Roman" w:cs="Times New Roman"/>
          <w:color w:val="000000"/>
          <w:sz w:val="26"/>
          <w:szCs w:val="26"/>
        </w:rPr>
        <w:t>полнороднымии</w:t>
      </w:r>
      <w:proofErr w:type="spellEnd"/>
      <w:r w:rsidRPr="00DA57D8">
        <w:rPr>
          <w:rFonts w:ascii="Times New Roman" w:hAnsi="Times New Roman" w:cs="Times New Roman"/>
          <w:color w:val="000000"/>
          <w:sz w:val="26"/>
          <w:szCs w:val="26"/>
        </w:rPr>
        <w:t xml:space="preserve">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w:t>
      </w:r>
      <w:proofErr w:type="gramStart"/>
      <w:r w:rsidRPr="00DA57D8">
        <w:rPr>
          <w:rFonts w:ascii="Times New Roman" w:hAnsi="Times New Roman" w:cs="Times New Roman"/>
          <w:color w:val="000000"/>
          <w:sz w:val="26"/>
          <w:szCs w:val="26"/>
        </w:rPr>
        <w:t>ознакомлен</w:t>
      </w:r>
      <w:proofErr w:type="gramEnd"/>
      <w:r w:rsidRPr="00DA57D8">
        <w:rPr>
          <w:rFonts w:ascii="Times New Roman" w:hAnsi="Times New Roman" w:cs="Times New Roman"/>
          <w:color w:val="000000"/>
          <w:sz w:val="26"/>
          <w:szCs w:val="26"/>
        </w:rPr>
        <w:t xml:space="preserve"> (ознакомлена).</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трансляцией и размещением на </w:t>
      </w:r>
      <w:proofErr w:type="spellStart"/>
      <w:r w:rsidRPr="00DA57D8">
        <w:rPr>
          <w:rFonts w:ascii="Times New Roman" w:hAnsi="Times New Roman" w:cs="Times New Roman"/>
          <w:sz w:val="26"/>
          <w:szCs w:val="26"/>
        </w:rPr>
        <w:t>интернет-ресурсе</w:t>
      </w:r>
      <w:proofErr w:type="spellEnd"/>
      <w:r w:rsidRPr="00DA57D8">
        <w:rPr>
          <w:rFonts w:ascii="Times New Roman" w:hAnsi="Times New Roman" w:cs="Times New Roman"/>
          <w:sz w:val="26"/>
          <w:szCs w:val="26"/>
        </w:rPr>
        <w:t xml:space="preserve"> государственного органа видеозаписи моего собеседования </w:t>
      </w:r>
      <w:proofErr w:type="gramStart"/>
      <w:r w:rsidRPr="00DA57D8">
        <w:rPr>
          <w:rFonts w:ascii="Times New Roman" w:hAnsi="Times New Roman" w:cs="Times New Roman"/>
          <w:sz w:val="26"/>
          <w:szCs w:val="26"/>
        </w:rPr>
        <w:t>согласен</w:t>
      </w:r>
      <w:proofErr w:type="gramEnd"/>
      <w:r w:rsidRPr="00DA57D8">
        <w:rPr>
          <w:rFonts w:ascii="Times New Roman" w:hAnsi="Times New Roman" w:cs="Times New Roman"/>
          <w:sz w:val="26"/>
          <w:szCs w:val="26"/>
        </w:rPr>
        <w:t xml:space="preserve"> 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(да/нет)</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Отвечаю за подлинность представленных документов. </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Прилагаемые документы:</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Адрес______________________________________________________________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Номера контактных телефонов: 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w:t>
      </w:r>
      <w:proofErr w:type="spellStart"/>
      <w:r w:rsidRPr="00DA57D8">
        <w:rPr>
          <w:rFonts w:ascii="Times New Roman" w:hAnsi="Times New Roman" w:cs="Times New Roman"/>
          <w:sz w:val="26"/>
          <w:szCs w:val="26"/>
        </w:rPr>
        <w:t>e-mail</w:t>
      </w:r>
      <w:proofErr w:type="spellEnd"/>
      <w:r w:rsidRPr="00DA57D8">
        <w:rPr>
          <w:rFonts w:ascii="Times New Roman" w:hAnsi="Times New Roman" w:cs="Times New Roman"/>
          <w:sz w:val="26"/>
          <w:szCs w:val="26"/>
        </w:rPr>
        <w:t>: 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ИИН 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 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(подпись)            (Фамилия, имя, отчество (при его наличии))</w:t>
      </w:r>
    </w:p>
    <w:p w:rsidR="00DA57D8" w:rsidRPr="00DA57D8" w:rsidRDefault="00DA57D8" w:rsidP="00DA57D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w:t>
      </w:r>
    </w:p>
    <w:p w:rsidR="00DA57D8" w:rsidRDefault="00DA57D8" w:rsidP="000E13DB">
      <w:pPr>
        <w:jc w:val="both"/>
        <w:rPr>
          <w:rFonts w:ascii="Times New Roman" w:hAnsi="Times New Roman" w:cs="Times New Roman"/>
          <w:b/>
          <w:sz w:val="24"/>
          <w:u w:val="single"/>
          <w:lang w:val="kk-KZ"/>
        </w:rPr>
      </w:pPr>
    </w:p>
    <w:tbl>
      <w:tblPr>
        <w:tblW w:w="0" w:type="auto"/>
        <w:tblCellSpacing w:w="15" w:type="dxa"/>
        <w:tblCellMar>
          <w:top w:w="15" w:type="dxa"/>
          <w:left w:w="15" w:type="dxa"/>
          <w:bottom w:w="15" w:type="dxa"/>
          <w:right w:w="15" w:type="dxa"/>
        </w:tblCellMar>
        <w:tblLook w:val="04A0"/>
      </w:tblPr>
      <w:tblGrid>
        <w:gridCol w:w="5850"/>
        <w:gridCol w:w="3465"/>
      </w:tblGrid>
      <w:tr w:rsidR="00535D95" w:rsidRPr="00535D95" w:rsidTr="00A415A8">
        <w:trPr>
          <w:tblCellSpacing w:w="15" w:type="dxa"/>
        </w:trPr>
        <w:tc>
          <w:tcPr>
            <w:tcW w:w="5805" w:type="dxa"/>
            <w:vAlign w:val="center"/>
            <w:hideMark/>
          </w:tcPr>
          <w:p w:rsidR="00535D95" w:rsidRPr="00535D95" w:rsidRDefault="00535D95" w:rsidP="00A415A8">
            <w:pPr>
              <w:jc w:val="both"/>
              <w:rPr>
                <w:rFonts w:ascii="Times New Roman" w:hAnsi="Times New Roman" w:cs="Times New Roman"/>
                <w:b/>
                <w:i/>
                <w:sz w:val="24"/>
                <w:szCs w:val="24"/>
              </w:rPr>
            </w:pPr>
            <w:r w:rsidRPr="00535D95">
              <w:rPr>
                <w:rFonts w:ascii="Times New Roman" w:hAnsi="Times New Roman" w:cs="Times New Roman"/>
                <w:sz w:val="24"/>
                <w:szCs w:val="24"/>
              </w:rPr>
              <w:lastRenderedPageBreak/>
              <w:t> </w:t>
            </w:r>
          </w:p>
        </w:tc>
        <w:tc>
          <w:tcPr>
            <w:tcW w:w="3420" w:type="dxa"/>
            <w:vAlign w:val="center"/>
            <w:hideMark/>
          </w:tcPr>
          <w:p w:rsidR="00535D95" w:rsidRPr="00535D95" w:rsidRDefault="00535D95" w:rsidP="00A415A8">
            <w:pPr>
              <w:jc w:val="both"/>
              <w:rPr>
                <w:rFonts w:ascii="Times New Roman" w:hAnsi="Times New Roman" w:cs="Times New Roman"/>
                <w:b/>
                <w:i/>
                <w:sz w:val="24"/>
                <w:szCs w:val="24"/>
              </w:rPr>
            </w:pPr>
            <w:bookmarkStart w:id="3" w:name="z303"/>
            <w:bookmarkEnd w:id="3"/>
            <w:r w:rsidRPr="00535D95">
              <w:rPr>
                <w:rFonts w:ascii="Times New Roman" w:hAnsi="Times New Roman" w:cs="Times New Roman"/>
                <w:sz w:val="24"/>
                <w:szCs w:val="24"/>
              </w:rPr>
              <w:t>Приложение 3 к Правилам</w:t>
            </w:r>
            <w:r w:rsidRPr="00535D95">
              <w:rPr>
                <w:rFonts w:ascii="Times New Roman" w:hAnsi="Times New Roman" w:cs="Times New Roman"/>
                <w:sz w:val="24"/>
                <w:szCs w:val="24"/>
              </w:rPr>
              <w:br/>
              <w:t>проведения конкурса на занятие</w:t>
            </w:r>
            <w:r w:rsidRPr="00535D95">
              <w:rPr>
                <w:rFonts w:ascii="Times New Roman" w:hAnsi="Times New Roman" w:cs="Times New Roman"/>
                <w:sz w:val="24"/>
                <w:szCs w:val="24"/>
              </w:rPr>
              <w:br/>
              <w:t>административной государственной</w:t>
            </w:r>
            <w:r w:rsidRPr="00535D95">
              <w:rPr>
                <w:rFonts w:ascii="Times New Roman" w:hAnsi="Times New Roman" w:cs="Times New Roman"/>
                <w:sz w:val="24"/>
                <w:szCs w:val="24"/>
              </w:rPr>
              <w:br/>
              <w:t>должности корпуса "Б"</w:t>
            </w:r>
          </w:p>
        </w:tc>
      </w:tr>
      <w:tr w:rsidR="00535D95" w:rsidRPr="00535D95" w:rsidTr="00A415A8">
        <w:trPr>
          <w:tblCellSpacing w:w="15" w:type="dxa"/>
        </w:trPr>
        <w:tc>
          <w:tcPr>
            <w:tcW w:w="5805" w:type="dxa"/>
            <w:vAlign w:val="center"/>
            <w:hideMark/>
          </w:tcPr>
          <w:p w:rsidR="00535D95" w:rsidRPr="00535D95" w:rsidRDefault="00535D95" w:rsidP="00A415A8">
            <w:pPr>
              <w:jc w:val="both"/>
              <w:rPr>
                <w:rFonts w:ascii="Times New Roman" w:hAnsi="Times New Roman" w:cs="Times New Roman"/>
                <w:b/>
                <w:i/>
                <w:sz w:val="24"/>
                <w:szCs w:val="24"/>
              </w:rPr>
            </w:pPr>
            <w:r w:rsidRPr="00535D95">
              <w:rPr>
                <w:rFonts w:ascii="Times New Roman" w:hAnsi="Times New Roman" w:cs="Times New Roman"/>
                <w:sz w:val="24"/>
                <w:szCs w:val="24"/>
              </w:rPr>
              <w:t> </w:t>
            </w:r>
          </w:p>
        </w:tc>
        <w:tc>
          <w:tcPr>
            <w:tcW w:w="3420" w:type="dxa"/>
            <w:vAlign w:val="center"/>
            <w:hideMark/>
          </w:tcPr>
          <w:p w:rsidR="00535D95" w:rsidRPr="00535D95" w:rsidRDefault="00535D95" w:rsidP="00A415A8">
            <w:pPr>
              <w:jc w:val="both"/>
              <w:rPr>
                <w:rFonts w:ascii="Times New Roman" w:hAnsi="Times New Roman" w:cs="Times New Roman"/>
                <w:b/>
                <w:i/>
                <w:sz w:val="24"/>
                <w:szCs w:val="24"/>
              </w:rPr>
            </w:pPr>
            <w:bookmarkStart w:id="4" w:name="z304"/>
            <w:bookmarkEnd w:id="4"/>
            <w:r w:rsidRPr="00535D95">
              <w:rPr>
                <w:rFonts w:ascii="Times New Roman" w:hAnsi="Times New Roman" w:cs="Times New Roman"/>
                <w:sz w:val="24"/>
                <w:szCs w:val="24"/>
              </w:rPr>
              <w:t>  Форма</w:t>
            </w:r>
          </w:p>
        </w:tc>
      </w:tr>
    </w:tbl>
    <w:p w:rsidR="00535D95" w:rsidRPr="00535D95" w:rsidRDefault="00535D95" w:rsidP="00535D95">
      <w:pPr>
        <w:spacing w:before="100" w:beforeAutospacing="1" w:after="100" w:afterAutospacing="1"/>
        <w:jc w:val="center"/>
        <w:outlineLvl w:val="2"/>
        <w:rPr>
          <w:rFonts w:ascii="Times New Roman" w:hAnsi="Times New Roman" w:cs="Times New Roman"/>
          <w:b/>
          <w:i/>
          <w:sz w:val="24"/>
          <w:szCs w:val="24"/>
        </w:rPr>
      </w:pPr>
      <w:r w:rsidRPr="00535D95">
        <w:rPr>
          <w:rFonts w:ascii="Times New Roman" w:hAnsi="Times New Roman" w:cs="Times New Roman"/>
          <w:sz w:val="24"/>
          <w:szCs w:val="24"/>
        </w:rPr>
        <w:t>"Б" КОРПУСЫНЫҢ ӘКІМШІЛІК МЕМЛЕКЕТТІК ЛАУАЗЫМЫНА КАНДИДАТТЫҢ ҚЫЗМЕТТ</w:t>
      </w:r>
      <w:proofErr w:type="gramStart"/>
      <w:r w:rsidRPr="00535D95">
        <w:rPr>
          <w:rFonts w:ascii="Times New Roman" w:hAnsi="Times New Roman" w:cs="Times New Roman"/>
          <w:sz w:val="24"/>
          <w:szCs w:val="24"/>
        </w:rPr>
        <w:t>I</w:t>
      </w:r>
      <w:proofErr w:type="gramEnd"/>
      <w:r w:rsidRPr="00535D95">
        <w:rPr>
          <w:rFonts w:ascii="Times New Roman" w:hAnsi="Times New Roman" w:cs="Times New Roman"/>
          <w:sz w:val="24"/>
          <w:szCs w:val="24"/>
        </w:rPr>
        <w:t>К ТIЗIМІ</w:t>
      </w:r>
    </w:p>
    <w:p w:rsidR="00535D95" w:rsidRPr="00535D95" w:rsidRDefault="00535D95" w:rsidP="00535D95">
      <w:pPr>
        <w:spacing w:before="100" w:beforeAutospacing="1" w:after="100" w:afterAutospacing="1"/>
        <w:jc w:val="center"/>
        <w:outlineLvl w:val="2"/>
        <w:rPr>
          <w:rFonts w:ascii="Times New Roman" w:hAnsi="Times New Roman" w:cs="Times New Roman"/>
          <w:b/>
          <w:bCs/>
          <w:i/>
          <w:sz w:val="24"/>
          <w:szCs w:val="24"/>
        </w:rPr>
      </w:pPr>
      <w:r w:rsidRPr="00535D95">
        <w:rPr>
          <w:rFonts w:ascii="Times New Roman" w:hAnsi="Times New Roman" w:cs="Times New Roman"/>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tblPr>
      <w:tblGrid>
        <w:gridCol w:w="95"/>
        <w:gridCol w:w="330"/>
        <w:gridCol w:w="1697"/>
        <w:gridCol w:w="1699"/>
        <w:gridCol w:w="1436"/>
        <w:gridCol w:w="1537"/>
        <w:gridCol w:w="2565"/>
        <w:gridCol w:w="3579"/>
      </w:tblGrid>
      <w:tr w:rsidR="00535D95" w:rsidRPr="00535D95" w:rsidTr="00A415A8">
        <w:trPr>
          <w:tblCellSpacing w:w="15" w:type="dxa"/>
        </w:trPr>
        <w:tc>
          <w:tcPr>
            <w:tcW w:w="6749" w:type="dxa"/>
            <w:gridSpan w:val="6"/>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_______________________</w:t>
            </w:r>
            <w:r>
              <w:rPr>
                <w:rFonts w:ascii="Times New Roman" w:hAnsi="Times New Roman" w:cs="Times New Roman"/>
                <w:sz w:val="24"/>
                <w:szCs w:val="24"/>
              </w:rPr>
              <w:t>_______________________________</w:t>
            </w:r>
            <w:r w:rsidRPr="00535D95">
              <w:rPr>
                <w:rFonts w:ascii="Times New Roman" w:hAnsi="Times New Roman" w:cs="Times New Roman"/>
                <w:sz w:val="24"/>
                <w:szCs w:val="24"/>
              </w:rPr>
              <w:t>_______</w:t>
            </w:r>
            <w:r w:rsidRPr="00535D95">
              <w:rPr>
                <w:rFonts w:ascii="Times New Roman" w:hAnsi="Times New Roman" w:cs="Times New Roman"/>
                <w:sz w:val="24"/>
                <w:szCs w:val="24"/>
              </w:rPr>
              <w:br/>
            </w:r>
            <w:bookmarkStart w:id="5" w:name="z308"/>
            <w:bookmarkEnd w:id="5"/>
            <w:proofErr w:type="spellStart"/>
            <w:r w:rsidRPr="00535D95">
              <w:rPr>
                <w:rFonts w:ascii="Times New Roman" w:hAnsi="Times New Roman" w:cs="Times New Roman"/>
                <w:sz w:val="24"/>
                <w:szCs w:val="24"/>
              </w:rPr>
              <w:t>тегі</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аты</w:t>
            </w:r>
            <w:proofErr w:type="spellEnd"/>
            <w:r w:rsidRPr="00535D95">
              <w:rPr>
                <w:rFonts w:ascii="Times New Roman" w:hAnsi="Times New Roman" w:cs="Times New Roman"/>
                <w:sz w:val="24"/>
                <w:szCs w:val="24"/>
              </w:rPr>
              <w:t xml:space="preserve"> және әкесінің </w:t>
            </w:r>
            <w:proofErr w:type="spellStart"/>
            <w:r w:rsidRPr="00535D95">
              <w:rPr>
                <w:rFonts w:ascii="Times New Roman" w:hAnsi="Times New Roman" w:cs="Times New Roman"/>
                <w:sz w:val="24"/>
                <w:szCs w:val="24"/>
              </w:rPr>
              <w:t>аты</w:t>
            </w:r>
            <w:proofErr w:type="spellEnd"/>
            <w:r w:rsidRPr="00535D95">
              <w:rPr>
                <w:rFonts w:ascii="Times New Roman" w:hAnsi="Times New Roman" w:cs="Times New Roman"/>
                <w:sz w:val="24"/>
                <w:szCs w:val="24"/>
              </w:rPr>
              <w:t xml:space="preserve"> (болған жағдайда) /</w:t>
            </w:r>
            <w:r w:rsidRPr="00535D95">
              <w:rPr>
                <w:rFonts w:ascii="Times New Roman" w:hAnsi="Times New Roman" w:cs="Times New Roman"/>
                <w:sz w:val="24"/>
                <w:szCs w:val="24"/>
              </w:rPr>
              <w:br/>
              <w:t>фамилия, имя, отчество (при наличии)</w:t>
            </w:r>
          </w:p>
        </w:tc>
        <w:tc>
          <w:tcPr>
            <w:tcW w:w="6099" w:type="dxa"/>
            <w:gridSpan w:val="2"/>
            <w:vMerge w:val="restart"/>
            <w:vAlign w:val="center"/>
            <w:hideMark/>
          </w:tcPr>
          <w:tbl>
            <w:tblPr>
              <w:tblW w:w="2663" w:type="dxa"/>
              <w:tblCellSpacing w:w="15" w:type="dxa"/>
              <w:tblLayout w:type="fixed"/>
              <w:tblCellMar>
                <w:top w:w="15" w:type="dxa"/>
                <w:left w:w="15" w:type="dxa"/>
                <w:bottom w:w="15" w:type="dxa"/>
                <w:right w:w="15" w:type="dxa"/>
              </w:tblCellMar>
              <w:tblLook w:val="04A0"/>
            </w:tblPr>
            <w:tblGrid>
              <w:gridCol w:w="2663"/>
            </w:tblGrid>
            <w:tr w:rsidR="00535D95" w:rsidRPr="00535D95" w:rsidTr="00A415A8">
              <w:trPr>
                <w:tblCellSpacing w:w="15" w:type="dxa"/>
              </w:trPr>
              <w:tc>
                <w:tcPr>
                  <w:tcW w:w="2603" w:type="dxa"/>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ФОТО</w:t>
                  </w:r>
                  <w:r w:rsidRPr="00535D95">
                    <w:rPr>
                      <w:rFonts w:ascii="Times New Roman" w:hAnsi="Times New Roman" w:cs="Times New Roman"/>
                      <w:sz w:val="24"/>
                      <w:szCs w:val="24"/>
                    </w:rPr>
                    <w:br/>
                  </w:r>
                  <w:bookmarkStart w:id="6" w:name="z310"/>
                  <w:bookmarkEnd w:id="6"/>
                  <w:r w:rsidRPr="00535D95">
                    <w:rPr>
                      <w:rFonts w:ascii="Times New Roman" w:hAnsi="Times New Roman" w:cs="Times New Roman"/>
                      <w:sz w:val="24"/>
                      <w:szCs w:val="24"/>
                    </w:rPr>
                    <w:t>(түрлі тү</w:t>
                  </w:r>
                  <w:proofErr w:type="gramStart"/>
                  <w:r w:rsidRPr="00535D95">
                    <w:rPr>
                      <w:rFonts w:ascii="Times New Roman" w:hAnsi="Times New Roman" w:cs="Times New Roman"/>
                      <w:sz w:val="24"/>
                      <w:szCs w:val="24"/>
                    </w:rPr>
                    <w:t>ст</w:t>
                  </w:r>
                  <w:proofErr w:type="gramEnd"/>
                  <w:r w:rsidRPr="00535D95">
                    <w:rPr>
                      <w:rFonts w:ascii="Times New Roman" w:hAnsi="Times New Roman" w:cs="Times New Roman"/>
                      <w:sz w:val="24"/>
                      <w:szCs w:val="24"/>
                    </w:rPr>
                    <w:t>і/ цветное,</w:t>
                  </w:r>
                  <w:r w:rsidRPr="00535D95">
                    <w:rPr>
                      <w:rFonts w:ascii="Times New Roman" w:hAnsi="Times New Roman" w:cs="Times New Roman"/>
                      <w:sz w:val="24"/>
                      <w:szCs w:val="24"/>
                    </w:rPr>
                    <w:br/>
                    <w:t>3х4)</w:t>
                  </w:r>
                </w:p>
              </w:tc>
            </w:tr>
          </w:tbl>
          <w:p w:rsidR="00535D95" w:rsidRPr="00535D95" w:rsidRDefault="00535D95" w:rsidP="00A415A8">
            <w:pPr>
              <w:jc w:val="both"/>
              <w:rPr>
                <w:rFonts w:ascii="Times New Roman" w:hAnsi="Times New Roman" w:cs="Times New Roman"/>
                <w:b/>
                <w:i/>
                <w:sz w:val="24"/>
                <w:szCs w:val="24"/>
              </w:rPr>
            </w:pPr>
          </w:p>
        </w:tc>
      </w:tr>
      <w:tr w:rsidR="00535D95" w:rsidRPr="00535D95" w:rsidTr="00A415A8">
        <w:trPr>
          <w:tblCellSpacing w:w="15" w:type="dxa"/>
        </w:trPr>
        <w:tc>
          <w:tcPr>
            <w:tcW w:w="6749" w:type="dxa"/>
            <w:gridSpan w:val="6"/>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______________________________________________________________</w:t>
            </w:r>
            <w:r w:rsidRPr="00535D95">
              <w:rPr>
                <w:rFonts w:ascii="Times New Roman" w:hAnsi="Times New Roman" w:cs="Times New Roman"/>
                <w:sz w:val="24"/>
                <w:szCs w:val="24"/>
              </w:rPr>
              <w:br/>
            </w:r>
            <w:bookmarkStart w:id="7" w:name="z312"/>
            <w:bookmarkEnd w:id="7"/>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должность</w:t>
            </w:r>
            <w:proofErr w:type="gramStart"/>
            <w:r>
              <w:rPr>
                <w:rFonts w:ascii="Times New Roman" w:hAnsi="Times New Roman" w:cs="Times New Roman"/>
                <w:sz w:val="24"/>
                <w:szCs w:val="24"/>
              </w:rPr>
              <w:t>,</w:t>
            </w:r>
            <w:r w:rsidRPr="00535D95">
              <w:rPr>
                <w:rFonts w:ascii="Times New Roman" w:hAnsi="Times New Roman" w:cs="Times New Roman"/>
                <w:sz w:val="24"/>
                <w:szCs w:val="24"/>
              </w:rPr>
              <w:t>с</w:t>
            </w:r>
            <w:proofErr w:type="gramEnd"/>
            <w:r w:rsidRPr="00535D95">
              <w:rPr>
                <w:rFonts w:ascii="Times New Roman" w:hAnsi="Times New Roman" w:cs="Times New Roman"/>
                <w:sz w:val="24"/>
                <w:szCs w:val="24"/>
              </w:rPr>
              <w:t>анаты</w:t>
            </w:r>
            <w:proofErr w:type="spellEnd"/>
            <w:r w:rsidRPr="00535D95">
              <w:rPr>
                <w:rFonts w:ascii="Times New Roman" w:hAnsi="Times New Roman" w:cs="Times New Roman"/>
                <w:sz w:val="24"/>
                <w:szCs w:val="24"/>
              </w:rPr>
              <w:t>/категория</w:t>
            </w:r>
            <w:r w:rsidRPr="00535D95">
              <w:rPr>
                <w:rFonts w:ascii="Times New Roman" w:hAnsi="Times New Roman" w:cs="Times New Roman"/>
                <w:sz w:val="24"/>
                <w:szCs w:val="24"/>
              </w:rPr>
              <w:br/>
              <w:t>(болған жағдайда/при наличии)</w:t>
            </w:r>
          </w:p>
        </w:tc>
        <w:tc>
          <w:tcPr>
            <w:tcW w:w="6099" w:type="dxa"/>
            <w:gridSpan w:val="2"/>
            <w:vMerge/>
            <w:vAlign w:val="center"/>
            <w:hideMark/>
          </w:tcPr>
          <w:p w:rsidR="00535D95" w:rsidRPr="00535D95" w:rsidRDefault="00535D95" w:rsidP="00A415A8">
            <w:pPr>
              <w:jc w:val="both"/>
              <w:rPr>
                <w:rFonts w:ascii="Times New Roman" w:hAnsi="Times New Roman" w:cs="Times New Roman"/>
                <w:b/>
                <w:i/>
                <w:sz w:val="24"/>
                <w:szCs w:val="24"/>
              </w:rPr>
            </w:pPr>
          </w:p>
        </w:tc>
      </w:tr>
      <w:tr w:rsidR="00535D95" w:rsidRPr="00535D95" w:rsidTr="00A415A8">
        <w:trPr>
          <w:tblCellSpacing w:w="15" w:type="dxa"/>
        </w:trPr>
        <w:tc>
          <w:tcPr>
            <w:tcW w:w="6749" w:type="dxa"/>
            <w:gridSpan w:val="6"/>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 xml:space="preserve">______________________________________________________________ </w:t>
            </w:r>
            <w:r w:rsidRPr="00535D95">
              <w:rPr>
                <w:rFonts w:ascii="Times New Roman" w:hAnsi="Times New Roman" w:cs="Times New Roman"/>
                <w:sz w:val="24"/>
                <w:szCs w:val="24"/>
              </w:rPr>
              <w:br/>
            </w:r>
            <w:bookmarkStart w:id="8" w:name="z314"/>
            <w:bookmarkEnd w:id="8"/>
            <w:r w:rsidRPr="00535D95">
              <w:rPr>
                <w:rFonts w:ascii="Times New Roman" w:hAnsi="Times New Roman" w:cs="Times New Roman"/>
                <w:sz w:val="24"/>
                <w:szCs w:val="24"/>
              </w:rPr>
              <w:t>(</w:t>
            </w:r>
            <w:proofErr w:type="spellStart"/>
            <w:r w:rsidRPr="00535D95">
              <w:rPr>
                <w:rFonts w:ascii="Times New Roman" w:hAnsi="Times New Roman" w:cs="Times New Roman"/>
                <w:sz w:val="24"/>
                <w:szCs w:val="24"/>
              </w:rPr>
              <w:t>жеке</w:t>
            </w:r>
            <w:proofErr w:type="spellEnd"/>
            <w:r w:rsidRPr="00535D95">
              <w:rPr>
                <w:rFonts w:ascii="Times New Roman" w:hAnsi="Times New Roman" w:cs="Times New Roman"/>
                <w:sz w:val="24"/>
                <w:szCs w:val="24"/>
              </w:rPr>
              <w:t xml:space="preserve"> сәйкестендіру нөмі</w:t>
            </w:r>
            <w:proofErr w:type="gramStart"/>
            <w:r w:rsidRPr="00535D95">
              <w:rPr>
                <w:rFonts w:ascii="Times New Roman" w:hAnsi="Times New Roman" w:cs="Times New Roman"/>
                <w:sz w:val="24"/>
                <w:szCs w:val="24"/>
              </w:rPr>
              <w:t>р</w:t>
            </w:r>
            <w:proofErr w:type="gramEnd"/>
            <w:r w:rsidRPr="00535D95">
              <w:rPr>
                <w:rFonts w:ascii="Times New Roman" w:hAnsi="Times New Roman" w:cs="Times New Roman"/>
                <w:sz w:val="24"/>
                <w:szCs w:val="24"/>
              </w:rPr>
              <w:t>і / индивидуальный</w:t>
            </w:r>
            <w:r w:rsidRPr="00535D95">
              <w:rPr>
                <w:rFonts w:ascii="Times New Roman" w:hAnsi="Times New Roman" w:cs="Times New Roman"/>
                <w:sz w:val="24"/>
                <w:szCs w:val="24"/>
              </w:rPr>
              <w:br/>
              <w:t>идентификационный номер)</w:t>
            </w:r>
          </w:p>
        </w:tc>
        <w:tc>
          <w:tcPr>
            <w:tcW w:w="6099" w:type="dxa"/>
            <w:gridSpan w:val="2"/>
            <w:vMerge/>
            <w:vAlign w:val="center"/>
            <w:hideMark/>
          </w:tcPr>
          <w:p w:rsidR="00535D95" w:rsidRPr="00535D95" w:rsidRDefault="00535D95" w:rsidP="00A415A8">
            <w:pPr>
              <w:jc w:val="both"/>
              <w:rPr>
                <w:rFonts w:ascii="Times New Roman" w:hAnsi="Times New Roman" w:cs="Times New Roman"/>
                <w:b/>
                <w:i/>
                <w:sz w:val="24"/>
                <w:szCs w:val="24"/>
              </w:rPr>
            </w:pPr>
          </w:p>
        </w:tc>
      </w:tr>
      <w:tr w:rsidR="00535D95" w:rsidRPr="00535D95" w:rsidTr="00A415A8">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ЖЕКЕ МӘЛІМЕТТЕР / ЛИЧНЫЕ ДАННЫЕ</w:t>
            </w:r>
          </w:p>
        </w:tc>
      </w:tr>
      <w:tr w:rsidR="00535D95"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rPr>
                <w:rFonts w:ascii="Times New Roman" w:hAnsi="Times New Roman" w:cs="Times New Roman"/>
                <w:b/>
                <w:i/>
                <w:sz w:val="24"/>
                <w:szCs w:val="24"/>
              </w:rPr>
            </w:pPr>
            <w:r w:rsidRPr="00535D95">
              <w:rPr>
                <w:rFonts w:ascii="Times New Roman" w:hAnsi="Times New Roman" w:cs="Times New Roman"/>
                <w:sz w:val="24"/>
                <w:szCs w:val="24"/>
              </w:rPr>
              <w:t xml:space="preserve">Туған </w:t>
            </w:r>
            <w:proofErr w:type="gramStart"/>
            <w:r w:rsidRPr="00535D95">
              <w:rPr>
                <w:rFonts w:ascii="Times New Roman" w:hAnsi="Times New Roman" w:cs="Times New Roman"/>
                <w:sz w:val="24"/>
                <w:szCs w:val="24"/>
              </w:rPr>
              <w:t>к</w:t>
            </w:r>
            <w:proofErr w:type="gramEnd"/>
            <w:r w:rsidRPr="00535D95">
              <w:rPr>
                <w:rFonts w:ascii="Times New Roman" w:hAnsi="Times New Roman" w:cs="Times New Roman"/>
                <w:sz w:val="24"/>
                <w:szCs w:val="24"/>
              </w:rPr>
              <w:t xml:space="preserve">үні және </w:t>
            </w:r>
            <w:proofErr w:type="spellStart"/>
            <w:r w:rsidRPr="00535D95">
              <w:rPr>
                <w:rFonts w:ascii="Times New Roman" w:hAnsi="Times New Roman" w:cs="Times New Roman"/>
                <w:sz w:val="24"/>
                <w:szCs w:val="24"/>
              </w:rPr>
              <w:t>жері</w:t>
            </w:r>
            <w:proofErr w:type="spellEnd"/>
            <w:r w:rsidRPr="00535D95">
              <w:rPr>
                <w:rFonts w:ascii="Times New Roman" w:hAnsi="Times New Roman" w:cs="Times New Roman"/>
                <w:sz w:val="24"/>
                <w:szCs w:val="24"/>
              </w:rPr>
              <w:t xml:space="preserve"> /</w:t>
            </w:r>
            <w:r w:rsidRPr="00535D95">
              <w:rPr>
                <w:rFonts w:ascii="Times New Roman" w:hAnsi="Times New Roman" w:cs="Times New Roman"/>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r>
      <w:tr w:rsidR="00535D95"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rPr>
                <w:rFonts w:ascii="Times New Roman" w:hAnsi="Times New Roman" w:cs="Times New Roman"/>
                <w:b/>
                <w:i/>
                <w:sz w:val="24"/>
                <w:szCs w:val="24"/>
              </w:rPr>
            </w:pPr>
            <w:r w:rsidRPr="00535D95">
              <w:rPr>
                <w:rFonts w:ascii="Times New Roman" w:hAnsi="Times New Roman" w:cs="Times New Roman"/>
                <w:sz w:val="24"/>
                <w:szCs w:val="24"/>
              </w:rPr>
              <w:t xml:space="preserve">Ұлты (қалауы </w:t>
            </w:r>
            <w:proofErr w:type="spellStart"/>
            <w:r w:rsidRPr="00535D95">
              <w:rPr>
                <w:rFonts w:ascii="Times New Roman" w:hAnsi="Times New Roman" w:cs="Times New Roman"/>
                <w:sz w:val="24"/>
                <w:szCs w:val="24"/>
              </w:rPr>
              <w:t>бойынша</w:t>
            </w:r>
            <w:proofErr w:type="spellEnd"/>
            <w:r w:rsidRPr="00535D95">
              <w:rPr>
                <w:rFonts w:ascii="Times New Roman" w:hAnsi="Times New Roman" w:cs="Times New Roman"/>
                <w:sz w:val="24"/>
                <w:szCs w:val="24"/>
              </w:rPr>
              <w:t>) /</w:t>
            </w:r>
            <w:r w:rsidRPr="00535D95">
              <w:rPr>
                <w:rFonts w:ascii="Times New Roman" w:hAnsi="Times New Roman" w:cs="Times New Roman"/>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r>
      <w:tr w:rsidR="00535D95"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rPr>
                <w:rFonts w:ascii="Times New Roman" w:hAnsi="Times New Roman" w:cs="Times New Roman"/>
                <w:b/>
                <w:i/>
                <w:sz w:val="24"/>
                <w:szCs w:val="24"/>
              </w:rPr>
            </w:pPr>
            <w:r w:rsidRPr="00535D95">
              <w:rPr>
                <w:rFonts w:ascii="Times New Roman" w:hAnsi="Times New Roman" w:cs="Times New Roman"/>
                <w:sz w:val="24"/>
                <w:szCs w:val="24"/>
              </w:rPr>
              <w:t xml:space="preserve">Отбасылық жағдайы, балалардың бар </w:t>
            </w:r>
            <w:proofErr w:type="spellStart"/>
            <w:r w:rsidRPr="00535D95">
              <w:rPr>
                <w:rFonts w:ascii="Times New Roman" w:hAnsi="Times New Roman" w:cs="Times New Roman"/>
                <w:sz w:val="24"/>
                <w:szCs w:val="24"/>
              </w:rPr>
              <w:t>болуы</w:t>
            </w:r>
            <w:proofErr w:type="spellEnd"/>
            <w:r w:rsidRPr="00535D95">
              <w:rPr>
                <w:rFonts w:ascii="Times New Roman" w:hAnsi="Times New Roman" w:cs="Times New Roman"/>
                <w:sz w:val="24"/>
                <w:szCs w:val="24"/>
              </w:rPr>
              <w:t xml:space="preserve"> /</w:t>
            </w:r>
            <w:r w:rsidRPr="00535D95">
              <w:rPr>
                <w:rFonts w:ascii="Times New Roman" w:hAnsi="Times New Roman" w:cs="Times New Roman"/>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r>
      <w:tr w:rsidR="00535D95"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rPr>
                <w:rFonts w:ascii="Times New Roman" w:hAnsi="Times New Roman" w:cs="Times New Roman"/>
                <w:b/>
                <w:i/>
                <w:sz w:val="24"/>
                <w:szCs w:val="24"/>
              </w:rPr>
            </w:pPr>
            <w:r w:rsidRPr="00535D95">
              <w:rPr>
                <w:rFonts w:ascii="Times New Roman" w:hAnsi="Times New Roman" w:cs="Times New Roman"/>
                <w:sz w:val="24"/>
                <w:szCs w:val="24"/>
              </w:rPr>
              <w:t xml:space="preserve">Оқу </w:t>
            </w:r>
            <w:proofErr w:type="spellStart"/>
            <w:r w:rsidRPr="00535D95">
              <w:rPr>
                <w:rFonts w:ascii="Times New Roman" w:hAnsi="Times New Roman" w:cs="Times New Roman"/>
                <w:sz w:val="24"/>
                <w:szCs w:val="24"/>
              </w:rPr>
              <w:t>орнын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бітірген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жылы</w:t>
            </w:r>
            <w:proofErr w:type="spellEnd"/>
            <w:r w:rsidRPr="00535D95">
              <w:rPr>
                <w:rFonts w:ascii="Times New Roman" w:hAnsi="Times New Roman" w:cs="Times New Roman"/>
                <w:sz w:val="24"/>
                <w:szCs w:val="24"/>
              </w:rPr>
              <w:t xml:space="preserve"> және оныңатауы /</w:t>
            </w:r>
            <w:r w:rsidRPr="00535D95">
              <w:rPr>
                <w:rFonts w:ascii="Times New Roman" w:hAnsi="Times New Roman" w:cs="Times New Roman"/>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r>
      <w:tr w:rsidR="00535D95"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rPr>
                <w:rFonts w:ascii="Times New Roman" w:hAnsi="Times New Roman" w:cs="Times New Roman"/>
                <w:b/>
                <w:i/>
                <w:sz w:val="24"/>
                <w:szCs w:val="24"/>
              </w:rPr>
            </w:pPr>
            <w:r w:rsidRPr="00535D95">
              <w:rPr>
                <w:rFonts w:ascii="Times New Roman" w:hAnsi="Times New Roman" w:cs="Times New Roman"/>
                <w:sz w:val="24"/>
                <w:szCs w:val="24"/>
              </w:rPr>
              <w:t xml:space="preserve">Мамандығы </w:t>
            </w:r>
            <w:proofErr w:type="spellStart"/>
            <w:r w:rsidRPr="00535D95">
              <w:rPr>
                <w:rFonts w:ascii="Times New Roman" w:hAnsi="Times New Roman" w:cs="Times New Roman"/>
                <w:sz w:val="24"/>
                <w:szCs w:val="24"/>
              </w:rPr>
              <w:t>бойынша</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бі</w:t>
            </w:r>
            <w:proofErr w:type="gramStart"/>
            <w:r w:rsidRPr="00535D95">
              <w:rPr>
                <w:rFonts w:ascii="Times New Roman" w:hAnsi="Times New Roman" w:cs="Times New Roman"/>
                <w:sz w:val="24"/>
                <w:szCs w:val="24"/>
              </w:rPr>
              <w:t>л</w:t>
            </w:r>
            <w:proofErr w:type="gramEnd"/>
            <w:r w:rsidRPr="00535D95">
              <w:rPr>
                <w:rFonts w:ascii="Times New Roman" w:hAnsi="Times New Roman" w:cs="Times New Roman"/>
                <w:sz w:val="24"/>
                <w:szCs w:val="24"/>
              </w:rPr>
              <w:t>іктілігі</w:t>
            </w:r>
            <w:proofErr w:type="spellEnd"/>
            <w:r w:rsidRPr="00535D95">
              <w:rPr>
                <w:rFonts w:ascii="Times New Roman" w:hAnsi="Times New Roman" w:cs="Times New Roman"/>
                <w:sz w:val="24"/>
                <w:szCs w:val="24"/>
              </w:rPr>
              <w:t>, ғылыми дәрежесі, ғылыми атағы (болған жағдайда) /</w:t>
            </w:r>
            <w:r w:rsidRPr="00535D95">
              <w:rPr>
                <w:rFonts w:ascii="Times New Roman" w:hAnsi="Times New Roman" w:cs="Times New Roman"/>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r>
      <w:tr w:rsidR="00535D95"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Шетел</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тілдерін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білуі</w:t>
            </w:r>
            <w:proofErr w:type="spellEnd"/>
            <w:r w:rsidRPr="00535D95">
              <w:rPr>
                <w:rFonts w:ascii="Times New Roman" w:hAnsi="Times New Roman" w:cs="Times New Roman"/>
                <w:sz w:val="24"/>
                <w:szCs w:val="24"/>
              </w:rPr>
              <w:t xml:space="preserve"> /</w:t>
            </w:r>
            <w:r w:rsidRPr="00535D95">
              <w:rPr>
                <w:rFonts w:ascii="Times New Roman" w:hAnsi="Times New Roman" w:cs="Times New Roman"/>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r>
      <w:tr w:rsidR="00535D95"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Мемлекеттік</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наградалары</w:t>
            </w:r>
            <w:proofErr w:type="spellEnd"/>
            <w:r w:rsidRPr="00535D95">
              <w:rPr>
                <w:rFonts w:ascii="Times New Roman" w:hAnsi="Times New Roman" w:cs="Times New Roman"/>
                <w:sz w:val="24"/>
                <w:szCs w:val="24"/>
              </w:rPr>
              <w:t>, құрметті атақтары (болған жағдайда) /</w:t>
            </w:r>
            <w:r w:rsidRPr="00535D95">
              <w:rPr>
                <w:rFonts w:ascii="Times New Roman" w:hAnsi="Times New Roman" w:cs="Times New Roman"/>
                <w:sz w:val="24"/>
                <w:szCs w:val="24"/>
              </w:rPr>
              <w:br/>
              <w:t xml:space="preserve">Государственные награды, почетные звания </w:t>
            </w:r>
            <w:r w:rsidRPr="00535D95">
              <w:rPr>
                <w:rFonts w:ascii="Times New Roman" w:hAnsi="Times New Roman" w:cs="Times New Roman"/>
                <w:sz w:val="24"/>
                <w:szCs w:val="24"/>
              </w:rPr>
              <w:lastRenderedPageBreak/>
              <w:t>(при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r>
      <w:tr w:rsidR="00535D95"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lastRenderedPageBreak/>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rPr>
                <w:rFonts w:ascii="Times New Roman" w:hAnsi="Times New Roman" w:cs="Times New Roman"/>
                <w:b/>
                <w:i/>
                <w:sz w:val="24"/>
                <w:szCs w:val="24"/>
              </w:rPr>
            </w:pPr>
            <w:r w:rsidRPr="00535D95">
              <w:rPr>
                <w:rFonts w:ascii="Times New Roman" w:hAnsi="Times New Roman" w:cs="Times New Roman"/>
                <w:sz w:val="24"/>
                <w:szCs w:val="24"/>
              </w:rPr>
              <w:t xml:space="preserve">Дипломатиялық дәрежесі, әскери, </w:t>
            </w:r>
            <w:proofErr w:type="spellStart"/>
            <w:r w:rsidRPr="00535D95">
              <w:rPr>
                <w:rFonts w:ascii="Times New Roman" w:hAnsi="Times New Roman" w:cs="Times New Roman"/>
                <w:sz w:val="24"/>
                <w:szCs w:val="24"/>
              </w:rPr>
              <w:t>арнайы</w:t>
            </w:r>
            <w:proofErr w:type="spellEnd"/>
            <w:r w:rsidRPr="00535D95">
              <w:rPr>
                <w:rFonts w:ascii="Times New Roman" w:hAnsi="Times New Roman" w:cs="Times New Roman"/>
                <w:sz w:val="24"/>
                <w:szCs w:val="24"/>
              </w:rPr>
              <w:t xml:space="preserve"> атақтары, сыныптық </w:t>
            </w:r>
            <w:proofErr w:type="spellStart"/>
            <w:r w:rsidRPr="00535D95">
              <w:rPr>
                <w:rFonts w:ascii="Times New Roman" w:hAnsi="Times New Roman" w:cs="Times New Roman"/>
                <w:sz w:val="24"/>
                <w:szCs w:val="24"/>
              </w:rPr>
              <w:t>шені</w:t>
            </w:r>
            <w:proofErr w:type="spellEnd"/>
            <w:r w:rsidRPr="00535D95">
              <w:rPr>
                <w:rFonts w:ascii="Times New Roman" w:hAnsi="Times New Roman" w:cs="Times New Roman"/>
                <w:sz w:val="24"/>
                <w:szCs w:val="24"/>
              </w:rPr>
              <w:t xml:space="preserve"> (болған жағдайда) /</w:t>
            </w:r>
            <w:r w:rsidRPr="00535D95">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r>
      <w:tr w:rsidR="00535D95"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rPr>
                <w:rFonts w:ascii="Times New Roman" w:hAnsi="Times New Roman" w:cs="Times New Roman"/>
                <w:b/>
                <w:i/>
                <w:sz w:val="24"/>
                <w:szCs w:val="24"/>
              </w:rPr>
            </w:pPr>
            <w:proofErr w:type="spellStart"/>
            <w:r w:rsidRPr="00535D95">
              <w:rPr>
                <w:rFonts w:ascii="Times New Roman" w:hAnsi="Times New Roman" w:cs="Times New Roman"/>
                <w:sz w:val="24"/>
                <w:szCs w:val="24"/>
              </w:rPr>
              <w:t>Жаза</w:t>
            </w:r>
            <w:proofErr w:type="spellEnd"/>
            <w:r w:rsidRPr="00535D95">
              <w:rPr>
                <w:rFonts w:ascii="Times New Roman" w:hAnsi="Times New Roman" w:cs="Times New Roman"/>
                <w:sz w:val="24"/>
                <w:szCs w:val="24"/>
              </w:rPr>
              <w:t xml:space="preserve"> тү</w:t>
            </w:r>
            <w:proofErr w:type="gramStart"/>
            <w:r w:rsidRPr="00535D95">
              <w:rPr>
                <w:rFonts w:ascii="Times New Roman" w:hAnsi="Times New Roman" w:cs="Times New Roman"/>
                <w:sz w:val="24"/>
                <w:szCs w:val="24"/>
              </w:rPr>
              <w:t>р</w:t>
            </w:r>
            <w:proofErr w:type="gramEnd"/>
            <w:r w:rsidRPr="00535D95">
              <w:rPr>
                <w:rFonts w:ascii="Times New Roman" w:hAnsi="Times New Roman" w:cs="Times New Roman"/>
                <w:sz w:val="24"/>
                <w:szCs w:val="24"/>
              </w:rPr>
              <w:t xml:space="preserve">і, оны тағайындау күні мен </w:t>
            </w:r>
            <w:proofErr w:type="spellStart"/>
            <w:r w:rsidRPr="00535D95">
              <w:rPr>
                <w:rFonts w:ascii="Times New Roman" w:hAnsi="Times New Roman" w:cs="Times New Roman"/>
                <w:sz w:val="24"/>
                <w:szCs w:val="24"/>
              </w:rPr>
              <w:t>негізі</w:t>
            </w:r>
            <w:proofErr w:type="spellEnd"/>
            <w:r w:rsidRPr="00535D95">
              <w:rPr>
                <w:rFonts w:ascii="Times New Roman" w:hAnsi="Times New Roman" w:cs="Times New Roman"/>
                <w:sz w:val="24"/>
                <w:szCs w:val="24"/>
              </w:rPr>
              <w:t xml:space="preserve"> (болған жағдайда) /</w:t>
            </w:r>
            <w:r w:rsidRPr="00535D95">
              <w:rPr>
                <w:rFonts w:ascii="Times New Roman" w:hAnsi="Times New Roman" w:cs="Times New Roman"/>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r>
      <w:tr w:rsidR="00535D95"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rPr>
                <w:rFonts w:ascii="Times New Roman" w:hAnsi="Times New Roman" w:cs="Times New Roman"/>
                <w:b/>
                <w:i/>
                <w:sz w:val="24"/>
                <w:szCs w:val="24"/>
              </w:rPr>
            </w:pPr>
            <w:r w:rsidRPr="00535D95">
              <w:rPr>
                <w:rFonts w:ascii="Times New Roman" w:hAnsi="Times New Roman" w:cs="Times New Roman"/>
                <w:sz w:val="24"/>
                <w:szCs w:val="24"/>
              </w:rPr>
              <w:t xml:space="preserve">Соңғы үш жылдағы қызметінің </w:t>
            </w:r>
            <w:proofErr w:type="spellStart"/>
            <w:r w:rsidRPr="00535D95">
              <w:rPr>
                <w:rFonts w:ascii="Times New Roman" w:hAnsi="Times New Roman" w:cs="Times New Roman"/>
                <w:sz w:val="24"/>
                <w:szCs w:val="24"/>
              </w:rPr>
              <w:t>тиімділігін</w:t>
            </w:r>
            <w:proofErr w:type="spellEnd"/>
            <w:r w:rsidRPr="00535D95">
              <w:rPr>
                <w:rFonts w:ascii="Times New Roman" w:hAnsi="Times New Roman" w:cs="Times New Roman"/>
                <w:sz w:val="24"/>
                <w:szCs w:val="24"/>
              </w:rPr>
              <w:t xml:space="preserve"> </w:t>
            </w:r>
            <w:proofErr w:type="spellStart"/>
            <w:r w:rsidRPr="00535D95">
              <w:rPr>
                <w:rFonts w:ascii="Times New Roman" w:hAnsi="Times New Roman" w:cs="Times New Roman"/>
                <w:sz w:val="24"/>
                <w:szCs w:val="24"/>
              </w:rPr>
              <w:t>жыл</w:t>
            </w:r>
            <w:proofErr w:type="spellEnd"/>
            <w:r w:rsidRPr="00535D95">
              <w:rPr>
                <w:rFonts w:ascii="Times New Roman" w:hAnsi="Times New Roman" w:cs="Times New Roman"/>
                <w:sz w:val="24"/>
                <w:szCs w:val="24"/>
              </w:rPr>
              <w:t xml:space="preserve"> сайынғы бағалау күні мен нәтижесі, </w:t>
            </w:r>
            <w:proofErr w:type="spellStart"/>
            <w:r w:rsidRPr="00535D95">
              <w:rPr>
                <w:rFonts w:ascii="Times New Roman" w:hAnsi="Times New Roman" w:cs="Times New Roman"/>
                <w:sz w:val="24"/>
                <w:szCs w:val="24"/>
              </w:rPr>
              <w:t>егер</w:t>
            </w:r>
            <w:proofErr w:type="spellEnd"/>
            <w:r w:rsidRPr="00535D95">
              <w:rPr>
                <w:rFonts w:ascii="Times New Roman" w:hAnsi="Times New Roman" w:cs="Times New Roman"/>
                <w:sz w:val="24"/>
                <w:szCs w:val="24"/>
              </w:rPr>
              <w:t xml:space="preserve"> үш </w:t>
            </w:r>
            <w:proofErr w:type="spellStart"/>
            <w:r w:rsidRPr="00535D95">
              <w:rPr>
                <w:rFonts w:ascii="Times New Roman" w:hAnsi="Times New Roman" w:cs="Times New Roman"/>
                <w:sz w:val="24"/>
                <w:szCs w:val="24"/>
              </w:rPr>
              <w:t>жылдан</w:t>
            </w:r>
            <w:proofErr w:type="spellEnd"/>
            <w:r w:rsidRPr="00535D95">
              <w:rPr>
                <w:rFonts w:ascii="Times New Roman" w:hAnsi="Times New Roman" w:cs="Times New Roman"/>
                <w:sz w:val="24"/>
                <w:szCs w:val="24"/>
              </w:rPr>
              <w:t xml:space="preserve"> кем жұмыс </w:t>
            </w:r>
            <w:proofErr w:type="spellStart"/>
            <w:r w:rsidRPr="00535D95">
              <w:rPr>
                <w:rFonts w:ascii="Times New Roman" w:hAnsi="Times New Roman" w:cs="Times New Roman"/>
                <w:sz w:val="24"/>
                <w:szCs w:val="24"/>
              </w:rPr>
              <w:t>істеген</w:t>
            </w:r>
            <w:proofErr w:type="spellEnd"/>
            <w:r w:rsidRPr="00535D95">
              <w:rPr>
                <w:rFonts w:ascii="Times New Roman" w:hAnsi="Times New Roman" w:cs="Times New Roman"/>
                <w:sz w:val="24"/>
                <w:szCs w:val="24"/>
              </w:rPr>
              <w:t xml:space="preserve"> жағдайда, нақты жұмыс </w:t>
            </w:r>
            <w:proofErr w:type="spellStart"/>
            <w:r w:rsidRPr="00535D95">
              <w:rPr>
                <w:rFonts w:ascii="Times New Roman" w:hAnsi="Times New Roman" w:cs="Times New Roman"/>
                <w:sz w:val="24"/>
                <w:szCs w:val="24"/>
              </w:rPr>
              <w:t>істеген</w:t>
            </w:r>
            <w:proofErr w:type="spellEnd"/>
            <w:r w:rsidRPr="00535D95">
              <w:rPr>
                <w:rFonts w:ascii="Times New Roman" w:hAnsi="Times New Roman" w:cs="Times New Roman"/>
                <w:sz w:val="24"/>
                <w:szCs w:val="24"/>
              </w:rPr>
              <w:t xml:space="preserve"> кезеңіндегі бағасы көрсетіледі (</w:t>
            </w:r>
            <w:proofErr w:type="spellStart"/>
            <w:r w:rsidRPr="00535D95">
              <w:rPr>
                <w:rFonts w:ascii="Times New Roman" w:hAnsi="Times New Roman" w:cs="Times New Roman"/>
                <w:sz w:val="24"/>
                <w:szCs w:val="24"/>
              </w:rPr>
              <w:t>мемлекеттік</w:t>
            </w:r>
            <w:proofErr w:type="spellEnd"/>
            <w:r w:rsidRPr="00535D95">
              <w:rPr>
                <w:rFonts w:ascii="Times New Roman" w:hAnsi="Times New Roman" w:cs="Times New Roman"/>
                <w:sz w:val="24"/>
                <w:szCs w:val="24"/>
              </w:rPr>
              <w:t xml:space="preserve"> ә</w:t>
            </w:r>
            <w:proofErr w:type="gramStart"/>
            <w:r w:rsidRPr="00535D95">
              <w:rPr>
                <w:rFonts w:ascii="Times New Roman" w:hAnsi="Times New Roman" w:cs="Times New Roman"/>
                <w:sz w:val="24"/>
                <w:szCs w:val="24"/>
              </w:rPr>
              <w:t>к</w:t>
            </w:r>
            <w:proofErr w:type="gramEnd"/>
            <w:r w:rsidRPr="00535D95">
              <w:rPr>
                <w:rFonts w:ascii="Times New Roman" w:hAnsi="Times New Roman" w:cs="Times New Roman"/>
                <w:sz w:val="24"/>
                <w:szCs w:val="24"/>
              </w:rPr>
              <w:t xml:space="preserve">імшілік қызметшілер </w:t>
            </w:r>
            <w:proofErr w:type="spellStart"/>
            <w:r w:rsidRPr="00535D95">
              <w:rPr>
                <w:rFonts w:ascii="Times New Roman" w:hAnsi="Times New Roman" w:cs="Times New Roman"/>
                <w:sz w:val="24"/>
                <w:szCs w:val="24"/>
              </w:rPr>
              <w:t>толтырады</w:t>
            </w:r>
            <w:proofErr w:type="spellEnd"/>
            <w:r w:rsidRPr="00535D95">
              <w:rPr>
                <w:rFonts w:ascii="Times New Roman" w:hAnsi="Times New Roman" w:cs="Times New Roman"/>
                <w:sz w:val="24"/>
                <w:szCs w:val="24"/>
              </w:rPr>
              <w:t>) /</w:t>
            </w:r>
            <w:r w:rsidRPr="00535D95">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r>
      <w:tr w:rsidR="00535D95" w:rsidRPr="00535D95" w:rsidTr="00A415A8">
        <w:trPr>
          <w:gridAfter w:val="1"/>
          <w:wAfter w:w="3534" w:type="dxa"/>
          <w:trHeight w:val="399"/>
          <w:tblCellSpacing w:w="15" w:type="dxa"/>
        </w:trPr>
        <w:tc>
          <w:tcPr>
            <w:tcW w:w="50" w:type="dxa"/>
            <w:vAlign w:val="center"/>
            <w:hideMark/>
          </w:tcPr>
          <w:p w:rsidR="00535D95" w:rsidRPr="00535D95" w:rsidRDefault="00535D95" w:rsidP="00A415A8">
            <w:pPr>
              <w:jc w:val="both"/>
              <w:rPr>
                <w:rFonts w:ascii="Times New Roman" w:hAnsi="Times New Roman" w:cs="Times New Roman"/>
                <w:b/>
                <w:i/>
                <w:sz w:val="24"/>
                <w:szCs w:val="24"/>
              </w:rPr>
            </w:pPr>
          </w:p>
        </w:tc>
        <w:tc>
          <w:tcPr>
            <w:tcW w:w="9234" w:type="dxa"/>
            <w:gridSpan w:val="6"/>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p>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ЕҢБЕК ЖОЛЫ/ТРУДОВАЯ ДЕЯТЕЛЬНОСТЬ</w:t>
            </w:r>
          </w:p>
        </w:tc>
      </w:tr>
      <w:tr w:rsidR="00535D95" w:rsidRPr="00535D95" w:rsidTr="00A415A8">
        <w:trPr>
          <w:gridAfter w:val="1"/>
          <w:wAfter w:w="3534" w:type="dxa"/>
          <w:tblCellSpacing w:w="15" w:type="dxa"/>
        </w:trPr>
        <w:tc>
          <w:tcPr>
            <w:tcW w:w="50" w:type="dxa"/>
            <w:vAlign w:val="center"/>
            <w:hideMark/>
          </w:tcPr>
          <w:p w:rsidR="00535D95" w:rsidRPr="00535D95" w:rsidRDefault="00535D95" w:rsidP="00A415A8">
            <w:pPr>
              <w:jc w:val="both"/>
              <w:rPr>
                <w:rFonts w:ascii="Times New Roman" w:hAnsi="Times New Roman" w:cs="Times New Roman"/>
                <w:b/>
                <w:i/>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proofErr w:type="gramStart"/>
            <w:r w:rsidRPr="00535D95">
              <w:rPr>
                <w:rFonts w:ascii="Times New Roman" w:hAnsi="Times New Roman" w:cs="Times New Roman"/>
                <w:sz w:val="24"/>
                <w:szCs w:val="24"/>
              </w:rPr>
              <w:t>К</w:t>
            </w:r>
            <w:proofErr w:type="gramEnd"/>
            <w:r w:rsidRPr="00535D95">
              <w:rPr>
                <w:rFonts w:ascii="Times New Roman" w:hAnsi="Times New Roman" w:cs="Times New Roman"/>
                <w:sz w:val="24"/>
                <w:szCs w:val="24"/>
              </w:rPr>
              <w:t>үні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 xml:space="preserve">қызметі, жұмыс </w:t>
            </w:r>
            <w:proofErr w:type="spellStart"/>
            <w:r w:rsidRPr="00535D95">
              <w:rPr>
                <w:rFonts w:ascii="Times New Roman" w:hAnsi="Times New Roman" w:cs="Times New Roman"/>
                <w:sz w:val="24"/>
                <w:szCs w:val="24"/>
              </w:rPr>
              <w:t>орны</w:t>
            </w:r>
            <w:proofErr w:type="spellEnd"/>
            <w:r w:rsidRPr="00535D95">
              <w:rPr>
                <w:rFonts w:ascii="Times New Roman" w:hAnsi="Times New Roman" w:cs="Times New Roman"/>
                <w:sz w:val="24"/>
                <w:szCs w:val="24"/>
              </w:rPr>
              <w:t xml:space="preserve">, мекеменің орналасқан </w:t>
            </w:r>
            <w:proofErr w:type="spellStart"/>
            <w:r w:rsidRPr="00535D95">
              <w:rPr>
                <w:rFonts w:ascii="Times New Roman" w:hAnsi="Times New Roman" w:cs="Times New Roman"/>
                <w:sz w:val="24"/>
                <w:szCs w:val="24"/>
              </w:rPr>
              <w:t>жері</w:t>
            </w:r>
            <w:proofErr w:type="spellEnd"/>
            <w:r w:rsidRPr="00535D95">
              <w:rPr>
                <w:rFonts w:ascii="Times New Roman" w:hAnsi="Times New Roman" w:cs="Times New Roman"/>
                <w:sz w:val="24"/>
                <w:szCs w:val="24"/>
              </w:rPr>
              <w:t xml:space="preserve"> / </w:t>
            </w:r>
            <w:r w:rsidRPr="00535D95">
              <w:rPr>
                <w:rFonts w:ascii="Times New Roman" w:hAnsi="Times New Roman" w:cs="Times New Roman"/>
                <w:sz w:val="24"/>
                <w:szCs w:val="24"/>
              </w:rPr>
              <w:br/>
              <w:t>должность*, место работы, местонахождение организации</w:t>
            </w:r>
          </w:p>
        </w:tc>
      </w:tr>
      <w:tr w:rsidR="00535D95" w:rsidRPr="00535D95" w:rsidTr="00A415A8">
        <w:trPr>
          <w:gridAfter w:val="1"/>
          <w:wAfter w:w="3534" w:type="dxa"/>
          <w:tblCellSpacing w:w="15" w:type="dxa"/>
        </w:trPr>
        <w:tc>
          <w:tcPr>
            <w:tcW w:w="50" w:type="dxa"/>
            <w:vAlign w:val="center"/>
            <w:hideMark/>
          </w:tcPr>
          <w:p w:rsidR="00535D95" w:rsidRPr="00535D95" w:rsidRDefault="00535D95" w:rsidP="00A415A8">
            <w:pPr>
              <w:jc w:val="both"/>
              <w:rPr>
                <w:rFonts w:ascii="Times New Roman" w:hAnsi="Times New Roman" w:cs="Times New Roman"/>
                <w:b/>
                <w:i/>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қабылданған/</w:t>
            </w:r>
            <w:r w:rsidRPr="00535D95">
              <w:rPr>
                <w:rFonts w:ascii="Times New Roman" w:hAnsi="Times New Roman" w:cs="Times New Roman"/>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босатылған/</w:t>
            </w:r>
            <w:r w:rsidRPr="00535D95">
              <w:rPr>
                <w:rFonts w:ascii="Times New Roman" w:hAnsi="Times New Roman" w:cs="Times New Roman"/>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lang w:val="en-US"/>
              </w:rPr>
            </w:pPr>
          </w:p>
          <w:p w:rsidR="00535D95" w:rsidRPr="00535D95" w:rsidRDefault="00535D95" w:rsidP="00A415A8">
            <w:pPr>
              <w:jc w:val="both"/>
              <w:rPr>
                <w:rFonts w:ascii="Times New Roman" w:hAnsi="Times New Roman" w:cs="Times New Roman"/>
                <w:b/>
                <w:i/>
                <w:sz w:val="24"/>
                <w:szCs w:val="24"/>
                <w:lang w:val="en-US"/>
              </w:rPr>
            </w:pPr>
          </w:p>
        </w:tc>
      </w:tr>
      <w:tr w:rsidR="00535D95" w:rsidRPr="00535D95" w:rsidTr="00A415A8">
        <w:trPr>
          <w:gridAfter w:val="1"/>
          <w:wAfter w:w="3534" w:type="dxa"/>
          <w:tblCellSpacing w:w="15" w:type="dxa"/>
        </w:trPr>
        <w:tc>
          <w:tcPr>
            <w:tcW w:w="50" w:type="dxa"/>
            <w:vAlign w:val="center"/>
            <w:hideMark/>
          </w:tcPr>
          <w:p w:rsidR="00535D95" w:rsidRPr="00535D95" w:rsidRDefault="00535D95" w:rsidP="00A415A8">
            <w:pPr>
              <w:jc w:val="both"/>
              <w:rPr>
                <w:rFonts w:ascii="Times New Roman" w:hAnsi="Times New Roman" w:cs="Times New Roman"/>
                <w:b/>
                <w:i/>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lang w:val="en-US"/>
              </w:rPr>
            </w:pPr>
          </w:p>
          <w:p w:rsidR="00535D95" w:rsidRPr="00535D95" w:rsidRDefault="00535D95" w:rsidP="00A415A8">
            <w:pPr>
              <w:jc w:val="both"/>
              <w:rPr>
                <w:rFonts w:ascii="Times New Roman" w:hAnsi="Times New Roman" w:cs="Times New Roman"/>
                <w:b/>
                <w:i/>
                <w:sz w:val="24"/>
                <w:szCs w:val="24"/>
                <w:lang w:val="en-US"/>
              </w:rPr>
            </w:pPr>
          </w:p>
        </w:tc>
      </w:tr>
      <w:tr w:rsidR="00535D95" w:rsidRPr="00535D95" w:rsidTr="00A415A8">
        <w:trPr>
          <w:gridAfter w:val="1"/>
          <w:wAfter w:w="3534" w:type="dxa"/>
          <w:tblCellSpacing w:w="15" w:type="dxa"/>
        </w:trPr>
        <w:tc>
          <w:tcPr>
            <w:tcW w:w="50" w:type="dxa"/>
            <w:vAlign w:val="center"/>
            <w:hideMark/>
          </w:tcPr>
          <w:p w:rsidR="00535D95" w:rsidRPr="00535D95" w:rsidRDefault="00535D95" w:rsidP="00A415A8">
            <w:pPr>
              <w:jc w:val="both"/>
              <w:rPr>
                <w:rFonts w:ascii="Times New Roman" w:hAnsi="Times New Roman" w:cs="Times New Roman"/>
                <w:b/>
                <w:i/>
                <w:sz w:val="24"/>
                <w:szCs w:val="24"/>
                <w:lang w:val="en-US"/>
              </w:rPr>
            </w:pPr>
          </w:p>
          <w:p w:rsidR="00535D95" w:rsidRPr="00535D95" w:rsidRDefault="00535D95" w:rsidP="00A415A8">
            <w:pPr>
              <w:jc w:val="both"/>
              <w:rPr>
                <w:rFonts w:ascii="Times New Roman" w:hAnsi="Times New Roman" w:cs="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r>
      <w:tr w:rsidR="00535D95" w:rsidRPr="00535D95" w:rsidTr="00A415A8">
        <w:trPr>
          <w:gridAfter w:val="1"/>
          <w:wAfter w:w="3534" w:type="dxa"/>
          <w:tblCellSpacing w:w="15" w:type="dxa"/>
        </w:trPr>
        <w:tc>
          <w:tcPr>
            <w:tcW w:w="50" w:type="dxa"/>
            <w:vAlign w:val="center"/>
            <w:hideMark/>
          </w:tcPr>
          <w:p w:rsidR="00535D95" w:rsidRPr="00535D95" w:rsidRDefault="00535D95" w:rsidP="00A415A8">
            <w:pPr>
              <w:jc w:val="both"/>
              <w:rPr>
                <w:rFonts w:ascii="Times New Roman" w:hAnsi="Times New Roman" w:cs="Times New Roman"/>
                <w:b/>
                <w:i/>
                <w:sz w:val="24"/>
                <w:szCs w:val="24"/>
                <w:lang w:val="en-US"/>
              </w:rPr>
            </w:pPr>
          </w:p>
          <w:p w:rsidR="00535D95" w:rsidRPr="00535D95" w:rsidRDefault="00535D95" w:rsidP="00A415A8">
            <w:pPr>
              <w:jc w:val="both"/>
              <w:rPr>
                <w:rFonts w:ascii="Times New Roman" w:hAnsi="Times New Roman" w:cs="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r>
      <w:tr w:rsidR="00535D95" w:rsidRPr="00535D95" w:rsidTr="00A415A8">
        <w:trPr>
          <w:gridAfter w:val="1"/>
          <w:wAfter w:w="3534" w:type="dxa"/>
          <w:tblCellSpacing w:w="15" w:type="dxa"/>
        </w:trPr>
        <w:tc>
          <w:tcPr>
            <w:tcW w:w="50" w:type="dxa"/>
            <w:vAlign w:val="center"/>
            <w:hideMark/>
          </w:tcPr>
          <w:p w:rsidR="00535D95" w:rsidRPr="00535D95" w:rsidRDefault="00535D95" w:rsidP="00A415A8">
            <w:pPr>
              <w:jc w:val="both"/>
              <w:rPr>
                <w:rFonts w:ascii="Times New Roman" w:hAnsi="Times New Roman" w:cs="Times New Roman"/>
                <w:b/>
                <w:i/>
                <w:sz w:val="24"/>
                <w:szCs w:val="24"/>
                <w:lang w:val="en-US"/>
              </w:rPr>
            </w:pPr>
          </w:p>
          <w:p w:rsidR="00535D95" w:rsidRPr="00535D95" w:rsidRDefault="00535D95" w:rsidP="00A415A8">
            <w:pPr>
              <w:jc w:val="both"/>
              <w:rPr>
                <w:rFonts w:ascii="Times New Roman" w:hAnsi="Times New Roman" w:cs="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r>
      <w:tr w:rsidR="00535D95" w:rsidRPr="00535D95" w:rsidTr="00A415A8">
        <w:trPr>
          <w:gridAfter w:val="1"/>
          <w:wAfter w:w="3534" w:type="dxa"/>
          <w:tblCellSpacing w:w="15" w:type="dxa"/>
        </w:trPr>
        <w:tc>
          <w:tcPr>
            <w:tcW w:w="50" w:type="dxa"/>
            <w:vAlign w:val="center"/>
            <w:hideMark/>
          </w:tcPr>
          <w:p w:rsidR="00535D95" w:rsidRPr="00535D95" w:rsidRDefault="00535D95" w:rsidP="00A415A8">
            <w:pPr>
              <w:jc w:val="both"/>
              <w:rPr>
                <w:rFonts w:ascii="Times New Roman" w:hAnsi="Times New Roman" w:cs="Times New Roman"/>
                <w:b/>
                <w:i/>
                <w:sz w:val="24"/>
                <w:szCs w:val="24"/>
                <w:lang w:val="en-US"/>
              </w:rPr>
            </w:pPr>
          </w:p>
          <w:p w:rsidR="00535D95" w:rsidRPr="00535D95" w:rsidRDefault="00535D95" w:rsidP="00A415A8">
            <w:pPr>
              <w:jc w:val="both"/>
              <w:rPr>
                <w:rFonts w:ascii="Times New Roman" w:hAnsi="Times New Roman" w:cs="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r>
      <w:tr w:rsidR="00535D95" w:rsidRPr="00535D95" w:rsidTr="00A415A8">
        <w:trPr>
          <w:gridAfter w:val="1"/>
          <w:wAfter w:w="3534" w:type="dxa"/>
          <w:tblCellSpacing w:w="15" w:type="dxa"/>
        </w:trPr>
        <w:tc>
          <w:tcPr>
            <w:tcW w:w="50" w:type="dxa"/>
            <w:vAlign w:val="center"/>
            <w:hideMark/>
          </w:tcPr>
          <w:p w:rsidR="00535D95" w:rsidRPr="00535D95" w:rsidRDefault="00535D95" w:rsidP="00A415A8">
            <w:pPr>
              <w:jc w:val="both"/>
              <w:rPr>
                <w:rFonts w:ascii="Times New Roman" w:hAnsi="Times New Roman" w:cs="Times New Roman"/>
                <w:b/>
                <w:i/>
                <w:sz w:val="24"/>
                <w:szCs w:val="24"/>
                <w:lang w:val="en-US"/>
              </w:rPr>
            </w:pPr>
          </w:p>
          <w:p w:rsidR="00535D95" w:rsidRPr="00535D95" w:rsidRDefault="00535D95" w:rsidP="00A415A8">
            <w:pPr>
              <w:jc w:val="both"/>
              <w:rPr>
                <w:rFonts w:ascii="Times New Roman" w:hAnsi="Times New Roman" w:cs="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jc w:val="both"/>
              <w:rPr>
                <w:rFonts w:ascii="Times New Roman" w:hAnsi="Times New Roman" w:cs="Times New Roman"/>
                <w:b/>
                <w:i/>
                <w:sz w:val="24"/>
                <w:szCs w:val="24"/>
              </w:rPr>
            </w:pPr>
          </w:p>
        </w:tc>
      </w:tr>
      <w:tr w:rsidR="00535D95" w:rsidRPr="00535D95" w:rsidTr="00A415A8">
        <w:trPr>
          <w:gridAfter w:val="1"/>
          <w:wAfter w:w="3534" w:type="dxa"/>
          <w:tblCellSpacing w:w="15" w:type="dxa"/>
        </w:trPr>
        <w:tc>
          <w:tcPr>
            <w:tcW w:w="50" w:type="dxa"/>
            <w:vAlign w:val="center"/>
            <w:hideMark/>
          </w:tcPr>
          <w:p w:rsidR="00535D95" w:rsidRPr="00535D95" w:rsidRDefault="00535D95" w:rsidP="00A415A8">
            <w:pPr>
              <w:jc w:val="both"/>
              <w:rPr>
                <w:rFonts w:ascii="Times New Roman" w:hAnsi="Times New Roman" w:cs="Times New Roman"/>
                <w:b/>
                <w:i/>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_____________________</w:t>
            </w:r>
            <w:r w:rsidRPr="00535D95">
              <w:rPr>
                <w:rFonts w:ascii="Times New Roman" w:hAnsi="Times New Roman" w:cs="Times New Roman"/>
                <w:sz w:val="24"/>
                <w:szCs w:val="24"/>
              </w:rPr>
              <w:br/>
            </w:r>
            <w:bookmarkStart w:id="9" w:name="z329"/>
            <w:bookmarkEnd w:id="9"/>
            <w:r w:rsidRPr="00535D95">
              <w:rPr>
                <w:rFonts w:ascii="Times New Roman" w:hAnsi="Times New Roman" w:cs="Times New Roman"/>
                <w:sz w:val="24"/>
                <w:szCs w:val="24"/>
              </w:rPr>
              <w:t>Кандидаттың қолы /</w:t>
            </w:r>
            <w:r w:rsidRPr="00535D95">
              <w:rPr>
                <w:rFonts w:ascii="Times New Roman" w:hAnsi="Times New Roman" w:cs="Times New Roman"/>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535D95" w:rsidRPr="00535D95" w:rsidRDefault="00535D95" w:rsidP="00A415A8">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_______________</w:t>
            </w:r>
            <w:r w:rsidRPr="00535D95">
              <w:rPr>
                <w:rFonts w:ascii="Times New Roman" w:hAnsi="Times New Roman" w:cs="Times New Roman"/>
                <w:sz w:val="24"/>
                <w:szCs w:val="24"/>
              </w:rPr>
              <w:br/>
            </w:r>
            <w:proofErr w:type="gramStart"/>
            <w:r w:rsidRPr="00535D95">
              <w:rPr>
                <w:rFonts w:ascii="Times New Roman" w:hAnsi="Times New Roman" w:cs="Times New Roman"/>
                <w:sz w:val="24"/>
                <w:szCs w:val="24"/>
              </w:rPr>
              <w:t>к</w:t>
            </w:r>
            <w:proofErr w:type="gramEnd"/>
            <w:r w:rsidRPr="00535D95">
              <w:rPr>
                <w:rFonts w:ascii="Times New Roman" w:hAnsi="Times New Roman" w:cs="Times New Roman"/>
                <w:sz w:val="24"/>
                <w:szCs w:val="24"/>
              </w:rPr>
              <w:t>үні / дата</w:t>
            </w:r>
          </w:p>
        </w:tc>
      </w:tr>
    </w:tbl>
    <w:p w:rsidR="00535D95" w:rsidRPr="00535D95" w:rsidRDefault="00535D95" w:rsidP="00535D95">
      <w:pPr>
        <w:spacing w:before="100" w:beforeAutospacing="1" w:after="100" w:afterAutospacing="1"/>
        <w:jc w:val="both"/>
        <w:rPr>
          <w:rFonts w:ascii="Times New Roman" w:hAnsi="Times New Roman" w:cs="Times New Roman"/>
          <w:b/>
          <w:i/>
          <w:sz w:val="24"/>
          <w:szCs w:val="24"/>
        </w:rPr>
      </w:pPr>
      <w:r w:rsidRPr="00535D95">
        <w:rPr>
          <w:rFonts w:ascii="Times New Roman" w:hAnsi="Times New Roman" w:cs="Times New Roman"/>
          <w:sz w:val="24"/>
          <w:szCs w:val="24"/>
        </w:rPr>
        <w:t>      * Примечание: в послужном списке каждая занимаемая должность заполняется в отдельной графе</w:t>
      </w:r>
    </w:p>
    <w:p w:rsidR="00DA57D8" w:rsidRPr="00535D95" w:rsidRDefault="00DA57D8" w:rsidP="000E13DB">
      <w:pPr>
        <w:jc w:val="both"/>
        <w:rPr>
          <w:rFonts w:ascii="Times New Roman" w:hAnsi="Times New Roman" w:cs="Times New Roman"/>
          <w:b/>
          <w:sz w:val="24"/>
          <w:szCs w:val="24"/>
          <w:u w:val="single"/>
        </w:rPr>
      </w:pPr>
    </w:p>
    <w:p w:rsidR="00DA57D8" w:rsidRPr="00535D95" w:rsidRDefault="00DA57D8" w:rsidP="000E13DB">
      <w:pPr>
        <w:jc w:val="both"/>
        <w:rPr>
          <w:rFonts w:ascii="Times New Roman" w:hAnsi="Times New Roman" w:cs="Times New Roman"/>
          <w:b/>
          <w:sz w:val="24"/>
          <w:szCs w:val="24"/>
          <w:u w:val="single"/>
          <w:lang w:val="kk-KZ"/>
        </w:rPr>
      </w:pPr>
    </w:p>
    <w:p w:rsidR="00DA57D8" w:rsidRPr="00535D95" w:rsidRDefault="00DA57D8" w:rsidP="000E13DB">
      <w:pPr>
        <w:jc w:val="both"/>
        <w:rPr>
          <w:rFonts w:ascii="Times New Roman" w:hAnsi="Times New Roman" w:cs="Times New Roman"/>
          <w:b/>
          <w:sz w:val="24"/>
          <w:szCs w:val="24"/>
          <w:u w:val="single"/>
          <w:lang w:val="kk-KZ"/>
        </w:rPr>
      </w:pPr>
    </w:p>
    <w:p w:rsidR="00DA57D8" w:rsidRDefault="00DA57D8" w:rsidP="000E13DB">
      <w:pPr>
        <w:jc w:val="both"/>
        <w:rPr>
          <w:rFonts w:ascii="Times New Roman" w:hAnsi="Times New Roman" w:cs="Times New Roman"/>
          <w:b/>
          <w:sz w:val="24"/>
          <w:u w:val="single"/>
          <w:lang w:val="kk-KZ"/>
        </w:rPr>
      </w:pPr>
    </w:p>
    <w:p w:rsidR="00DA57D8" w:rsidRPr="000E13DB" w:rsidRDefault="00DA57D8" w:rsidP="000E13DB">
      <w:pPr>
        <w:jc w:val="both"/>
        <w:rPr>
          <w:rFonts w:ascii="Times New Roman" w:hAnsi="Times New Roman" w:cs="Times New Roman"/>
          <w:sz w:val="24"/>
          <w:szCs w:val="24"/>
          <w:lang w:val="kk-KZ"/>
        </w:rPr>
      </w:pPr>
    </w:p>
    <w:p w:rsidR="00C20EDC" w:rsidRDefault="00C20EDC"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855200" w:rsidRDefault="00855200" w:rsidP="00C20EDC">
      <w:pPr>
        <w:pStyle w:val="a7"/>
        <w:ind w:left="785"/>
        <w:rPr>
          <w:lang w:val="kk-KZ"/>
        </w:rPr>
      </w:pPr>
    </w:p>
    <w:p w:rsidR="00034FD5" w:rsidRDefault="00034FD5" w:rsidP="00C20EDC">
      <w:pPr>
        <w:pStyle w:val="a7"/>
        <w:ind w:left="785"/>
        <w:rPr>
          <w:lang w:val="kk-KZ"/>
        </w:rPr>
      </w:pPr>
    </w:p>
    <w:p w:rsidR="00034FD5" w:rsidRDefault="00034FD5" w:rsidP="00C20EDC">
      <w:pPr>
        <w:pStyle w:val="a7"/>
        <w:ind w:left="785"/>
        <w:rPr>
          <w:lang w:val="kk-KZ"/>
        </w:rPr>
      </w:pPr>
    </w:p>
    <w:p w:rsidR="00034FD5" w:rsidRDefault="00034FD5" w:rsidP="00C20EDC">
      <w:pPr>
        <w:pStyle w:val="a7"/>
        <w:ind w:left="785"/>
        <w:rPr>
          <w:lang w:val="kk-KZ"/>
        </w:rPr>
      </w:pPr>
    </w:p>
    <w:p w:rsidR="00034FD5" w:rsidRDefault="00034FD5" w:rsidP="00C20EDC">
      <w:pPr>
        <w:pStyle w:val="a7"/>
        <w:ind w:left="785"/>
        <w:rPr>
          <w:lang w:val="kk-KZ"/>
        </w:rPr>
      </w:pPr>
    </w:p>
    <w:p w:rsidR="00034FD5" w:rsidRDefault="00034FD5" w:rsidP="00C20EDC">
      <w:pPr>
        <w:pStyle w:val="a7"/>
        <w:ind w:left="785"/>
        <w:rPr>
          <w:lang w:val="kk-KZ"/>
        </w:rPr>
      </w:pPr>
    </w:p>
    <w:p w:rsidR="00855200" w:rsidRPr="00034FD5" w:rsidRDefault="00855200" w:rsidP="00C20EDC">
      <w:pPr>
        <w:pStyle w:val="a7"/>
        <w:ind w:left="785"/>
        <w:rPr>
          <w:lang w:val="kk-KZ"/>
        </w:rPr>
      </w:pPr>
    </w:p>
    <w:sectPr w:rsidR="00855200" w:rsidRPr="00034FD5" w:rsidSect="00AE14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318C2"/>
    <w:multiLevelType w:val="hybridMultilevel"/>
    <w:tmpl w:val="1A7A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08134E"/>
    <w:multiLevelType w:val="hybridMultilevel"/>
    <w:tmpl w:val="A2645B52"/>
    <w:lvl w:ilvl="0" w:tplc="C0342C9C">
      <w:start w:val="1"/>
      <w:numFmt w:val="decimal"/>
      <w:lvlText w:val="%1."/>
      <w:lvlJc w:val="left"/>
      <w:pPr>
        <w:ind w:left="785" w:hanging="360"/>
      </w:pPr>
      <w:rPr>
        <w:rFonts w:hint="default"/>
        <w:lang w:val="kk-KZ"/>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E0824"/>
    <w:rsid w:val="00034FD5"/>
    <w:rsid w:val="000C54EB"/>
    <w:rsid w:val="000E13DB"/>
    <w:rsid w:val="0016451D"/>
    <w:rsid w:val="001772AD"/>
    <w:rsid w:val="002D2ECD"/>
    <w:rsid w:val="002F159A"/>
    <w:rsid w:val="00535D95"/>
    <w:rsid w:val="00556DBF"/>
    <w:rsid w:val="005C72E7"/>
    <w:rsid w:val="00647DD3"/>
    <w:rsid w:val="006719A1"/>
    <w:rsid w:val="006E0824"/>
    <w:rsid w:val="00855200"/>
    <w:rsid w:val="00AE14D2"/>
    <w:rsid w:val="00B975D2"/>
    <w:rsid w:val="00C104C5"/>
    <w:rsid w:val="00C20EDC"/>
    <w:rsid w:val="00DA57D8"/>
    <w:rsid w:val="00E17866"/>
    <w:rsid w:val="00E53249"/>
    <w:rsid w:val="00EA5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4D2"/>
  </w:style>
  <w:style w:type="paragraph" w:styleId="2">
    <w:name w:val="heading 2"/>
    <w:basedOn w:val="a"/>
    <w:next w:val="a"/>
    <w:link w:val="20"/>
    <w:uiPriority w:val="9"/>
    <w:unhideWhenUsed/>
    <w:qFormat/>
    <w:rsid w:val="00C20EDC"/>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0EDC"/>
    <w:rPr>
      <w:rFonts w:asciiTheme="majorHAnsi" w:eastAsiaTheme="majorEastAsia" w:hAnsiTheme="majorHAnsi" w:cstheme="majorBidi"/>
      <w:b/>
      <w:bCs/>
      <w:color w:val="4472C4" w:themeColor="accent1"/>
      <w:sz w:val="26"/>
      <w:szCs w:val="26"/>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C20EDC"/>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C20EDC"/>
    <w:rPr>
      <w:rFonts w:ascii="Times New Roman" w:eastAsia="Times New Roman" w:hAnsi="Times New Roman" w:cs="Times New Roman"/>
      <w:sz w:val="24"/>
      <w:szCs w:val="24"/>
      <w:lang w:eastAsia="ar-SA"/>
    </w:rPr>
  </w:style>
  <w:style w:type="character" w:styleId="a5">
    <w:name w:val="Hyperlink"/>
    <w:unhideWhenUsed/>
    <w:rsid w:val="00C20EDC"/>
    <w:rPr>
      <w:color w:val="0000FF"/>
      <w:u w:val="single"/>
    </w:rPr>
  </w:style>
  <w:style w:type="paragraph" w:customStyle="1" w:styleId="a6">
    <w:name w:val="Готовый"/>
    <w:basedOn w:val="a"/>
    <w:qFormat/>
    <w:rsid w:val="00C20E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List Paragraph"/>
    <w:basedOn w:val="a"/>
    <w:link w:val="a8"/>
    <w:uiPriority w:val="34"/>
    <w:qFormat/>
    <w:rsid w:val="00C20EDC"/>
    <w:pPr>
      <w:spacing w:after="0" w:line="240" w:lineRule="auto"/>
      <w:ind w:left="720"/>
      <w:contextualSpacing/>
    </w:pPr>
    <w:rPr>
      <w:rFonts w:ascii="Times New Roman" w:eastAsia="Batang" w:hAnsi="Times New Roman" w:cs="Times New Roman"/>
      <w:sz w:val="20"/>
      <w:szCs w:val="20"/>
      <w:lang w:eastAsia="ru-RU"/>
    </w:rPr>
  </w:style>
  <w:style w:type="character" w:customStyle="1" w:styleId="a8">
    <w:name w:val="Абзац списка Знак"/>
    <w:link w:val="a7"/>
    <w:uiPriority w:val="99"/>
    <w:locked/>
    <w:rsid w:val="00C20EDC"/>
    <w:rPr>
      <w:rFonts w:ascii="Times New Roman" w:eastAsia="Batang" w:hAnsi="Times New Roman" w:cs="Times New Roman"/>
      <w:sz w:val="20"/>
      <w:szCs w:val="20"/>
      <w:lang w:eastAsia="ru-RU"/>
    </w:rPr>
  </w:style>
  <w:style w:type="paragraph" w:styleId="a9">
    <w:name w:val="Balloon Text"/>
    <w:basedOn w:val="a"/>
    <w:link w:val="aa"/>
    <w:uiPriority w:val="99"/>
    <w:semiHidden/>
    <w:unhideWhenUsed/>
    <w:rsid w:val="0016451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6451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kamalov@kgd.gov.kz" TargetMode="External"/><Relationship Id="rId3" Type="http://schemas.openxmlformats.org/officeDocument/2006/relationships/styles" Target="styles.xml"/><Relationship Id="rId7" Type="http://schemas.openxmlformats.org/officeDocument/2006/relationships/hyperlink" Target="mailto:&#1087;&#1086;&#1095;&#1090;&#1099;%20%20zh.kamalov@kgd.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h.kamalov@kgd.gov.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F8040-4D14-42E5-A0CE-68516974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2222</Words>
  <Characters>12668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a_irisbanova</cp:lastModifiedBy>
  <cp:revision>16</cp:revision>
  <cp:lastPrinted>2024-12-02T12:24:00Z</cp:lastPrinted>
  <dcterms:created xsi:type="dcterms:W3CDTF">2024-12-02T11:37:00Z</dcterms:created>
  <dcterms:modified xsi:type="dcterms:W3CDTF">2024-12-03T12:14:00Z</dcterms:modified>
</cp:coreProperties>
</file>