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p>
    <w:p w:rsidR="00C06933" w:rsidRPr="00C06933" w:rsidRDefault="00C06933" w:rsidP="00C06933">
      <w:pPr>
        <w:rPr>
          <w:b w:val="0"/>
          <w:i w:val="0"/>
          <w:kern w:val="2"/>
          <w:sz w:val="24"/>
          <w:szCs w:val="24"/>
          <w:lang w:val="kk-KZ"/>
        </w:rPr>
      </w:pPr>
      <w:r w:rsidRPr="00C06933">
        <w:rPr>
          <w:i w:val="0"/>
          <w:kern w:val="2"/>
          <w:sz w:val="24"/>
          <w:szCs w:val="24"/>
          <w:lang w:val="kk-KZ"/>
        </w:rPr>
        <w:t>Барлық конкурсқа қатысушыларға қойылатын жалпы біліктілік талаптар:</w:t>
      </w:r>
    </w:p>
    <w:p w:rsidR="00C06933" w:rsidRPr="00C06933" w:rsidRDefault="00C06933" w:rsidP="00C06933">
      <w:pPr>
        <w:jc w:val="both"/>
        <w:rPr>
          <w:b w:val="0"/>
          <w:i w:val="0"/>
          <w:sz w:val="24"/>
          <w:szCs w:val="24"/>
          <w:lang w:val="kk-KZ"/>
        </w:rPr>
      </w:pPr>
      <w:r w:rsidRPr="00C06933">
        <w:rPr>
          <w:i w:val="0"/>
          <w:sz w:val="24"/>
          <w:szCs w:val="24"/>
          <w:lang w:val="kk-KZ"/>
        </w:rPr>
        <w:t xml:space="preserve">С-R-3 </w:t>
      </w:r>
      <w:r w:rsidRPr="00C06933">
        <w:rPr>
          <w:i w:val="0"/>
          <w:spacing w:val="2"/>
          <w:sz w:val="24"/>
          <w:szCs w:val="24"/>
          <w:lang w:val="kk-KZ"/>
        </w:rPr>
        <w:t>санатының мемлекеттік әкімшілік лауазымдарына мынадай талаптар белгіленеді:</w:t>
      </w:r>
    </w:p>
    <w:p w:rsidR="00C06933" w:rsidRPr="00C06933" w:rsidRDefault="00C06933" w:rsidP="00C06933">
      <w:pPr>
        <w:ind w:firstLine="708"/>
        <w:jc w:val="both"/>
        <w:rPr>
          <w:i w:val="0"/>
          <w:sz w:val="24"/>
          <w:szCs w:val="24"/>
          <w:lang w:val="kk-KZ" w:eastAsia="en-US"/>
        </w:rPr>
      </w:pPr>
      <w:r w:rsidRPr="00C06933">
        <w:rPr>
          <w:i w:val="0"/>
          <w:sz w:val="24"/>
          <w:szCs w:val="24"/>
          <w:lang w:val="kk-KZ" w:eastAsia="en-US"/>
        </w:rPr>
        <w:t xml:space="preserve">жоғары немесе жоғары оқу орнынан кейінгі білім, </w:t>
      </w:r>
      <w:r w:rsidRPr="00C06933">
        <w:rPr>
          <w:i w:val="0"/>
          <w:sz w:val="24"/>
          <w:szCs w:val="24"/>
          <w:lang w:val="kk-KZ"/>
        </w:rPr>
        <w:t xml:space="preserve">мемлекеттік лауазымдарда жұмыс өтілі бір жылдан кем емес немесе </w:t>
      </w:r>
      <w:r w:rsidRPr="00C06933">
        <w:rPr>
          <w:i w:val="0"/>
          <w:sz w:val="24"/>
          <w:szCs w:val="24"/>
          <w:lang w:val="kk-KZ" w:eastAsia="en-US"/>
        </w:rPr>
        <w:t>осы санаттағы нақты лауазымның функционалдық бағыттарына сәйкес салаларда бір жылдан кем емес жұмыс өтілі;</w:t>
      </w:r>
    </w:p>
    <w:p w:rsidR="00C06933" w:rsidRPr="00C06933" w:rsidRDefault="00C06933" w:rsidP="00C06933">
      <w:pPr>
        <w:ind w:firstLine="708"/>
        <w:jc w:val="both"/>
        <w:rPr>
          <w:i w:val="0"/>
          <w:sz w:val="24"/>
          <w:szCs w:val="24"/>
          <w:lang w:val="kk-KZ" w:eastAsia="en-US"/>
        </w:rPr>
      </w:pPr>
      <w:r w:rsidRPr="00C06933">
        <w:rPr>
          <w:i w:val="0"/>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C06933" w:rsidRPr="00C06933" w:rsidRDefault="00C06933" w:rsidP="00C06933">
      <w:pPr>
        <w:jc w:val="both"/>
        <w:rPr>
          <w:b w:val="0"/>
          <w:i w:val="0"/>
          <w:sz w:val="24"/>
          <w:szCs w:val="24"/>
          <w:lang w:val="kk-KZ"/>
        </w:rPr>
      </w:pPr>
      <w:r w:rsidRPr="00C06933">
        <w:rPr>
          <w:i w:val="0"/>
          <w:sz w:val="24"/>
          <w:szCs w:val="24"/>
          <w:lang w:val="kk-KZ"/>
        </w:rPr>
        <w:t xml:space="preserve">С-R-4 </w:t>
      </w:r>
      <w:r w:rsidRPr="00C06933">
        <w:rPr>
          <w:i w:val="0"/>
          <w:spacing w:val="2"/>
          <w:sz w:val="24"/>
          <w:szCs w:val="24"/>
          <w:lang w:val="kk-KZ"/>
        </w:rPr>
        <w:t>санатының мемлекеттік әкімшілік лауазымдарына мынадай талаптар белгіленеді:</w:t>
      </w:r>
    </w:p>
    <w:p w:rsidR="00C06933" w:rsidRPr="00C06933" w:rsidRDefault="00C06933" w:rsidP="00C06933">
      <w:pPr>
        <w:ind w:firstLine="708"/>
        <w:jc w:val="both"/>
        <w:rPr>
          <w:i w:val="0"/>
          <w:sz w:val="24"/>
          <w:szCs w:val="24"/>
          <w:lang w:val="kk-KZ"/>
        </w:rPr>
      </w:pPr>
      <w:r w:rsidRPr="00C06933">
        <w:rPr>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06933" w:rsidRPr="00C06933" w:rsidRDefault="00C06933" w:rsidP="00C06933">
      <w:pPr>
        <w:ind w:firstLine="708"/>
        <w:jc w:val="both"/>
        <w:rPr>
          <w:i w:val="0"/>
          <w:sz w:val="24"/>
          <w:szCs w:val="24"/>
          <w:lang w:val="kk-KZ"/>
        </w:rPr>
      </w:pPr>
      <w:r w:rsidRPr="00C06933">
        <w:rPr>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C06933" w:rsidRPr="00C06933" w:rsidRDefault="00C06933" w:rsidP="00C06933">
      <w:pPr>
        <w:ind w:firstLine="708"/>
        <w:jc w:val="both"/>
        <w:rPr>
          <w:i w:val="0"/>
          <w:sz w:val="24"/>
          <w:szCs w:val="24"/>
          <w:lang w:val="kk-KZ"/>
        </w:rPr>
      </w:pPr>
      <w:r w:rsidRPr="00C06933">
        <w:rPr>
          <w:i w:val="0"/>
          <w:sz w:val="24"/>
          <w:szCs w:val="24"/>
          <w:lang w:val="kk-KZ"/>
        </w:rPr>
        <w:t>жоғары оқу орнынан кейінгі немесе жоғары білім болған жағдайда жұмыс тәжірибесі талап етілмейді.</w:t>
      </w:r>
    </w:p>
    <w:p w:rsidR="00C06933" w:rsidRPr="00C06933" w:rsidRDefault="00C06933" w:rsidP="00C06933">
      <w:pPr>
        <w:tabs>
          <w:tab w:val="left" w:pos="0"/>
          <w:tab w:val="left" w:pos="142"/>
          <w:tab w:val="left" w:pos="9554"/>
          <w:tab w:val="left" w:pos="9923"/>
        </w:tabs>
        <w:jc w:val="both"/>
        <w:outlineLvl w:val="0"/>
        <w:rPr>
          <w:b w:val="0"/>
          <w:i w:val="0"/>
          <w:sz w:val="16"/>
          <w:szCs w:val="16"/>
          <w:lang w:val="kk-KZ"/>
        </w:rPr>
      </w:pPr>
    </w:p>
    <w:p w:rsidR="00C06933" w:rsidRPr="00C06933" w:rsidRDefault="00C06933" w:rsidP="00C06933">
      <w:pPr>
        <w:tabs>
          <w:tab w:val="left" w:pos="-1405"/>
          <w:tab w:val="left" w:pos="9554"/>
        </w:tabs>
        <w:outlineLvl w:val="0"/>
        <w:rPr>
          <w:b w:val="0"/>
          <w:i w:val="0"/>
          <w:sz w:val="24"/>
          <w:szCs w:val="24"/>
          <w:lang w:val="kk-KZ"/>
        </w:rPr>
      </w:pPr>
      <w:r w:rsidRPr="00C06933">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C06933" w:rsidRPr="00C06933" w:rsidTr="00F1097A">
        <w:trPr>
          <w:cantSplit/>
          <w:trHeight w:val="20"/>
        </w:trPr>
        <w:tc>
          <w:tcPr>
            <w:tcW w:w="2119" w:type="dxa"/>
            <w:vMerge w:val="restart"/>
            <w:vAlign w:val="center"/>
          </w:tcPr>
          <w:p w:rsidR="00C06933" w:rsidRPr="00C06933" w:rsidRDefault="00C06933" w:rsidP="00F1097A">
            <w:pPr>
              <w:keepNext/>
              <w:keepLines/>
              <w:tabs>
                <w:tab w:val="left" w:pos="-1405"/>
                <w:tab w:val="left" w:pos="254"/>
                <w:tab w:val="left" w:pos="6663"/>
                <w:tab w:val="left" w:pos="10116"/>
              </w:tabs>
              <w:rPr>
                <w:b w:val="0"/>
                <w:i w:val="0"/>
                <w:iCs w:val="0"/>
                <w:sz w:val="24"/>
                <w:szCs w:val="24"/>
                <w:lang w:val="kk-KZ"/>
              </w:rPr>
            </w:pPr>
            <w:r w:rsidRPr="00C06933">
              <w:rPr>
                <w:i w:val="0"/>
                <w:sz w:val="24"/>
                <w:szCs w:val="24"/>
                <w:lang w:val="kk-KZ"/>
              </w:rPr>
              <w:t>Санат</w:t>
            </w:r>
          </w:p>
        </w:tc>
        <w:tc>
          <w:tcPr>
            <w:tcW w:w="7379" w:type="dxa"/>
            <w:gridSpan w:val="2"/>
            <w:vAlign w:val="center"/>
          </w:tcPr>
          <w:p w:rsidR="00C06933" w:rsidRPr="00C06933" w:rsidRDefault="00C06933" w:rsidP="00F1097A">
            <w:pPr>
              <w:keepNext/>
              <w:keepLines/>
              <w:tabs>
                <w:tab w:val="left" w:pos="-1405"/>
                <w:tab w:val="left" w:pos="132"/>
                <w:tab w:val="left" w:pos="6663"/>
                <w:tab w:val="left" w:pos="10116"/>
              </w:tabs>
              <w:rPr>
                <w:b w:val="0"/>
                <w:i w:val="0"/>
                <w:iCs w:val="0"/>
                <w:sz w:val="24"/>
                <w:szCs w:val="24"/>
                <w:lang w:val="kk-KZ"/>
              </w:rPr>
            </w:pPr>
            <w:r w:rsidRPr="00C06933">
              <w:rPr>
                <w:i w:val="0"/>
                <w:sz w:val="24"/>
                <w:szCs w:val="24"/>
                <w:lang w:val="kk-KZ"/>
              </w:rPr>
              <w:t>Е</w:t>
            </w:r>
            <w:r w:rsidRPr="00C06933">
              <w:rPr>
                <w:i w:val="0"/>
                <w:snapToGrid w:val="0"/>
                <w:sz w:val="24"/>
                <w:szCs w:val="24"/>
                <w:lang w:val="kk-KZ"/>
              </w:rPr>
              <w:t>ңбек сіңірген жылдарына байланысты</w:t>
            </w:r>
          </w:p>
        </w:tc>
      </w:tr>
      <w:tr w:rsidR="00C06933" w:rsidRPr="00C06933" w:rsidTr="00F1097A">
        <w:trPr>
          <w:cantSplit/>
          <w:trHeight w:val="20"/>
        </w:trPr>
        <w:tc>
          <w:tcPr>
            <w:tcW w:w="2119" w:type="dxa"/>
            <w:vMerge/>
            <w:vAlign w:val="center"/>
          </w:tcPr>
          <w:p w:rsidR="00C06933" w:rsidRPr="00C06933" w:rsidRDefault="00C06933" w:rsidP="00F1097A">
            <w:pPr>
              <w:keepNext/>
              <w:keepLines/>
              <w:tabs>
                <w:tab w:val="left" w:pos="132"/>
                <w:tab w:val="left" w:pos="6663"/>
              </w:tabs>
              <w:rPr>
                <w:i w:val="0"/>
                <w:iCs w:val="0"/>
                <w:sz w:val="24"/>
                <w:szCs w:val="24"/>
                <w:lang w:val="kk-KZ"/>
              </w:rPr>
            </w:pPr>
          </w:p>
        </w:tc>
        <w:tc>
          <w:tcPr>
            <w:tcW w:w="3410" w:type="dxa"/>
            <w:vAlign w:val="center"/>
          </w:tcPr>
          <w:p w:rsidR="00C06933" w:rsidRPr="00C06933" w:rsidRDefault="00C06933" w:rsidP="00F1097A">
            <w:pPr>
              <w:pStyle w:val="a7"/>
              <w:keepNext/>
              <w:keepLines/>
              <w:widowControl/>
              <w:tabs>
                <w:tab w:val="left" w:pos="132"/>
                <w:tab w:val="left" w:pos="1276"/>
              </w:tabs>
              <w:jc w:val="center"/>
              <w:rPr>
                <w:rFonts w:ascii="Times New Roman" w:hAnsi="Times New Roman" w:cs="Times New Roman"/>
                <w:bCs w:val="0"/>
                <w:sz w:val="24"/>
                <w:szCs w:val="24"/>
                <w:lang w:val="kk-KZ"/>
              </w:rPr>
            </w:pPr>
            <w:r w:rsidRPr="00C06933">
              <w:rPr>
                <w:rFonts w:ascii="Times New Roman" w:hAnsi="Times New Roman" w:cs="Times New Roman"/>
                <w:bCs w:val="0"/>
                <w:sz w:val="24"/>
                <w:szCs w:val="24"/>
                <w:lang w:val="kk-KZ"/>
              </w:rPr>
              <w:t>min</w:t>
            </w:r>
          </w:p>
        </w:tc>
        <w:tc>
          <w:tcPr>
            <w:tcW w:w="3969" w:type="dxa"/>
            <w:vAlign w:val="center"/>
          </w:tcPr>
          <w:p w:rsidR="00C06933" w:rsidRPr="00C06933" w:rsidRDefault="00C06933" w:rsidP="00F1097A">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C06933">
              <w:rPr>
                <w:rFonts w:ascii="Times New Roman" w:hAnsi="Times New Roman" w:cs="Times New Roman"/>
                <w:bCs w:val="0"/>
                <w:sz w:val="24"/>
                <w:szCs w:val="24"/>
                <w:lang w:val="kk-KZ"/>
              </w:rPr>
              <w:t>max</w:t>
            </w:r>
          </w:p>
        </w:tc>
      </w:tr>
      <w:tr w:rsidR="00C06933" w:rsidRPr="00C06933" w:rsidTr="00F1097A">
        <w:trPr>
          <w:cantSplit/>
          <w:trHeight w:val="20"/>
        </w:trPr>
        <w:tc>
          <w:tcPr>
            <w:tcW w:w="2119" w:type="dxa"/>
            <w:vAlign w:val="center"/>
          </w:tcPr>
          <w:p w:rsidR="00C06933" w:rsidRPr="00C06933" w:rsidRDefault="00C06933" w:rsidP="00F1097A">
            <w:pPr>
              <w:pStyle w:val="2"/>
              <w:tabs>
                <w:tab w:val="left" w:pos="0"/>
                <w:tab w:val="left" w:pos="9923"/>
              </w:tabs>
              <w:spacing w:before="0" w:line="240" w:lineRule="auto"/>
              <w:jc w:val="center"/>
              <w:rPr>
                <w:rFonts w:ascii="Times New Roman" w:hAnsi="Times New Roman"/>
                <w:i w:val="0"/>
                <w:snapToGrid w:val="0"/>
                <w:sz w:val="24"/>
                <w:szCs w:val="24"/>
                <w:lang w:val="kk-KZ"/>
              </w:rPr>
            </w:pPr>
            <w:r w:rsidRPr="00C06933">
              <w:rPr>
                <w:rFonts w:ascii="Times New Roman" w:hAnsi="Times New Roman"/>
                <w:i w:val="0"/>
                <w:snapToGrid w:val="0"/>
                <w:sz w:val="24"/>
                <w:szCs w:val="24"/>
                <w:lang w:val="kk-KZ"/>
              </w:rPr>
              <w:t>С-</w:t>
            </w:r>
            <w:r w:rsidRPr="00C06933">
              <w:rPr>
                <w:rFonts w:ascii="Times New Roman" w:hAnsi="Times New Roman"/>
                <w:i w:val="0"/>
                <w:snapToGrid w:val="0"/>
                <w:sz w:val="24"/>
                <w:szCs w:val="24"/>
                <w:lang w:val="en-US"/>
              </w:rPr>
              <w:t>R-</w:t>
            </w:r>
            <w:r w:rsidRPr="00C06933">
              <w:rPr>
                <w:rFonts w:ascii="Times New Roman" w:hAnsi="Times New Roman"/>
                <w:i w:val="0"/>
                <w:snapToGrid w:val="0"/>
                <w:sz w:val="24"/>
                <w:szCs w:val="24"/>
                <w:lang w:val="kk-KZ"/>
              </w:rPr>
              <w:t xml:space="preserve">3 </w:t>
            </w:r>
            <w:r w:rsidRPr="00C06933">
              <w:rPr>
                <w:rFonts w:ascii="Times New Roman" w:hAnsi="Times New Roman"/>
                <w:b w:val="0"/>
                <w:i w:val="0"/>
                <w:sz w:val="24"/>
                <w:szCs w:val="24"/>
              </w:rPr>
              <w:t>(</w:t>
            </w:r>
            <w:r w:rsidRPr="00C06933">
              <w:rPr>
                <w:rFonts w:ascii="Times New Roman" w:hAnsi="Times New Roman"/>
                <w:b w:val="0"/>
                <w:i w:val="0"/>
                <w:sz w:val="24"/>
                <w:szCs w:val="24"/>
                <w:lang w:val="kk-KZ"/>
              </w:rPr>
              <w:t>блок В)</w:t>
            </w:r>
          </w:p>
        </w:tc>
        <w:tc>
          <w:tcPr>
            <w:tcW w:w="3410" w:type="dxa"/>
            <w:vAlign w:val="center"/>
          </w:tcPr>
          <w:p w:rsidR="00C06933" w:rsidRPr="00C06933" w:rsidRDefault="00C06933" w:rsidP="00F1097A">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C06933">
              <w:rPr>
                <w:b/>
                <w:color w:val="000000"/>
                <w:sz w:val="24"/>
                <w:szCs w:val="24"/>
                <w:lang w:val="kk-KZ"/>
              </w:rPr>
              <w:t xml:space="preserve">         226 837</w:t>
            </w:r>
          </w:p>
        </w:tc>
        <w:tc>
          <w:tcPr>
            <w:tcW w:w="3969" w:type="dxa"/>
            <w:vAlign w:val="center"/>
          </w:tcPr>
          <w:p w:rsidR="00C06933" w:rsidRPr="00C06933" w:rsidRDefault="00C06933" w:rsidP="00F1097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C06933">
              <w:rPr>
                <w:i w:val="0"/>
                <w:color w:val="000000"/>
                <w:sz w:val="24"/>
                <w:szCs w:val="24"/>
                <w:lang w:val="kk-KZ"/>
              </w:rPr>
              <w:t xml:space="preserve">                    260 564</w:t>
            </w:r>
          </w:p>
        </w:tc>
      </w:tr>
      <w:tr w:rsidR="00C06933" w:rsidRPr="00C06933" w:rsidTr="00F1097A">
        <w:trPr>
          <w:cantSplit/>
          <w:trHeight w:val="20"/>
        </w:trPr>
        <w:tc>
          <w:tcPr>
            <w:tcW w:w="2119" w:type="dxa"/>
            <w:vAlign w:val="center"/>
          </w:tcPr>
          <w:p w:rsidR="00C06933" w:rsidRPr="00C06933" w:rsidRDefault="00C06933" w:rsidP="00F1097A">
            <w:pPr>
              <w:pStyle w:val="2"/>
              <w:tabs>
                <w:tab w:val="left" w:pos="0"/>
                <w:tab w:val="left" w:pos="9923"/>
              </w:tabs>
              <w:spacing w:before="0" w:line="240" w:lineRule="auto"/>
              <w:jc w:val="center"/>
              <w:rPr>
                <w:rFonts w:ascii="Times New Roman" w:hAnsi="Times New Roman"/>
                <w:i w:val="0"/>
                <w:snapToGrid w:val="0"/>
                <w:sz w:val="24"/>
                <w:szCs w:val="24"/>
                <w:lang w:val="kk-KZ"/>
              </w:rPr>
            </w:pPr>
            <w:r w:rsidRPr="00C06933">
              <w:rPr>
                <w:rFonts w:ascii="Times New Roman" w:hAnsi="Times New Roman"/>
                <w:i w:val="0"/>
                <w:snapToGrid w:val="0"/>
                <w:sz w:val="24"/>
                <w:szCs w:val="24"/>
                <w:lang w:val="kk-KZ"/>
              </w:rPr>
              <w:t>С-</w:t>
            </w:r>
            <w:r w:rsidRPr="00C06933">
              <w:rPr>
                <w:rFonts w:ascii="Times New Roman" w:hAnsi="Times New Roman"/>
                <w:i w:val="0"/>
                <w:snapToGrid w:val="0"/>
                <w:sz w:val="24"/>
                <w:szCs w:val="24"/>
                <w:lang w:val="en-US"/>
              </w:rPr>
              <w:t>R-</w:t>
            </w:r>
            <w:r w:rsidRPr="00C06933">
              <w:rPr>
                <w:rFonts w:ascii="Times New Roman" w:hAnsi="Times New Roman"/>
                <w:i w:val="0"/>
                <w:snapToGrid w:val="0"/>
                <w:sz w:val="24"/>
                <w:szCs w:val="24"/>
                <w:lang w:val="kk-KZ"/>
              </w:rPr>
              <w:t xml:space="preserve">4 </w:t>
            </w:r>
            <w:r w:rsidRPr="00C06933">
              <w:rPr>
                <w:rFonts w:ascii="Times New Roman" w:hAnsi="Times New Roman"/>
                <w:b w:val="0"/>
                <w:i w:val="0"/>
                <w:sz w:val="24"/>
                <w:szCs w:val="24"/>
              </w:rPr>
              <w:t>(</w:t>
            </w:r>
            <w:r w:rsidRPr="00C06933">
              <w:rPr>
                <w:rFonts w:ascii="Times New Roman" w:hAnsi="Times New Roman"/>
                <w:b w:val="0"/>
                <w:i w:val="0"/>
                <w:sz w:val="24"/>
                <w:szCs w:val="24"/>
                <w:lang w:val="kk-KZ"/>
              </w:rPr>
              <w:t>блок А)</w:t>
            </w:r>
          </w:p>
        </w:tc>
        <w:tc>
          <w:tcPr>
            <w:tcW w:w="3410" w:type="dxa"/>
            <w:vAlign w:val="center"/>
          </w:tcPr>
          <w:p w:rsidR="00C06933" w:rsidRPr="00C06933" w:rsidRDefault="00C06933" w:rsidP="00F1097A">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C06933">
              <w:rPr>
                <w:b/>
                <w:color w:val="000000"/>
                <w:sz w:val="24"/>
                <w:szCs w:val="24"/>
                <w:lang w:val="kk-KZ"/>
              </w:rPr>
              <w:t xml:space="preserve">         226 837</w:t>
            </w:r>
          </w:p>
        </w:tc>
        <w:tc>
          <w:tcPr>
            <w:tcW w:w="3969" w:type="dxa"/>
            <w:vAlign w:val="center"/>
          </w:tcPr>
          <w:p w:rsidR="00C06933" w:rsidRPr="00C06933" w:rsidRDefault="00C06933" w:rsidP="00F1097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C06933">
              <w:rPr>
                <w:i w:val="0"/>
                <w:color w:val="000000"/>
                <w:sz w:val="24"/>
                <w:szCs w:val="24"/>
                <w:lang w:val="kk-KZ"/>
              </w:rPr>
              <w:t xml:space="preserve">                    260 564</w:t>
            </w:r>
          </w:p>
        </w:tc>
      </w:tr>
    </w:tbl>
    <w:p w:rsidR="00C06933" w:rsidRPr="00C06933" w:rsidRDefault="00C06933" w:rsidP="00C06933">
      <w:pPr>
        <w:jc w:val="both"/>
        <w:rPr>
          <w:i w:val="0"/>
          <w:iCs w:val="0"/>
          <w:sz w:val="16"/>
          <w:szCs w:val="16"/>
          <w:highlight w:val="cyan"/>
          <w:lang w:val="kk-KZ"/>
        </w:rPr>
      </w:pPr>
      <w:bookmarkStart w:id="0" w:name="_GoBack"/>
      <w:bookmarkEnd w:id="0"/>
    </w:p>
    <w:p w:rsidR="00C06933" w:rsidRDefault="00C06933" w:rsidP="00C06933">
      <w:pPr>
        <w:pStyle w:val="aff3"/>
        <w:ind w:left="0" w:right="178"/>
        <w:jc w:val="both"/>
        <w:rPr>
          <w:b/>
          <w:sz w:val="24"/>
          <w:szCs w:val="24"/>
          <w:lang w:val="en-US"/>
        </w:rPr>
      </w:pPr>
    </w:p>
    <w:p w:rsidR="00C06933" w:rsidRPr="000E3B20" w:rsidRDefault="00C06933" w:rsidP="00C06933">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Pr>
          <w:rFonts w:ascii="Calibri" w:hAnsi="Calibri"/>
          <w:sz w:val="22"/>
          <w:szCs w:val="22"/>
        </w:rPr>
        <w:fldChar w:fldCharType="begin"/>
      </w:r>
      <w:r w:rsidRPr="00DF2D8F">
        <w:rPr>
          <w:lang w:val="en-US"/>
        </w:rPr>
        <w:instrText xml:space="preserve"> HYPERLINK "mailto:zh.kantarbaeva@kgd.gov.kz" </w:instrText>
      </w:r>
      <w:r>
        <w:rPr>
          <w:rFonts w:ascii="Calibri" w:hAnsi="Calibri"/>
          <w:sz w:val="22"/>
          <w:szCs w:val="22"/>
        </w:rPr>
        <w:fldChar w:fldCharType="separate"/>
      </w:r>
      <w:r w:rsidRPr="000E3B20">
        <w:rPr>
          <w:rStyle w:val="a6"/>
          <w:b/>
          <w:sz w:val="24"/>
          <w:szCs w:val="24"/>
          <w:lang w:val="kk-KZ"/>
        </w:rPr>
        <w:t>zh.kantarbaeva@kgd.gov.kz</w:t>
      </w:r>
      <w:r>
        <w:rPr>
          <w:rStyle w:val="a6"/>
          <w:b/>
          <w:sz w:val="24"/>
          <w:szCs w:val="24"/>
          <w:lang w:val="kk-KZ"/>
        </w:rPr>
        <w:fldChar w:fldCharType="end"/>
      </w:r>
      <w:r w:rsidRPr="000E3B20">
        <w:rPr>
          <w:b/>
          <w:sz w:val="24"/>
          <w:szCs w:val="24"/>
          <w:lang w:val="kk-KZ"/>
        </w:rPr>
        <w:t xml:space="preserve"> «Б» корпусының бос әкімшілік  мемлекеттік  лауазым</w:t>
      </w:r>
      <w:r>
        <w:rPr>
          <w:b/>
          <w:sz w:val="24"/>
          <w:szCs w:val="24"/>
          <w:lang w:val="kk-KZ"/>
        </w:rPr>
        <w:t>дар</w:t>
      </w:r>
      <w:r w:rsidRPr="000E3B20">
        <w:rPr>
          <w:b/>
          <w:sz w:val="24"/>
          <w:szCs w:val="24"/>
          <w:lang w:val="kk-KZ"/>
        </w:rPr>
        <w:t xml:space="preserve">ына орналасуға </w:t>
      </w:r>
      <w:r w:rsidR="00BD7D35">
        <w:rPr>
          <w:b/>
          <w:sz w:val="24"/>
          <w:szCs w:val="24"/>
          <w:lang w:val="kk-KZ"/>
        </w:rPr>
        <w:t>жалпы</w:t>
      </w:r>
      <w:r w:rsidRPr="000E3B20">
        <w:rPr>
          <w:b/>
          <w:sz w:val="24"/>
          <w:szCs w:val="24"/>
          <w:lang w:val="kk-KZ"/>
        </w:rPr>
        <w:t xml:space="preserve">  конкурс жариялайды:</w:t>
      </w:r>
    </w:p>
    <w:p w:rsidR="00C06933" w:rsidRPr="002F3DBD" w:rsidRDefault="00C06933" w:rsidP="00C06933">
      <w:pPr>
        <w:pStyle w:val="a8"/>
        <w:spacing w:before="0" w:after="0"/>
        <w:jc w:val="both"/>
        <w:rPr>
          <w:lang w:val="kk-KZ"/>
        </w:rPr>
      </w:pPr>
    </w:p>
    <w:p w:rsidR="00C06933" w:rsidRPr="002F3DBD" w:rsidRDefault="00C06933" w:rsidP="00C06933">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Pr>
          <w:b/>
          <w:sz w:val="24"/>
          <w:szCs w:val="24"/>
          <w:lang w:val="kk-KZ"/>
        </w:rPr>
        <w:t>қ</w:t>
      </w:r>
      <w:r w:rsidRPr="002F3DBD">
        <w:rPr>
          <w:b/>
          <w:sz w:val="24"/>
          <w:szCs w:val="24"/>
          <w:lang w:val="kk-KZ"/>
        </w:rPr>
        <w:t>ұқықтық және ұйымдастыру жұмысы бөлімінің басшысы,</w:t>
      </w:r>
      <w:r>
        <w:rPr>
          <w:b/>
          <w:sz w:val="24"/>
          <w:szCs w:val="24"/>
          <w:lang w:val="kk-KZ"/>
        </w:rPr>
        <w:t xml:space="preserve"> (С-R-3 санаты, В-блок)</w:t>
      </w:r>
    </w:p>
    <w:p w:rsidR="00C06933" w:rsidRDefault="00C06933" w:rsidP="00C06933">
      <w:pPr>
        <w:pStyle w:val="a8"/>
        <w:spacing w:before="0" w:after="0"/>
        <w:jc w:val="both"/>
        <w:rPr>
          <w:lang w:val="kk-KZ"/>
        </w:rPr>
      </w:pPr>
      <w:r w:rsidRPr="0066306B">
        <w:rPr>
          <w:b/>
          <w:lang w:val="kk-KZ"/>
        </w:rPr>
        <w:t>Функционалды міндеттері:</w:t>
      </w:r>
      <w:r w:rsidRPr="002F3DBD">
        <w:rPr>
          <w:lang w:val="kk-KZ"/>
        </w:rPr>
        <w:t xml:space="preserve"> </w:t>
      </w:r>
      <w:r>
        <w:rPr>
          <w:lang w:val="kk-KZ"/>
        </w:rPr>
        <w:t>Б</w:t>
      </w:r>
      <w:r w:rsidRPr="002F3DBD">
        <w:rPr>
          <w:lang w:val="kk-KZ"/>
        </w:rPr>
        <w:t>асқарма</w:t>
      </w:r>
      <w:r>
        <w:rPr>
          <w:lang w:val="kk-KZ"/>
        </w:rPr>
        <w:t>ның</w:t>
      </w:r>
      <w:r w:rsidRPr="002F3DBD">
        <w:rPr>
          <w:lang w:val="kk-KZ"/>
        </w:rPr>
        <w:t xml:space="preserve"> ұйымдастыру жұмыстарына және</w:t>
      </w:r>
      <w:r>
        <w:rPr>
          <w:lang w:val="kk-KZ"/>
        </w:rPr>
        <w:t xml:space="preserve"> </w:t>
      </w:r>
      <w:r w:rsidRPr="002F3DBD">
        <w:rPr>
          <w:lang w:val="kk-KZ"/>
        </w:rPr>
        <w:t>бөлім жұмысына басшылық жасау, басқарма тарапынан</w:t>
      </w:r>
      <w:r>
        <w:rPr>
          <w:lang w:val="kk-KZ"/>
        </w:rPr>
        <w:t xml:space="preserve"> </w:t>
      </w:r>
      <w:r w:rsidRPr="002F3DBD">
        <w:rPr>
          <w:lang w:val="kk-KZ"/>
        </w:rPr>
        <w:t>орталықтандырылған тапсырмаларды орындалуын қадағалау</w:t>
      </w:r>
      <w:r>
        <w:rPr>
          <w:lang w:val="kk-KZ"/>
        </w:rPr>
        <w:t xml:space="preserve">,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 xml:space="preserve">өз құзыреті </w:t>
      </w:r>
      <w:r w:rsidRPr="002F3DBD">
        <w:rPr>
          <w:lang w:val="kk-KZ"/>
        </w:rPr>
        <w:lastRenderedPageBreak/>
        <w:t>шегінде бұқаралық ақпаратт</w:t>
      </w:r>
      <w:r>
        <w:rPr>
          <w:lang w:val="kk-KZ"/>
        </w:rPr>
        <w:t>ық құралдарында,</w:t>
      </w:r>
      <w:r w:rsidRPr="002F3DBD">
        <w:rPr>
          <w:lang w:val="kk-KZ"/>
        </w:rPr>
        <w:t xml:space="preserve"> 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C06933" w:rsidRPr="00C06933" w:rsidRDefault="00C06933" w:rsidP="00C06933">
      <w:pPr>
        <w:jc w:val="both"/>
        <w:rPr>
          <w:b w:val="0"/>
          <w:i w:val="0"/>
          <w:sz w:val="24"/>
          <w:szCs w:val="24"/>
          <w:lang w:val="kk-KZ" w:eastAsia="en-US"/>
        </w:rPr>
      </w:pPr>
      <w:r w:rsidRPr="00C06933">
        <w:rPr>
          <w:i w:val="0"/>
          <w:sz w:val="24"/>
          <w:szCs w:val="24"/>
          <w:lang w:val="kk-KZ"/>
        </w:rPr>
        <w:t>Конкурсқа қатысушыларға қойылатын талаптар:</w:t>
      </w:r>
      <w:r w:rsidRPr="00C06933">
        <w:rPr>
          <w:b w:val="0"/>
          <w:i w:val="0"/>
          <w:sz w:val="24"/>
          <w:szCs w:val="24"/>
          <w:lang w:val="kk-KZ"/>
        </w:rPr>
        <w:t xml:space="preserve"> </w:t>
      </w:r>
      <w:r w:rsidRPr="00C06933">
        <w:rPr>
          <w:b w:val="0"/>
          <w:i w:val="0"/>
          <w:sz w:val="24"/>
          <w:szCs w:val="24"/>
          <w:lang w:val="kk-KZ" w:eastAsia="en-US"/>
        </w:rPr>
        <w:t xml:space="preserve">жоғары немесе жоғары оқу орнынан кейінгі білім, </w:t>
      </w:r>
      <w:r w:rsidRPr="00C06933">
        <w:rPr>
          <w:b w:val="0"/>
          <w:i w:val="0"/>
          <w:sz w:val="24"/>
          <w:szCs w:val="24"/>
          <w:lang w:val="kk-KZ"/>
        </w:rPr>
        <w:t xml:space="preserve">мемлекеттік лауазымдарда жұмыс өтілі бір жылдан кем емес немесе </w:t>
      </w:r>
      <w:r w:rsidRPr="00C06933">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C06933">
        <w:rPr>
          <w:rFonts w:eastAsiaTheme="minorHAnsi"/>
          <w:b w:val="0"/>
          <w:i w:val="0"/>
          <w:sz w:val="24"/>
          <w:szCs w:val="24"/>
          <w:lang w:val="kk-KZ" w:eastAsia="en-US"/>
        </w:rPr>
        <w:t>әлеуметтік ғылымдар, экономика жəне бизнес (</w:t>
      </w:r>
      <w:r w:rsidRPr="00C06933">
        <w:rPr>
          <w:b w:val="0"/>
          <w:i w:val="0"/>
          <w:sz w:val="24"/>
          <w:szCs w:val="24"/>
          <w:lang w:val="kk-KZ"/>
        </w:rPr>
        <w:t>экономика, әлемдік экономика, есеп және аудит, қ</w:t>
      </w:r>
      <w:r w:rsidRPr="00C06933">
        <w:rPr>
          <w:rFonts w:eastAsiaTheme="minorHAnsi"/>
          <w:b w:val="0"/>
          <w:i w:val="0"/>
          <w:sz w:val="24"/>
          <w:szCs w:val="24"/>
          <w:lang w:val="kk-KZ" w:eastAsia="en-US"/>
        </w:rPr>
        <w:t xml:space="preserve">аржы, салық ісі, жергілікті және мемлекеттік басқару), құқық мамандықтары. </w:t>
      </w:r>
    </w:p>
    <w:p w:rsidR="00C06933" w:rsidRPr="00F66AFB" w:rsidRDefault="00C06933" w:rsidP="00C06933">
      <w:pPr>
        <w:pStyle w:val="a8"/>
        <w:spacing w:before="0" w:after="0"/>
        <w:jc w:val="both"/>
        <w:rPr>
          <w:lang w:val="kk-KZ" w:eastAsia="en-US"/>
        </w:rPr>
      </w:pPr>
    </w:p>
    <w:p w:rsidR="00C06933" w:rsidRPr="008079A5" w:rsidRDefault="00C06933" w:rsidP="00C06933">
      <w:pPr>
        <w:pStyle w:val="aff3"/>
        <w:numPr>
          <w:ilvl w:val="0"/>
          <w:numId w:val="27"/>
        </w:numPr>
        <w:ind w:left="0" w:firstLine="0"/>
        <w:jc w:val="both"/>
        <w:rPr>
          <w:b/>
          <w:sz w:val="24"/>
          <w:szCs w:val="24"/>
          <w:lang w:val="kk-KZ"/>
        </w:rPr>
      </w:pPr>
      <w:r w:rsidRPr="008079A5">
        <w:rPr>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Pr>
          <w:b/>
          <w:sz w:val="24"/>
          <w:szCs w:val="24"/>
          <w:lang w:val="kk-KZ"/>
        </w:rPr>
        <w:t xml:space="preserve">салықтық әкімшілендіру және  камералдық мониторинг </w:t>
      </w:r>
      <w:r w:rsidRPr="008079A5">
        <w:rPr>
          <w:b/>
          <w:sz w:val="24"/>
          <w:szCs w:val="24"/>
          <w:lang w:val="kk-KZ"/>
        </w:rPr>
        <w:t>бөлімінің</w:t>
      </w:r>
      <w:r>
        <w:rPr>
          <w:b/>
          <w:sz w:val="24"/>
          <w:szCs w:val="24"/>
          <w:lang w:val="kk-KZ"/>
        </w:rPr>
        <w:t xml:space="preserve"> </w:t>
      </w:r>
      <w:r w:rsidRPr="008079A5">
        <w:rPr>
          <w:b/>
          <w:sz w:val="24"/>
          <w:szCs w:val="24"/>
          <w:lang w:val="kk-KZ"/>
        </w:rPr>
        <w:t xml:space="preserve">бас маманы, (С-R-4 санаты, </w:t>
      </w:r>
      <w:r>
        <w:rPr>
          <w:b/>
          <w:sz w:val="24"/>
          <w:szCs w:val="24"/>
          <w:lang w:val="kk-KZ"/>
        </w:rPr>
        <w:t>А</w:t>
      </w:r>
      <w:r w:rsidRPr="008079A5">
        <w:rPr>
          <w:b/>
          <w:sz w:val="24"/>
          <w:szCs w:val="24"/>
          <w:lang w:val="kk-KZ"/>
        </w:rPr>
        <w:t xml:space="preserve"> блок), 1 бірлік.</w:t>
      </w:r>
    </w:p>
    <w:p w:rsidR="00C06933" w:rsidRPr="00C06933" w:rsidRDefault="00C06933" w:rsidP="00C06933">
      <w:pPr>
        <w:ind w:right="178"/>
        <w:jc w:val="both"/>
        <w:rPr>
          <w:b w:val="0"/>
          <w:i w:val="0"/>
          <w:sz w:val="24"/>
          <w:szCs w:val="24"/>
          <w:lang w:val="be-BY"/>
        </w:rPr>
      </w:pPr>
      <w:r w:rsidRPr="00C06933">
        <w:rPr>
          <w:i w:val="0"/>
          <w:sz w:val="24"/>
          <w:szCs w:val="24"/>
          <w:lang w:val="kk-KZ"/>
        </w:rPr>
        <w:t>Функционалды міндеттері:</w:t>
      </w:r>
      <w:r w:rsidRPr="00C06933">
        <w:rPr>
          <w:b w:val="0"/>
          <w:i w:val="0"/>
          <w:sz w:val="24"/>
          <w:szCs w:val="24"/>
          <w:lang w:val="kk-KZ"/>
        </w:rPr>
        <w:t xml:space="preserve"> орталықтандырылған тапсырмаларды орындау, салық төлеушінің қолданыстағы заңдарға негізделген жалпы табысы мен шығынын анықтау мақсатында хронометраждық тексерулер жүргізу, акциз салықтарының бюджетке уақытылы және толық түсуін қамтамасыз ету, акциздік бекеттердің қызметін бақылау, мұнай өнімдерінің жекелеген түрлеріне қолданылатын ілеспе жүк құжаттарының, алкоголь өнімдеріне жапсырылатын есеп-бақылау таңбалары мен темекі бұйымдарына арналған акциздік маркілердің дұрыс қолданылуын бақылау, c</w:t>
      </w:r>
      <w:r w:rsidRPr="00C06933">
        <w:rPr>
          <w:b w:val="0"/>
          <w:i w:val="0"/>
          <w:sz w:val="24"/>
          <w:szCs w:val="24"/>
          <w:lang w:val="be-BY"/>
        </w:rPr>
        <w:t>алық салу объектілері бойынша мемлекеттік уәкілетті органдардан түскен ақпараттар және салық төлеушілердің тапсырған салық есептіліктері негізінде салық міндеттемесінің толық орындалуына бақылау жүргізу</w:t>
      </w:r>
      <w:r w:rsidRPr="00C06933">
        <w:rPr>
          <w:b w:val="0"/>
          <w:i w:val="0"/>
          <w:sz w:val="24"/>
          <w:szCs w:val="24"/>
          <w:lang w:val="kk-KZ"/>
        </w:rPr>
        <w:t>, с</w:t>
      </w:r>
      <w:r w:rsidRPr="00C06933">
        <w:rPr>
          <w:b w:val="0"/>
          <w:i w:val="0"/>
          <w:sz w:val="24"/>
          <w:szCs w:val="24"/>
          <w:lang w:val="be-BY"/>
        </w:rPr>
        <w:t>алық төлеушілерге уақытында хабарламаларды жолдау және табыстау, орындалмаған хабарламаларға уақытында әкімшілік шараларды қолдану.</w:t>
      </w:r>
    </w:p>
    <w:p w:rsidR="00C06933" w:rsidRDefault="00C06933" w:rsidP="00C06933">
      <w:pPr>
        <w:ind w:right="178"/>
        <w:jc w:val="both"/>
        <w:rPr>
          <w:rFonts w:eastAsiaTheme="minorHAnsi"/>
          <w:b w:val="0"/>
          <w:i w:val="0"/>
          <w:sz w:val="24"/>
          <w:szCs w:val="24"/>
          <w:lang w:val="kk-KZ" w:eastAsia="en-US"/>
        </w:rPr>
      </w:pPr>
      <w:r w:rsidRPr="00C06933">
        <w:rPr>
          <w:i w:val="0"/>
          <w:sz w:val="24"/>
          <w:szCs w:val="24"/>
          <w:lang w:val="kk-KZ"/>
        </w:rPr>
        <w:t>Конкурсқа қатысушыларға қойылатын талаптар:</w:t>
      </w:r>
      <w:r w:rsidRPr="00C06933">
        <w:rPr>
          <w:b w:val="0"/>
          <w:i w:val="0"/>
          <w:sz w:val="24"/>
          <w:szCs w:val="24"/>
          <w:lang w:val="kk-KZ"/>
        </w:rPr>
        <w:t xml:space="preserve"> </w:t>
      </w:r>
      <w:r w:rsidRPr="00C06933">
        <w:rPr>
          <w:b w:val="0"/>
          <w:i w:val="0"/>
          <w:sz w:val="24"/>
          <w:szCs w:val="24"/>
          <w:lang w:val="kk-KZ" w:eastAsia="en-US"/>
        </w:rPr>
        <w:t xml:space="preserve">жоғары немесе жоғары оқу орнынан кейінгі білім, </w:t>
      </w:r>
      <w:r w:rsidRPr="00C06933">
        <w:rPr>
          <w:b w:val="0"/>
          <w:i w:val="0"/>
          <w:sz w:val="24"/>
          <w:szCs w:val="24"/>
          <w:lang w:val="kk-KZ"/>
        </w:rPr>
        <w:t xml:space="preserve">мемлекеттік лауазымдарда жұмыс өтілі бір жылдан кем емес немесе </w:t>
      </w:r>
      <w:r w:rsidRPr="00C06933">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C06933">
        <w:rPr>
          <w:rFonts w:eastAsiaTheme="minorHAnsi"/>
          <w:b w:val="0"/>
          <w:i w:val="0"/>
          <w:sz w:val="24"/>
          <w:szCs w:val="24"/>
          <w:lang w:val="kk-KZ" w:eastAsia="en-US"/>
        </w:rPr>
        <w:t>әлеуметтік ғылымдар, экономика жəне бизнес (</w:t>
      </w:r>
      <w:r w:rsidRPr="00C06933">
        <w:rPr>
          <w:b w:val="0"/>
          <w:i w:val="0"/>
          <w:sz w:val="24"/>
          <w:szCs w:val="24"/>
          <w:lang w:val="kk-KZ"/>
        </w:rPr>
        <w:t>экономика, әлемдік экономика, есеп және аудит, қ</w:t>
      </w:r>
      <w:r w:rsidRPr="00C06933">
        <w:rPr>
          <w:rFonts w:eastAsiaTheme="minorHAnsi"/>
          <w:b w:val="0"/>
          <w:i w:val="0"/>
          <w:sz w:val="24"/>
          <w:szCs w:val="24"/>
          <w:lang w:val="kk-KZ" w:eastAsia="en-US"/>
        </w:rPr>
        <w:t xml:space="preserve">аржы, салық ісі, жергілікті және мемлекеттік басқару), құқық,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мамандықтары. </w:t>
      </w:r>
    </w:p>
    <w:p w:rsidR="00942C9A" w:rsidRDefault="00942C9A" w:rsidP="00C06933">
      <w:pPr>
        <w:ind w:right="178"/>
        <w:jc w:val="both"/>
        <w:rPr>
          <w:rFonts w:eastAsiaTheme="minorHAnsi"/>
          <w:b w:val="0"/>
          <w:i w:val="0"/>
          <w:sz w:val="24"/>
          <w:szCs w:val="24"/>
          <w:lang w:val="kk-KZ" w:eastAsia="en-US"/>
        </w:rPr>
      </w:pPr>
    </w:p>
    <w:p w:rsidR="000C4527" w:rsidRPr="002F3DBD" w:rsidRDefault="000C4527" w:rsidP="00821524">
      <w:pPr>
        <w:pStyle w:val="aff3"/>
        <w:numPr>
          <w:ilvl w:val="0"/>
          <w:numId w:val="27"/>
        </w:numPr>
        <w:ind w:left="0" w:firstLine="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Pr>
          <w:b/>
          <w:sz w:val="24"/>
          <w:szCs w:val="24"/>
          <w:lang w:val="kk-KZ"/>
        </w:rPr>
        <w:t>өндірістік емес төлемдер б</w:t>
      </w:r>
      <w:r w:rsidRPr="002F3DBD">
        <w:rPr>
          <w:b/>
          <w:sz w:val="24"/>
          <w:szCs w:val="24"/>
          <w:lang w:val="kk-KZ"/>
        </w:rPr>
        <w:t>өлімінің бас</w:t>
      </w:r>
      <w:r>
        <w:rPr>
          <w:b/>
          <w:sz w:val="24"/>
          <w:szCs w:val="24"/>
          <w:lang w:val="kk-KZ"/>
        </w:rPr>
        <w:t xml:space="preserve"> маманы</w:t>
      </w:r>
      <w:r w:rsidRPr="002F3DBD">
        <w:rPr>
          <w:b/>
          <w:sz w:val="24"/>
          <w:szCs w:val="24"/>
          <w:lang w:val="kk-KZ"/>
        </w:rPr>
        <w:t>,</w:t>
      </w:r>
      <w:r>
        <w:rPr>
          <w:b/>
          <w:sz w:val="24"/>
          <w:szCs w:val="24"/>
          <w:lang w:val="kk-KZ"/>
        </w:rPr>
        <w:t xml:space="preserve"> негізгі қызметкердің бала күту демалысы мерзіміне 01.10.2024 жылға дейін, уақытша (С-R-4 санаты, А блок).</w:t>
      </w:r>
    </w:p>
    <w:p w:rsidR="000C4527" w:rsidRPr="000C4527" w:rsidRDefault="000C4527" w:rsidP="000C4527">
      <w:pPr>
        <w:ind w:right="178"/>
        <w:jc w:val="both"/>
        <w:rPr>
          <w:b w:val="0"/>
          <w:i w:val="0"/>
          <w:sz w:val="24"/>
          <w:szCs w:val="24"/>
          <w:lang w:val="kk-KZ"/>
        </w:rPr>
      </w:pPr>
      <w:r w:rsidRPr="000C4527">
        <w:rPr>
          <w:i w:val="0"/>
          <w:sz w:val="24"/>
          <w:szCs w:val="24"/>
          <w:lang w:val="kk-KZ"/>
        </w:rPr>
        <w:t xml:space="preserve">Функционалды міндеттері: </w:t>
      </w:r>
      <w:r w:rsidRPr="000C4527">
        <w:rPr>
          <w:b w:val="0"/>
          <w:i w:val="0"/>
          <w:sz w:val="24"/>
          <w:szCs w:val="24"/>
          <w:lang w:val="kk-KZ"/>
        </w:rPr>
        <w:t>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0C4527" w:rsidRPr="000C4527" w:rsidRDefault="000C4527" w:rsidP="000C4527">
      <w:pPr>
        <w:ind w:right="178"/>
        <w:jc w:val="both"/>
        <w:rPr>
          <w:b w:val="0"/>
          <w:i w:val="0"/>
          <w:sz w:val="24"/>
          <w:szCs w:val="24"/>
          <w:lang w:val="kk-KZ" w:eastAsia="en-US"/>
        </w:rPr>
      </w:pPr>
      <w:r w:rsidRPr="000C4527">
        <w:rPr>
          <w:i w:val="0"/>
          <w:sz w:val="24"/>
          <w:szCs w:val="24"/>
          <w:lang w:val="kk-KZ"/>
        </w:rPr>
        <w:t>Конкурсқа қатысушыларға қойылатын талаптар:</w:t>
      </w:r>
      <w:r w:rsidRPr="000C4527">
        <w:rPr>
          <w:b w:val="0"/>
          <w:i w:val="0"/>
          <w:sz w:val="24"/>
          <w:szCs w:val="24"/>
          <w:lang w:val="kk-KZ"/>
        </w:rPr>
        <w:t xml:space="preserve"> </w:t>
      </w:r>
      <w:r w:rsidRPr="000C4527">
        <w:rPr>
          <w:b w:val="0"/>
          <w:i w:val="0"/>
          <w:sz w:val="24"/>
          <w:szCs w:val="24"/>
          <w:lang w:val="kk-KZ" w:eastAsia="en-US"/>
        </w:rPr>
        <w:t xml:space="preserve">жоғары немесе жоғары оқу орнынан кейінгі білім, </w:t>
      </w:r>
      <w:r w:rsidRPr="000C4527">
        <w:rPr>
          <w:b w:val="0"/>
          <w:i w:val="0"/>
          <w:sz w:val="24"/>
          <w:szCs w:val="24"/>
          <w:lang w:val="kk-KZ"/>
        </w:rPr>
        <w:t xml:space="preserve">мемлекеттік лауазымдарда жұмыс өтілі бір жылдан кем емес немесе </w:t>
      </w:r>
      <w:r w:rsidRPr="000C4527">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0C4527">
        <w:rPr>
          <w:rFonts w:eastAsiaTheme="minorHAnsi"/>
          <w:b w:val="0"/>
          <w:i w:val="0"/>
          <w:sz w:val="24"/>
          <w:szCs w:val="24"/>
          <w:lang w:val="kk-KZ" w:eastAsia="en-US"/>
        </w:rPr>
        <w:t>әлеуметтік ғылымдар, экономика жəне бизнес (</w:t>
      </w:r>
      <w:r w:rsidRPr="000C4527">
        <w:rPr>
          <w:b w:val="0"/>
          <w:i w:val="0"/>
          <w:sz w:val="24"/>
          <w:szCs w:val="24"/>
          <w:lang w:val="kk-KZ"/>
        </w:rPr>
        <w:t>экономика, әлемдік экономика, есеп және аудит, қ</w:t>
      </w:r>
      <w:r w:rsidRPr="000C4527">
        <w:rPr>
          <w:rFonts w:eastAsiaTheme="minorHAnsi"/>
          <w:b w:val="0"/>
          <w:i w:val="0"/>
          <w:sz w:val="24"/>
          <w:szCs w:val="24"/>
          <w:lang w:val="kk-KZ" w:eastAsia="en-US"/>
        </w:rPr>
        <w:t xml:space="preserve">аржы, салық ісі, жергілікті және мемлекеттік басқару), құқық,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мамандықтары. </w:t>
      </w:r>
    </w:p>
    <w:p w:rsidR="000C4527" w:rsidRPr="00F66AFB" w:rsidRDefault="000C4527" w:rsidP="000C4527">
      <w:pPr>
        <w:pStyle w:val="a8"/>
        <w:spacing w:before="0" w:after="0"/>
        <w:jc w:val="both"/>
        <w:rPr>
          <w:lang w:val="kk-KZ" w:eastAsia="en-US"/>
        </w:rPr>
      </w:pPr>
    </w:p>
    <w:p w:rsidR="00024855" w:rsidRPr="002F3DBD" w:rsidRDefault="00024855" w:rsidP="003B77E2">
      <w:pPr>
        <w:pStyle w:val="a8"/>
        <w:spacing w:before="0" w:after="0"/>
        <w:jc w:val="both"/>
        <w:rPr>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w:t>
      </w:r>
      <w:r w:rsidRPr="00F06EF5">
        <w:rPr>
          <w:b w:val="0"/>
          <w:i w:val="0"/>
          <w:color w:val="000000"/>
          <w:sz w:val="24"/>
          <w:szCs w:val="24"/>
          <w:lang w:val="kk-KZ"/>
        </w:rPr>
        <w:lastRenderedPageBreak/>
        <w:t>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lastRenderedPageBreak/>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1B0CDA" w:rsidRDefault="001B0CDA"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43" w:rsidRDefault="00BB6143" w:rsidP="00B55B02">
      <w:r>
        <w:separator/>
      </w:r>
    </w:p>
  </w:endnote>
  <w:endnote w:type="continuationSeparator" w:id="0">
    <w:p w:rsidR="00BB6143" w:rsidRDefault="00BB614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81F78">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43" w:rsidRDefault="00BB6143" w:rsidP="00B55B02">
      <w:r>
        <w:separator/>
      </w:r>
    </w:p>
  </w:footnote>
  <w:footnote w:type="continuationSeparator" w:id="0">
    <w:p w:rsidR="00BB6143" w:rsidRDefault="00BB6143"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30678B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580516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20"/>
  </w:num>
  <w:num w:numId="9">
    <w:abstractNumId w:val="16"/>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9"/>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9"/>
  </w:num>
  <w:num w:numId="26">
    <w:abstractNumId w:val="14"/>
  </w:num>
  <w:num w:numId="27">
    <w:abstractNumId w:val="27"/>
  </w:num>
  <w:num w:numId="28">
    <w:abstractNumId w:val="5"/>
  </w:num>
  <w:num w:numId="29">
    <w:abstractNumId w:val="8"/>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527"/>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E22"/>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524"/>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C9A"/>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43"/>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D7D35"/>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6933"/>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1F78"/>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6015-DFC7-4541-B58B-583D352F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2718</Words>
  <Characters>15497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18179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86</cp:revision>
  <cp:lastPrinted>2024-05-30T10:46:00Z</cp:lastPrinted>
  <dcterms:created xsi:type="dcterms:W3CDTF">2023-07-28T05:04:00Z</dcterms:created>
  <dcterms:modified xsi:type="dcterms:W3CDTF">2024-06-28T10:57:00Z</dcterms:modified>
</cp:coreProperties>
</file>