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21E2" w:rsidTr="00F021E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021E2" w:rsidRPr="00F021E2" w:rsidRDefault="00F021E2" w:rsidP="00966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21.06.2021-ғы № МКБ-ӘФ-04-03/4654 шығыс хаты</w:t>
            </w:r>
          </w:p>
        </w:tc>
      </w:tr>
    </w:tbl>
    <w:p w:rsidR="00966AD1" w:rsidRDefault="00966AD1" w:rsidP="00966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966AD1" w:rsidRPr="00D66466" w:rsidRDefault="00966AD1" w:rsidP="00966A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</w:t>
      </w:r>
      <w:r>
        <w:rPr>
          <w:rFonts w:ascii="Times New Roman" w:hAnsi="Times New Roman"/>
          <w:sz w:val="28"/>
          <w:szCs w:val="24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>от 18.06.2021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>
        <w:rPr>
          <w:rFonts w:ascii="Times New Roman" w:hAnsi="Times New Roman"/>
          <w:sz w:val="28"/>
          <w:szCs w:val="24"/>
          <w:lang w:val="kk-KZ"/>
        </w:rPr>
        <w:t xml:space="preserve"> №10</w:t>
      </w:r>
    </w:p>
    <w:p w:rsidR="00966AD1" w:rsidRDefault="00966AD1" w:rsidP="00966A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966AD1" w:rsidRDefault="00966AD1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0380">
        <w:rPr>
          <w:rFonts w:ascii="Times New Roman" w:hAnsi="Times New Roman" w:cs="Times New Roman"/>
          <w:sz w:val="28"/>
          <w:szCs w:val="28"/>
        </w:rPr>
        <w:t>внутренн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4A0380">
        <w:rPr>
          <w:rFonts w:ascii="Times New Roman" w:hAnsi="Times New Roman" w:cs="Times New Roman"/>
          <w:sz w:val="28"/>
          <w:szCs w:val="28"/>
        </w:rPr>
        <w:t xml:space="preserve">  конкурс среди государственных служащих данного государственного органа на занятие вакантной административной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6039">
        <w:rPr>
          <w:rFonts w:ascii="Times New Roman" w:hAnsi="Times New Roman" w:cs="Times New Roman"/>
          <w:sz w:val="28"/>
          <w:szCs w:val="28"/>
        </w:rPr>
        <w:t>лавн</w:t>
      </w:r>
      <w:r w:rsidRPr="00376039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37603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376039">
        <w:rPr>
          <w:rFonts w:ascii="Times New Roman" w:hAnsi="Times New Roman" w:cs="Times New Roman"/>
          <w:sz w:val="28"/>
          <w:szCs w:val="28"/>
          <w:lang w:val="kk-KZ"/>
        </w:rPr>
        <w:t>отдела учета, анализа и информационных технологий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>(категория С-R-</w:t>
      </w:r>
      <w:r w:rsidR="007D492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 xml:space="preserve">, 1 ед.)  признан не состоявшимся в связи 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неявкой 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>кандидатов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собеседование конкурсной комиссии.</w:t>
      </w:r>
    </w:p>
    <w:p w:rsidR="00966AD1" w:rsidRDefault="00966AD1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6AD1" w:rsidRDefault="00966AD1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0380">
        <w:rPr>
          <w:rFonts w:ascii="Times New Roman" w:hAnsi="Times New Roman" w:cs="Times New Roman"/>
          <w:sz w:val="28"/>
          <w:szCs w:val="28"/>
        </w:rPr>
        <w:t>внутренн</w:t>
      </w:r>
      <w:r w:rsidRPr="004A0380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4A0380">
        <w:rPr>
          <w:rFonts w:ascii="Times New Roman" w:hAnsi="Times New Roman" w:cs="Times New Roman"/>
          <w:sz w:val="28"/>
          <w:szCs w:val="28"/>
        </w:rPr>
        <w:t xml:space="preserve">  конкурс среди государственных служащих данного государственного органа на занятие вакантной административной государственной должности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5C84">
        <w:rPr>
          <w:rFonts w:ascii="Times New Roman" w:hAnsi="Times New Roman" w:cs="Times New Roman"/>
          <w:sz w:val="28"/>
          <w:szCs w:val="28"/>
        </w:rPr>
        <w:t>лавн</w:t>
      </w:r>
      <w:r w:rsidRPr="00115C84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115C8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115C84">
        <w:rPr>
          <w:rFonts w:ascii="Times New Roman" w:hAnsi="Times New Roman" w:cs="Times New Roman"/>
          <w:sz w:val="28"/>
          <w:szCs w:val="28"/>
          <w:lang w:val="kk-KZ"/>
        </w:rPr>
        <w:t>отдела непроизводственных платежей (временно, на период отпуска по уходу за ребенком основного работника до 30.03.2022г.)(категория С-R-</w:t>
      </w:r>
      <w:r w:rsidR="007D492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15C84">
        <w:rPr>
          <w:rFonts w:ascii="Times New Roman" w:hAnsi="Times New Roman" w:cs="Times New Roman"/>
          <w:sz w:val="28"/>
          <w:szCs w:val="28"/>
          <w:lang w:val="kk-KZ"/>
        </w:rPr>
        <w:t>, 1 ед.)  признан не состоявшимся в связи с неявкой кандидатов на собеседование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конкурсной комиссии.</w:t>
      </w:r>
    </w:p>
    <w:p w:rsidR="00F021E2" w:rsidRDefault="00F021E2" w:rsidP="00966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1E2" w:rsidRPr="00F021E2" w:rsidRDefault="00F021E2" w:rsidP="00F021E2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21.06.2021 11:49:45: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F021E2" w:rsidRPr="00F021E2" w:rsidSect="007744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C9" w:rsidRDefault="004C22C9" w:rsidP="00F021E2">
      <w:pPr>
        <w:spacing w:after="0" w:line="240" w:lineRule="auto"/>
      </w:pPr>
      <w:r>
        <w:separator/>
      </w:r>
    </w:p>
  </w:endnote>
  <w:endnote w:type="continuationSeparator" w:id="0">
    <w:p w:rsidR="004C22C9" w:rsidRDefault="004C22C9" w:rsidP="00F0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C9" w:rsidRDefault="004C22C9" w:rsidP="00F021E2">
      <w:pPr>
        <w:spacing w:after="0" w:line="240" w:lineRule="auto"/>
      </w:pPr>
      <w:r>
        <w:separator/>
      </w:r>
    </w:p>
  </w:footnote>
  <w:footnote w:type="continuationSeparator" w:id="0">
    <w:p w:rsidR="004C22C9" w:rsidRDefault="004C22C9" w:rsidP="00F0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E2" w:rsidRDefault="00AD4B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E2" w:rsidRPr="00F021E2" w:rsidRDefault="00F021E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021E2" w:rsidRPr="00F021E2" w:rsidRDefault="00F021E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1"/>
    <w:rsid w:val="001A6623"/>
    <w:rsid w:val="004C22C9"/>
    <w:rsid w:val="00774421"/>
    <w:rsid w:val="007D4926"/>
    <w:rsid w:val="00966AD1"/>
    <w:rsid w:val="00AD4BFE"/>
    <w:rsid w:val="00F0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66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0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E2"/>
  </w:style>
  <w:style w:type="paragraph" w:styleId="a5">
    <w:name w:val="footer"/>
    <w:basedOn w:val="a"/>
    <w:link w:val="a6"/>
    <w:uiPriority w:val="99"/>
    <w:unhideWhenUsed/>
    <w:rsid w:val="00F0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66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0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E2"/>
  </w:style>
  <w:style w:type="paragraph" w:styleId="a5">
    <w:name w:val="footer"/>
    <w:basedOn w:val="a"/>
    <w:link w:val="a6"/>
    <w:uiPriority w:val="99"/>
    <w:unhideWhenUsed/>
    <w:rsid w:val="00F0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u_dzhubandykov</dc:creator>
  <cp:lastModifiedBy>m_shabidinov</cp:lastModifiedBy>
  <cp:revision>2</cp:revision>
  <dcterms:created xsi:type="dcterms:W3CDTF">2021-06-21T06:53:00Z</dcterms:created>
  <dcterms:modified xsi:type="dcterms:W3CDTF">2021-06-21T06:53:00Z</dcterms:modified>
</cp:coreProperties>
</file>