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51" w:rsidRPr="0058605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sidR="00B046D4">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3A58DE"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E23B5C" w:rsidRPr="003A58DE" w:rsidRDefault="00E23B5C" w:rsidP="006155B4">
      <w:pPr>
        <w:pStyle w:val="BodyText1"/>
        <w:keepNext/>
        <w:keepLines/>
        <w:jc w:val="center"/>
        <w:rPr>
          <w:rFonts w:ascii="Times New Roman" w:hAnsi="Times New Roman" w:cs="Times New Roman"/>
          <w:b/>
          <w:bCs/>
          <w:sz w:val="24"/>
          <w:szCs w:val="24"/>
        </w:rPr>
      </w:pPr>
    </w:p>
    <w:p w:rsidR="00E917BC" w:rsidRPr="00417CF2" w:rsidRDefault="00E23B5C" w:rsidP="00E917BC">
      <w:pPr>
        <w:jc w:val="both"/>
        <w:rPr>
          <w:b w:val="0"/>
          <w:i w:val="0"/>
          <w:sz w:val="24"/>
          <w:szCs w:val="24"/>
          <w:lang w:val="kk-KZ"/>
        </w:rPr>
      </w:pPr>
      <w:bookmarkStart w:id="0" w:name="z265"/>
      <w:r w:rsidRPr="009F4409">
        <w:rPr>
          <w:b w:val="0"/>
          <w:i w:val="0"/>
          <w:color w:val="000000"/>
          <w:sz w:val="24"/>
          <w:szCs w:val="24"/>
        </w:rPr>
        <w:t>     </w:t>
      </w:r>
      <w:bookmarkStart w:id="1" w:name="z274"/>
      <w:bookmarkEnd w:id="0"/>
    </w:p>
    <w:p w:rsidR="00E917BC" w:rsidRPr="002E7F84" w:rsidRDefault="00E917BC" w:rsidP="00E917BC">
      <w:pPr>
        <w:jc w:val="both"/>
        <w:rPr>
          <w:i w:val="0"/>
          <w:sz w:val="24"/>
          <w:szCs w:val="24"/>
        </w:rPr>
      </w:pPr>
      <w:bookmarkStart w:id="2" w:name="z275"/>
      <w:bookmarkEnd w:id="1"/>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2"/>
    <w:p w:rsidR="00E917BC" w:rsidRPr="009F4409" w:rsidRDefault="00E917BC" w:rsidP="00E917BC">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E917BC" w:rsidRPr="009F4409" w:rsidRDefault="00E917BC" w:rsidP="00E917BC">
      <w:pPr>
        <w:tabs>
          <w:tab w:val="left" w:pos="426"/>
        </w:tabs>
        <w:jc w:val="both"/>
        <w:rPr>
          <w:b w:val="0"/>
          <w:i w:val="0"/>
          <w:sz w:val="24"/>
          <w:szCs w:val="24"/>
        </w:rPr>
      </w:pPr>
      <w:r w:rsidRPr="009F4409">
        <w:rPr>
          <w:b w:val="0"/>
          <w:i w:val="0"/>
          <w:color w:val="000000"/>
          <w:sz w:val="24"/>
          <w:szCs w:val="24"/>
        </w:rPr>
        <w:t>  </w:t>
      </w:r>
      <w:r w:rsidRPr="00E917BC">
        <w:rPr>
          <w:b w:val="0"/>
          <w:i w:val="0"/>
          <w:color w:val="000000"/>
          <w:sz w:val="24"/>
          <w:szCs w:val="24"/>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86051" w:rsidRPr="003A58DE" w:rsidRDefault="00E917BC" w:rsidP="00E917BC">
      <w:pPr>
        <w:pStyle w:val="BodyText1"/>
        <w:keepNext/>
        <w:keepLines/>
        <w:rPr>
          <w:rFonts w:ascii="Times New Roman" w:hAnsi="Times New Roman" w:cs="Times New Roman"/>
          <w:b/>
          <w:bCs/>
          <w:sz w:val="24"/>
          <w:szCs w:val="24"/>
        </w:rPr>
      </w:pPr>
      <w:r w:rsidRPr="009F4409">
        <w:rPr>
          <w:color w:val="000000"/>
          <w:sz w:val="24"/>
          <w:szCs w:val="24"/>
        </w:rPr>
        <w:t>      опыт работы не требуется</w:t>
      </w:r>
    </w:p>
    <w:p w:rsidR="003D7D6E" w:rsidRPr="008707A1" w:rsidRDefault="003D7D6E" w:rsidP="006155B4">
      <w:pPr>
        <w:rPr>
          <w:i w:val="0"/>
          <w:sz w:val="24"/>
          <w:szCs w:val="24"/>
          <w:lang w:val="kk-KZ"/>
        </w:rPr>
      </w:pPr>
    </w:p>
    <w:p w:rsidR="00A7202E" w:rsidRDefault="00A7202E" w:rsidP="007D1C17">
      <w:pPr>
        <w:jc w:val="both"/>
        <w:rPr>
          <w:lang w:val="kk-KZ"/>
        </w:rPr>
      </w:pPr>
      <w:bookmarkStart w:id="3" w:name="z256"/>
      <w:bookmarkEnd w:id="3"/>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E23B5C"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E23B5C" w:rsidRPr="00DA01CC" w:rsidRDefault="00E23B5C" w:rsidP="00E917BC">
            <w:pPr>
              <w:pStyle w:val="2"/>
              <w:tabs>
                <w:tab w:val="left" w:pos="0"/>
                <w:tab w:val="left" w:pos="9639"/>
              </w:tabs>
              <w:spacing w:before="0"/>
              <w:jc w:val="center"/>
              <w:rPr>
                <w:rFonts w:ascii="Times New Roman" w:hAnsi="Times New Roman"/>
                <w:i w:val="0"/>
                <w:sz w:val="24"/>
                <w:szCs w:val="24"/>
                <w:lang w:val="kk-KZ"/>
              </w:rPr>
            </w:pPr>
            <w:r w:rsidRPr="00DA01CC">
              <w:rPr>
                <w:rFonts w:ascii="Times New Roman" w:hAnsi="Times New Roman"/>
                <w:i w:val="0"/>
                <w:sz w:val="24"/>
                <w:szCs w:val="24"/>
                <w:lang w:val="kk-KZ"/>
              </w:rPr>
              <w:t>С-О-5</w:t>
            </w:r>
          </w:p>
        </w:tc>
        <w:tc>
          <w:tcPr>
            <w:tcW w:w="3685" w:type="dxa"/>
            <w:tcBorders>
              <w:top w:val="single" w:sz="4" w:space="0" w:color="auto"/>
              <w:left w:val="single" w:sz="4" w:space="0" w:color="auto"/>
              <w:bottom w:val="single" w:sz="4" w:space="0" w:color="auto"/>
              <w:right w:val="single" w:sz="4" w:space="0" w:color="auto"/>
            </w:tcBorders>
            <w:vAlign w:val="center"/>
          </w:tcPr>
          <w:p w:rsidR="00E23B5C" w:rsidRPr="00E917BC" w:rsidRDefault="00E23B5C" w:rsidP="008C2C7B">
            <w:pPr>
              <w:rPr>
                <w:i w:val="0"/>
                <w:color w:val="000000"/>
                <w:sz w:val="24"/>
                <w:szCs w:val="24"/>
              </w:rPr>
            </w:pPr>
            <w:r w:rsidRPr="00E917BC">
              <w:rPr>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E23B5C" w:rsidRPr="00E917BC" w:rsidRDefault="00E23B5C" w:rsidP="008C2C7B">
            <w:pPr>
              <w:rPr>
                <w:i w:val="0"/>
                <w:color w:val="000000"/>
                <w:sz w:val="24"/>
                <w:szCs w:val="24"/>
              </w:rPr>
            </w:pPr>
            <w:r w:rsidRPr="00E917BC">
              <w:rPr>
                <w:i w:val="0"/>
                <w:color w:val="000000"/>
                <w:sz w:val="24"/>
                <w:szCs w:val="24"/>
              </w:rPr>
              <w:t>146 177</w:t>
            </w:r>
          </w:p>
        </w:tc>
      </w:tr>
    </w:tbl>
    <w:p w:rsidR="003D7D6E" w:rsidRDefault="003D7D6E" w:rsidP="006155B4">
      <w:pPr>
        <w:tabs>
          <w:tab w:val="left" w:pos="142"/>
        </w:tabs>
        <w:ind w:right="99" w:firstLine="709"/>
        <w:rPr>
          <w:bCs w:val="0"/>
          <w:i w:val="0"/>
          <w:iCs w:val="0"/>
          <w:sz w:val="24"/>
          <w:szCs w:val="24"/>
          <w:lang w:val="en-US"/>
        </w:rPr>
      </w:pPr>
    </w:p>
    <w:p w:rsidR="00535B68" w:rsidRPr="004E3FF1" w:rsidRDefault="00535B68"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00BC1C66">
        <w:rPr>
          <w:i w:val="0"/>
          <w:sz w:val="24"/>
          <w:szCs w:val="24"/>
          <w:u w:val="single"/>
        </w:rPr>
        <w:fldChar w:fldCharType="begin"/>
      </w:r>
      <w:r w:rsidR="00BC1C66">
        <w:rPr>
          <w:i w:val="0"/>
          <w:sz w:val="24"/>
          <w:szCs w:val="24"/>
          <w:u w:val="single"/>
        </w:rPr>
        <w:instrText xml:space="preserve"> HYPERLINK "mailto:</w:instrText>
      </w:r>
      <w:r w:rsidR="00BC1C66" w:rsidRPr="004E3FF1">
        <w:rPr>
          <w:i w:val="0"/>
          <w:sz w:val="24"/>
          <w:szCs w:val="24"/>
          <w:u w:val="single"/>
        </w:rPr>
        <w:instrText>a.karabaeva@kgd.gov.kz</w:instrText>
      </w:r>
      <w:r w:rsidR="00BC1C66">
        <w:rPr>
          <w:i w:val="0"/>
          <w:sz w:val="24"/>
          <w:szCs w:val="24"/>
          <w:u w:val="single"/>
        </w:rPr>
        <w:instrText xml:space="preserve">" </w:instrText>
      </w:r>
      <w:r w:rsidR="00BC1C66">
        <w:rPr>
          <w:i w:val="0"/>
          <w:sz w:val="24"/>
          <w:szCs w:val="24"/>
          <w:u w:val="single"/>
        </w:rPr>
        <w:fldChar w:fldCharType="separate"/>
      </w:r>
      <w:r w:rsidR="00BC1C66" w:rsidRPr="00C63307">
        <w:rPr>
          <w:rStyle w:val="ab"/>
          <w:i w:val="0"/>
          <w:sz w:val="24"/>
          <w:szCs w:val="24"/>
        </w:rPr>
        <w:t>a.karabaeva@kgd.gov.kz</w:t>
      </w:r>
      <w:r w:rsidR="00BC1C66">
        <w:rPr>
          <w:i w:val="0"/>
          <w:sz w:val="24"/>
          <w:szCs w:val="24"/>
          <w:u w:val="single"/>
        </w:rPr>
        <w:fldChar w:fldCharType="end"/>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49522C" w:rsidRPr="0049522C" w:rsidRDefault="0027727F" w:rsidP="0049522C">
      <w:pPr>
        <w:pStyle w:val="FR1"/>
        <w:tabs>
          <w:tab w:val="left" w:pos="9356"/>
        </w:tabs>
        <w:spacing w:after="0"/>
        <w:jc w:val="both"/>
        <w:rPr>
          <w:rFonts w:ascii="Times New Roman" w:hAnsi="Times New Roman" w:cs="Times New Roman"/>
          <w:i w:val="0"/>
        </w:rPr>
      </w:pPr>
      <w:r w:rsidRPr="0049522C">
        <w:rPr>
          <w:rFonts w:ascii="Times New Roman" w:hAnsi="Times New Roman" w:cs="Times New Roman"/>
          <w:bCs w:val="0"/>
          <w:i w:val="0"/>
          <w:iCs w:val="0"/>
          <w:lang w:val="kk-KZ"/>
        </w:rPr>
        <w:t xml:space="preserve">        </w:t>
      </w:r>
      <w:r w:rsidR="00A77094" w:rsidRPr="0049522C">
        <w:rPr>
          <w:rFonts w:ascii="Times New Roman" w:hAnsi="Times New Roman" w:cs="Times New Roman"/>
          <w:bCs w:val="0"/>
          <w:i w:val="0"/>
          <w:iCs w:val="0"/>
        </w:rPr>
        <w:t>1</w:t>
      </w:r>
      <w:r w:rsidRPr="0049522C">
        <w:rPr>
          <w:rFonts w:ascii="Times New Roman" w:hAnsi="Times New Roman" w:cs="Times New Roman"/>
          <w:bCs w:val="0"/>
          <w:i w:val="0"/>
          <w:iCs w:val="0"/>
          <w:lang w:val="kk-KZ"/>
        </w:rPr>
        <w:t xml:space="preserve">. </w:t>
      </w:r>
      <w:r w:rsidR="0049522C" w:rsidRPr="0049522C">
        <w:rPr>
          <w:rFonts w:ascii="Times New Roman" w:hAnsi="Times New Roman" w:cs="Times New Roman"/>
          <w:i w:val="0"/>
          <w:lang w:val="kk-KZ"/>
        </w:rPr>
        <w:t xml:space="preserve">Главный специалист </w:t>
      </w:r>
      <w:r w:rsidR="0049522C" w:rsidRPr="0049522C">
        <w:rPr>
          <w:rFonts w:ascii="Times New Roman" w:hAnsi="Times New Roman" w:cs="Times New Roman"/>
          <w:i w:val="0"/>
        </w:rPr>
        <w:t>финансов</w:t>
      </w:r>
      <w:r w:rsidR="0049522C" w:rsidRPr="0049522C">
        <w:rPr>
          <w:rFonts w:ascii="Times New Roman" w:hAnsi="Times New Roman" w:cs="Times New Roman"/>
          <w:i w:val="0"/>
          <w:lang w:val="kk-KZ"/>
        </w:rPr>
        <w:t>ого</w:t>
      </w:r>
      <w:r w:rsidR="0049522C" w:rsidRPr="0049522C">
        <w:rPr>
          <w:rFonts w:ascii="Times New Roman" w:hAnsi="Times New Roman" w:cs="Times New Roman"/>
          <w:i w:val="0"/>
        </w:rPr>
        <w:t xml:space="preserve"> отдела Организационно-финансового управления</w:t>
      </w:r>
      <w:r w:rsidR="0049522C" w:rsidRPr="0049522C">
        <w:rPr>
          <w:rFonts w:ascii="Times New Roman" w:hAnsi="Times New Roman" w:cs="Times New Roman"/>
          <w:i w:val="0"/>
          <w:lang w:val="kk-KZ"/>
        </w:rPr>
        <w:t xml:space="preserve"> </w:t>
      </w:r>
      <w:r w:rsidR="0049522C" w:rsidRPr="0049522C">
        <w:rPr>
          <w:rFonts w:ascii="Times New Roman" w:hAnsi="Times New Roman" w:cs="Times New Roman"/>
          <w:i w:val="0"/>
        </w:rPr>
        <w:t xml:space="preserve"> </w:t>
      </w:r>
      <w:r w:rsidR="0049522C" w:rsidRPr="0049522C">
        <w:rPr>
          <w:rFonts w:ascii="Times New Roman" w:hAnsi="Times New Roman" w:cs="Times New Roman"/>
          <w:b w:val="0"/>
          <w:i w:val="0"/>
          <w:color w:val="000000"/>
          <w:lang w:val="kk-KZ"/>
        </w:rPr>
        <w:t xml:space="preserve">  </w:t>
      </w:r>
      <w:r w:rsidR="0049522C" w:rsidRPr="0049522C">
        <w:rPr>
          <w:rFonts w:ascii="Times New Roman" w:hAnsi="Times New Roman" w:cs="Times New Roman"/>
          <w:bCs w:val="0"/>
          <w:i w:val="0"/>
          <w:iCs w:val="0"/>
          <w:lang w:val="kk-KZ"/>
        </w:rPr>
        <w:t xml:space="preserve">Департамента государственных доходов по городу Шымкент </w:t>
      </w:r>
      <w:r w:rsidR="0049522C" w:rsidRPr="0049522C">
        <w:rPr>
          <w:rFonts w:ascii="Times New Roman" w:hAnsi="Times New Roman" w:cs="Times New Roman"/>
          <w:i w:val="0"/>
          <w:lang w:val="kk-KZ"/>
        </w:rPr>
        <w:t xml:space="preserve">Комитета государственных доходов Министерства  финансов  Республики  Казахстан,  </w:t>
      </w:r>
      <w:r w:rsidR="0049522C" w:rsidRPr="0049522C">
        <w:rPr>
          <w:rFonts w:ascii="Times New Roman" w:hAnsi="Times New Roman" w:cs="Times New Roman"/>
          <w:i w:val="0"/>
        </w:rPr>
        <w:t>(</w:t>
      </w:r>
      <w:r w:rsidR="0049522C" w:rsidRPr="0049522C">
        <w:rPr>
          <w:rFonts w:ascii="Times New Roman" w:hAnsi="Times New Roman" w:cs="Times New Roman"/>
          <w:i w:val="0"/>
          <w:lang w:val="kk-KZ"/>
        </w:rPr>
        <w:t>категория С-О-5</w:t>
      </w:r>
      <w:r w:rsidR="0049522C" w:rsidRPr="0049522C">
        <w:rPr>
          <w:rFonts w:ascii="Times New Roman" w:hAnsi="Times New Roman" w:cs="Times New Roman"/>
          <w:i w:val="0"/>
        </w:rPr>
        <w:t>)</w:t>
      </w:r>
      <w:r w:rsidR="0049522C" w:rsidRPr="0049522C">
        <w:rPr>
          <w:rFonts w:ascii="Times New Roman" w:hAnsi="Times New Roman" w:cs="Times New Roman"/>
          <w:i w:val="0"/>
          <w:lang w:val="kk-KZ"/>
        </w:rPr>
        <w:t>,</w:t>
      </w:r>
      <w:r w:rsidR="0049522C" w:rsidRPr="0049522C">
        <w:rPr>
          <w:rFonts w:ascii="Times New Roman" w:hAnsi="Times New Roman" w:cs="Times New Roman"/>
          <w:b w:val="0"/>
          <w:i w:val="0"/>
          <w:iCs w:val="0"/>
          <w:lang w:val="kk-KZ"/>
        </w:rPr>
        <w:t xml:space="preserve"> </w:t>
      </w:r>
      <w:r w:rsidR="0049522C" w:rsidRPr="0049522C">
        <w:rPr>
          <w:rFonts w:ascii="Times New Roman" w:hAnsi="Times New Roman" w:cs="Times New Roman"/>
          <w:i w:val="0"/>
          <w:lang w:val="kk-KZ"/>
        </w:rPr>
        <w:t xml:space="preserve"> 1 ед.</w:t>
      </w:r>
    </w:p>
    <w:p w:rsidR="0049522C" w:rsidRPr="00551E17" w:rsidRDefault="0049522C" w:rsidP="0049522C">
      <w:pPr>
        <w:jc w:val="both"/>
        <w:rPr>
          <w:b w:val="0"/>
          <w:i w:val="0"/>
          <w:sz w:val="24"/>
          <w:szCs w:val="24"/>
          <w:lang w:val="kk-KZ"/>
        </w:rPr>
      </w:pPr>
      <w:r w:rsidRPr="0049522C">
        <w:rPr>
          <w:b w:val="0"/>
          <w:i w:val="0"/>
          <w:sz w:val="24"/>
          <w:szCs w:val="24"/>
        </w:rPr>
        <w:t xml:space="preserve">  </w:t>
      </w:r>
      <w:r w:rsidRPr="0049522C">
        <w:rPr>
          <w:b w:val="0"/>
          <w:i w:val="0"/>
          <w:sz w:val="24"/>
          <w:szCs w:val="24"/>
          <w:lang w:val="kk-KZ"/>
        </w:rPr>
        <w:t xml:space="preserve">      </w:t>
      </w:r>
      <w:r w:rsidRPr="0049522C">
        <w:rPr>
          <w:i w:val="0"/>
          <w:sz w:val="24"/>
          <w:szCs w:val="24"/>
          <w:lang w:val="kk-KZ"/>
        </w:rPr>
        <w:t>Функциональные обязанности:</w:t>
      </w:r>
      <w:r w:rsidRPr="0049522C">
        <w:rPr>
          <w:b w:val="0"/>
          <w:i w:val="0"/>
          <w:sz w:val="24"/>
          <w:szCs w:val="24"/>
          <w:lang w:val="kk-KZ"/>
        </w:rPr>
        <w:t xml:space="preserve">  ведет учет основных средств и нематериальных активов;  ведет бухгалтерский учет на инвентарных счетах; заключает договоры, вносит изменения и дополнения (по мере необходимости) в договоры о материальной ответственности  с материально ответсвенными лицами; ведет учет поступления и распределения имущества на складе, а также сравнивает свои записи инвентарного учета с  записями, хранящимися  на складе; оформляет необходимые документы для списания имущества и обеспечивает их  своевременный точный учет; организация инвентаризации   имущества в Управлении и  его структурных  подразделениях, по ее результатам проводит  соответсвующую работу; ведет бухгатерский учет в соответствии с правилами ведения  бухгалтерского учета  в государственных учреждениях; разработка проекта  трехлетнего бюджетного запроса по основным средствам и оборудования</w:t>
      </w:r>
      <w:r w:rsidRPr="00551E17">
        <w:rPr>
          <w:b w:val="0"/>
          <w:i w:val="0"/>
          <w:sz w:val="24"/>
          <w:szCs w:val="24"/>
          <w:lang w:val="kk-KZ"/>
        </w:rPr>
        <w:t xml:space="preserve">; составляет статические отчеты по материальным активам и предоставляет их в Департамент статистики; обеспечивает переписку со всеми органами, имеющими отношения к имуществу; вносит предложения по усилению материально - технического  обеспечения Департамента государственных доходов; обеспечивает сохранность бухгалтерских документов; готовит к передачи дел в архив в установленом порядке; выполняет и другие поручения  руководителя  управления.  </w:t>
      </w:r>
    </w:p>
    <w:p w:rsidR="0049522C" w:rsidRDefault="0049522C" w:rsidP="0049522C">
      <w:pPr>
        <w:jc w:val="both"/>
        <w:rPr>
          <w:b w:val="0"/>
          <w:i w:val="0"/>
          <w:color w:val="000000"/>
          <w:sz w:val="24"/>
          <w:szCs w:val="24"/>
          <w:lang w:val="kk-KZ"/>
        </w:rPr>
      </w:pPr>
      <w:r w:rsidRPr="00F8173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w:t>
      </w:r>
      <w:r w:rsidRPr="0049522C">
        <w:rPr>
          <w:b w:val="0"/>
          <w:i w:val="0"/>
          <w:sz w:val="24"/>
          <w:szCs w:val="24"/>
        </w:rPr>
        <w:t>,</w:t>
      </w:r>
      <w:r>
        <w:rPr>
          <w:b w:val="0"/>
          <w:i w:val="0"/>
          <w:sz w:val="24"/>
          <w:szCs w:val="24"/>
        </w:rPr>
        <w:t xml:space="preserve"> политология</w:t>
      </w:r>
      <w:r w:rsidRPr="00007107">
        <w:rPr>
          <w:b w:val="0"/>
          <w:i w:val="0"/>
          <w:sz w:val="24"/>
          <w:szCs w:val="24"/>
          <w:lang w:val="kk-KZ"/>
        </w:rPr>
        <w:t>),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xml:space="preserve">, таможенное </w:t>
      </w:r>
      <w:r w:rsidRPr="00007107">
        <w:rPr>
          <w:b w:val="0"/>
          <w:i w:val="0"/>
          <w:color w:val="000000"/>
          <w:sz w:val="24"/>
          <w:szCs w:val="24"/>
          <w:lang w:val="kk-KZ"/>
        </w:rPr>
        <w:lastRenderedPageBreak/>
        <w:t>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00B73DE0">
        <w:rPr>
          <w:b w:val="0"/>
          <w:i w:val="0"/>
          <w:sz w:val="24"/>
          <w:szCs w:val="24"/>
          <w:lang w:val="kk-KZ"/>
        </w:rPr>
        <w:t xml:space="preserve">международные  отношения, </w:t>
      </w:r>
      <w:r w:rsidRPr="00007107">
        <w:rPr>
          <w:b w:val="0"/>
          <w:i w:val="0"/>
          <w:color w:val="000000"/>
          <w:sz w:val="24"/>
          <w:szCs w:val="24"/>
          <w:lang w:val="kk-KZ"/>
        </w:rPr>
        <w:t>налоговое дело.</w:t>
      </w:r>
    </w:p>
    <w:p w:rsidR="0049522C" w:rsidRPr="0049522C" w:rsidRDefault="0049522C" w:rsidP="007F4467">
      <w:pPr>
        <w:pStyle w:val="FR1"/>
        <w:tabs>
          <w:tab w:val="left" w:pos="9356"/>
        </w:tabs>
        <w:spacing w:after="0"/>
        <w:jc w:val="both"/>
        <w:rPr>
          <w:rFonts w:ascii="Times New Roman" w:hAnsi="Times New Roman" w:cs="Times New Roman"/>
          <w:bCs w:val="0"/>
          <w:i w:val="0"/>
          <w:iCs w:val="0"/>
          <w:lang w:val="kk-KZ"/>
        </w:rPr>
      </w:pPr>
    </w:p>
    <w:p w:rsidR="000C05EB" w:rsidRPr="000C05EB" w:rsidRDefault="00885404" w:rsidP="00B73DE0">
      <w:pPr>
        <w:tabs>
          <w:tab w:val="left" w:pos="709"/>
          <w:tab w:val="left" w:pos="9639"/>
        </w:tabs>
        <w:jc w:val="both"/>
        <w:rPr>
          <w:b w:val="0"/>
          <w:i w:val="0"/>
          <w:sz w:val="24"/>
          <w:szCs w:val="24"/>
        </w:rPr>
      </w:pPr>
      <w:r>
        <w:rPr>
          <w:i w:val="0"/>
          <w:sz w:val="24"/>
          <w:szCs w:val="24"/>
          <w:lang w:val="kk-KZ"/>
        </w:rPr>
        <w:t xml:space="preserve">    </w:t>
      </w:r>
      <w:r w:rsidR="000C05EB" w:rsidRPr="001C66DB">
        <w:rPr>
          <w:b w:val="0"/>
          <w:i w:val="0"/>
          <w:sz w:val="24"/>
          <w:szCs w:val="24"/>
          <w:lang w:val="kk-KZ"/>
        </w:rPr>
        <w:t xml:space="preserve">     </w:t>
      </w:r>
      <w:r w:rsidR="000C05EB" w:rsidRPr="000C05EB">
        <w:rPr>
          <w:b w:val="0"/>
          <w:i w:val="0"/>
          <w:sz w:val="24"/>
          <w:szCs w:val="24"/>
        </w:rPr>
        <w:t xml:space="preserve">Для участия в общем конкурсе </w:t>
      </w:r>
      <w:proofErr w:type="gramStart"/>
      <w:r w:rsidR="000C05EB" w:rsidRPr="000C05EB">
        <w:rPr>
          <w:b w:val="0"/>
          <w:i w:val="0"/>
          <w:sz w:val="24"/>
          <w:szCs w:val="24"/>
        </w:rPr>
        <w:t>предоставляются следующие документы</w:t>
      </w:r>
      <w:proofErr w:type="gramEnd"/>
      <w:r w:rsidR="000C05EB" w:rsidRPr="000C05EB">
        <w:rPr>
          <w:b w:val="0"/>
          <w:i w:val="0"/>
          <w:sz w:val="24"/>
          <w:szCs w:val="24"/>
        </w:rPr>
        <w:t>:</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AA754D">
        <w:rPr>
          <w:b w:val="0"/>
          <w:i w:val="0"/>
          <w:sz w:val="24"/>
          <w:szCs w:val="24"/>
        </w:rPr>
        <w:t xml:space="preserve">  </w:t>
      </w:r>
      <w:r w:rsidRPr="000C05EB">
        <w:rPr>
          <w:b w:val="0"/>
          <w:i w:val="0"/>
          <w:sz w:val="24"/>
          <w:szCs w:val="24"/>
        </w:rPr>
        <w:t xml:space="preserve"> 1) Заявление;</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B73DE0">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3A2CB0" w:rsidRPr="000C05EB" w:rsidRDefault="003A2CB0" w:rsidP="000C05EB">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70626A" w:rsidRDefault="0070626A" w:rsidP="006155B4">
      <w:pPr>
        <w:shd w:val="clear" w:color="auto" w:fill="FFFFFF"/>
        <w:tabs>
          <w:tab w:val="left" w:pos="-108"/>
          <w:tab w:val="left" w:pos="284"/>
          <w:tab w:val="left" w:pos="9639"/>
        </w:tabs>
        <w:jc w:val="both"/>
        <w:rPr>
          <w:b w:val="0"/>
          <w:i w:val="0"/>
          <w:sz w:val="24"/>
          <w:szCs w:val="24"/>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4" w:name="z279"/>
            <w:bookmarkEnd w:id="4"/>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5" w:name="z280"/>
            <w:bookmarkEnd w:id="5"/>
            <w:r w:rsidRPr="007755E1">
              <w:rPr>
                <w:b w:val="0"/>
                <w:i w:val="0"/>
                <w:sz w:val="20"/>
                <w:szCs w:val="20"/>
              </w:rPr>
              <w:t>Форма</w:t>
            </w:r>
            <w:r w:rsidRPr="007755E1">
              <w:rPr>
                <w:b w:val="0"/>
                <w:i w:val="0"/>
                <w:sz w:val="20"/>
                <w:szCs w:val="20"/>
              </w:rPr>
              <w:br/>
              <w:t>_________________________</w:t>
            </w:r>
          </w:p>
          <w:p w:rsidR="000C05EB" w:rsidRPr="007755E1" w:rsidRDefault="000C05EB" w:rsidP="000C05EB">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C05EB" w:rsidRPr="000C05EB" w:rsidRDefault="000C05EB" w:rsidP="000C05EB">
      <w:pPr>
        <w:spacing w:before="100" w:beforeAutospacing="1" w:after="100" w:afterAutospacing="1"/>
        <w:jc w:val="both"/>
        <w:outlineLvl w:val="2"/>
        <w:rPr>
          <w:b w:val="0"/>
          <w:bCs w:val="0"/>
          <w:i w:val="0"/>
          <w:sz w:val="24"/>
          <w:szCs w:val="24"/>
          <w:lang w:val="en-US"/>
        </w:rPr>
      </w:pPr>
    </w:p>
    <w:p w:rsidR="000C05EB" w:rsidRPr="007755E1" w:rsidRDefault="000C05EB" w:rsidP="007755E1">
      <w:pPr>
        <w:spacing w:before="100" w:beforeAutospacing="1" w:after="100" w:afterAutospacing="1"/>
        <w:outlineLvl w:val="2"/>
        <w:rPr>
          <w:bCs w:val="0"/>
          <w:i w:val="0"/>
          <w:sz w:val="24"/>
          <w:szCs w:val="24"/>
        </w:rPr>
      </w:pPr>
      <w:r w:rsidRPr="007755E1">
        <w:rPr>
          <w:i w:val="0"/>
          <w:sz w:val="24"/>
          <w:szCs w:val="24"/>
        </w:rPr>
        <w:t>Заявление</w:t>
      </w:r>
    </w:p>
    <w:p w:rsidR="000C05EB" w:rsidRPr="000C05EB" w:rsidRDefault="000C05EB" w:rsidP="000C05EB">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05EB" w:rsidRPr="000C05EB" w:rsidRDefault="000C05EB" w:rsidP="000C05EB">
      <w:pPr>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w:t>
      </w:r>
      <w:r w:rsidRPr="000C05EB">
        <w:rPr>
          <w:b w:val="0"/>
          <w:i w:val="0"/>
          <w:sz w:val="24"/>
          <w:szCs w:val="24"/>
        </w:rPr>
        <w:lastRenderedPageBreak/>
        <w:t>обязуюсь их выполнять.</w:t>
      </w:r>
    </w:p>
    <w:p w:rsidR="000C05EB" w:rsidRPr="000C05EB" w:rsidRDefault="000C05EB" w:rsidP="000C05EB">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05EB" w:rsidRPr="000C05EB" w:rsidRDefault="000C05EB" w:rsidP="000C05EB">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C05EB" w:rsidRPr="000C05EB" w:rsidRDefault="000C05EB" w:rsidP="000C05EB">
      <w:pPr>
        <w:jc w:val="both"/>
        <w:rPr>
          <w:b w:val="0"/>
          <w:i w:val="0"/>
          <w:sz w:val="24"/>
          <w:szCs w:val="24"/>
        </w:rPr>
      </w:pPr>
      <w:r w:rsidRPr="000C05EB">
        <w:rPr>
          <w:b w:val="0"/>
          <w:i w:val="0"/>
          <w:sz w:val="24"/>
          <w:szCs w:val="24"/>
        </w:rPr>
        <w:t>                                                                                          (да/нет)</w:t>
      </w:r>
    </w:p>
    <w:p w:rsidR="000C05EB" w:rsidRPr="000C05EB" w:rsidRDefault="000C05EB" w:rsidP="000C05EB">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C05EB" w:rsidRPr="000C05EB" w:rsidRDefault="000C05EB" w:rsidP="000C05EB">
      <w:pPr>
        <w:jc w:val="both"/>
        <w:rPr>
          <w:b w:val="0"/>
          <w:i w:val="0"/>
          <w:sz w:val="24"/>
          <w:szCs w:val="24"/>
        </w:rPr>
      </w:pPr>
      <w:r w:rsidRPr="000C05EB">
        <w:rPr>
          <w:b w:val="0"/>
          <w:i w:val="0"/>
          <w:sz w:val="24"/>
          <w:szCs w:val="24"/>
        </w:rPr>
        <w:t>      Прилагаемые документы:</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____________________________________________________________________________</w:t>
      </w:r>
    </w:p>
    <w:p w:rsidR="000C05EB" w:rsidRPr="000C05EB" w:rsidRDefault="000C05EB" w:rsidP="000C05EB">
      <w:pPr>
        <w:ind w:left="426"/>
        <w:jc w:val="both"/>
        <w:rPr>
          <w:b w:val="0"/>
          <w:i w:val="0"/>
          <w:sz w:val="24"/>
          <w:szCs w:val="24"/>
        </w:rPr>
      </w:pPr>
    </w:p>
    <w:p w:rsidR="000C05EB" w:rsidRPr="000C05EB" w:rsidRDefault="000C05EB" w:rsidP="000C05EB">
      <w:pPr>
        <w:spacing w:line="360" w:lineRule="auto"/>
        <w:jc w:val="both"/>
        <w:rPr>
          <w:b w:val="0"/>
          <w:i w:val="0"/>
          <w:sz w:val="24"/>
          <w:szCs w:val="24"/>
        </w:rPr>
      </w:pPr>
      <w:r w:rsidRPr="000C05EB">
        <w:rPr>
          <w:b w:val="0"/>
          <w:i w:val="0"/>
          <w:sz w:val="24"/>
          <w:szCs w:val="24"/>
        </w:rPr>
        <w:t>      Адрес_____________________________________________________________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ИИН 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________________                  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C05EB" w:rsidRPr="000C05EB" w:rsidRDefault="000C05EB" w:rsidP="000C05EB">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C05EB" w:rsidRDefault="000C05EB"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6" w:name="z303"/>
            <w:bookmarkEnd w:id="6"/>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7" w:name="z304"/>
            <w:bookmarkEnd w:id="7"/>
            <w:r w:rsidRPr="00C52F9E">
              <w:rPr>
                <w:b w:val="0"/>
                <w:i w:val="0"/>
                <w:sz w:val="24"/>
                <w:szCs w:val="24"/>
              </w:rPr>
              <w:t>  Форма</w:t>
            </w:r>
          </w:p>
        </w:tc>
      </w:tr>
    </w:tbl>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08"/>
            <w:bookmarkEnd w:id="8"/>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C52F9E" w:rsidRPr="00C52F9E" w:rsidTr="00905C4C">
              <w:trPr>
                <w:tblCellSpacing w:w="15" w:type="dxa"/>
              </w:trPr>
              <w:tc>
                <w:tcPr>
                  <w:tcW w:w="2603" w:type="dxa"/>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9" w:name="z310"/>
                  <w:bookmarkEnd w:id="9"/>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0" w:name="z312"/>
            <w:bookmarkEnd w:id="10"/>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r>
            <w:r w:rsidRPr="00C52F9E">
              <w:rPr>
                <w:b w:val="0"/>
                <w:i w:val="0"/>
                <w:sz w:val="24"/>
                <w:szCs w:val="24"/>
              </w:rPr>
              <w:lastRenderedPageBreak/>
              <w:t>(болған жағдайда/при наличии)</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lastRenderedPageBreak/>
              <w:t xml:space="preserve">______________________________________________________________ </w:t>
            </w:r>
            <w:r w:rsidRPr="00C52F9E">
              <w:rPr>
                <w:b w:val="0"/>
                <w:i w:val="0"/>
                <w:sz w:val="24"/>
                <w:szCs w:val="24"/>
              </w:rPr>
              <w:br/>
            </w:r>
            <w:bookmarkStart w:id="11" w:name="z314"/>
            <w:bookmarkEnd w:id="11"/>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rHeight w:val="399"/>
          <w:tblCellSpacing w:w="15" w:type="dxa"/>
        </w:trPr>
        <w:tc>
          <w:tcPr>
            <w:tcW w:w="50" w:type="dxa"/>
            <w:vAlign w:val="center"/>
            <w:hideMark/>
          </w:tcPr>
          <w:p w:rsidR="00C52F9E" w:rsidRPr="00C52F9E" w:rsidRDefault="00C52F9E" w:rsidP="00C52F9E">
            <w:pPr>
              <w:jc w:val="both"/>
              <w:rPr>
                <w:b w:val="0"/>
                <w:i w:val="0"/>
                <w:sz w:val="24"/>
                <w:szCs w:val="24"/>
              </w:rPr>
            </w:pPr>
          </w:p>
        </w:tc>
        <w:tc>
          <w:tcPr>
            <w:tcW w:w="9234" w:type="dxa"/>
            <w:gridSpan w:val="6"/>
            <w:vAlign w:val="center"/>
            <w:hideMark/>
          </w:tcPr>
          <w:p w:rsidR="00C52F9E" w:rsidRPr="00C52F9E" w:rsidRDefault="00C52F9E" w:rsidP="00C52F9E">
            <w:pPr>
              <w:spacing w:before="100" w:beforeAutospacing="1" w:after="100" w:afterAutospacing="1"/>
              <w:jc w:val="both"/>
              <w:rPr>
                <w:b w:val="0"/>
                <w:i w:val="0"/>
                <w:sz w:val="24"/>
                <w:szCs w:val="24"/>
              </w:rPr>
            </w:pPr>
          </w:p>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r>
            <w:r w:rsidRPr="00C52F9E">
              <w:rPr>
                <w:b w:val="0"/>
                <w:i w:val="0"/>
                <w:sz w:val="24"/>
                <w:szCs w:val="24"/>
              </w:rPr>
              <w:lastRenderedPageBreak/>
              <w:t>должность*, место работы, местонахождение организации</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2" w:name="z329"/>
            <w:bookmarkEnd w:id="12"/>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C52F9E" w:rsidRPr="00C52F9E" w:rsidRDefault="00C52F9E" w:rsidP="00C52F9E">
      <w:pPr>
        <w:jc w:val="both"/>
        <w:rPr>
          <w:b w:val="0"/>
          <w:i w:val="0"/>
          <w:sz w:val="24"/>
          <w:szCs w:val="24"/>
        </w:rPr>
      </w:pPr>
    </w:p>
    <w:p w:rsidR="00EA7B9F" w:rsidRPr="00C52F9E" w:rsidRDefault="00EA7B9F" w:rsidP="003D7D6E">
      <w:pPr>
        <w:pStyle w:val="a6"/>
        <w:tabs>
          <w:tab w:val="left" w:pos="660"/>
        </w:tabs>
        <w:ind w:left="0"/>
        <w:jc w:val="both"/>
        <w:rPr>
          <w:color w:val="000000"/>
          <w:sz w:val="24"/>
          <w:szCs w:val="24"/>
        </w:rPr>
      </w:pPr>
    </w:p>
    <w:p w:rsidR="00EA7B9F" w:rsidRDefault="00EA7B9F"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7D6E"/>
    <w:rsid w:val="00003994"/>
    <w:rsid w:val="00003B78"/>
    <w:rsid w:val="00007CB2"/>
    <w:rsid w:val="0006480A"/>
    <w:rsid w:val="000709CC"/>
    <w:rsid w:val="00082237"/>
    <w:rsid w:val="00095A31"/>
    <w:rsid w:val="000A1598"/>
    <w:rsid w:val="000B4FC9"/>
    <w:rsid w:val="000C05EB"/>
    <w:rsid w:val="000E0CB3"/>
    <w:rsid w:val="000F4958"/>
    <w:rsid w:val="000F4F82"/>
    <w:rsid w:val="00104B62"/>
    <w:rsid w:val="00135B6D"/>
    <w:rsid w:val="00144584"/>
    <w:rsid w:val="00150351"/>
    <w:rsid w:val="00190608"/>
    <w:rsid w:val="001A531D"/>
    <w:rsid w:val="001A6F80"/>
    <w:rsid w:val="001C66DB"/>
    <w:rsid w:val="001D356D"/>
    <w:rsid w:val="001D5475"/>
    <w:rsid w:val="001E6AD3"/>
    <w:rsid w:val="001E74C3"/>
    <w:rsid w:val="001E78B1"/>
    <w:rsid w:val="001F0676"/>
    <w:rsid w:val="00232D48"/>
    <w:rsid w:val="00270B6B"/>
    <w:rsid w:val="0027727F"/>
    <w:rsid w:val="00280982"/>
    <w:rsid w:val="002855DC"/>
    <w:rsid w:val="00286858"/>
    <w:rsid w:val="0029071B"/>
    <w:rsid w:val="002E2729"/>
    <w:rsid w:val="002E452A"/>
    <w:rsid w:val="002F1F6C"/>
    <w:rsid w:val="002F6A17"/>
    <w:rsid w:val="00301CFF"/>
    <w:rsid w:val="003032B5"/>
    <w:rsid w:val="00321BA5"/>
    <w:rsid w:val="00370DBB"/>
    <w:rsid w:val="00396A74"/>
    <w:rsid w:val="003A172B"/>
    <w:rsid w:val="003A2CB0"/>
    <w:rsid w:val="003A58DE"/>
    <w:rsid w:val="003B391A"/>
    <w:rsid w:val="003B61B3"/>
    <w:rsid w:val="003C5027"/>
    <w:rsid w:val="003D7D6E"/>
    <w:rsid w:val="004261C0"/>
    <w:rsid w:val="004418FE"/>
    <w:rsid w:val="00462476"/>
    <w:rsid w:val="00470210"/>
    <w:rsid w:val="00470467"/>
    <w:rsid w:val="0049522C"/>
    <w:rsid w:val="004A7275"/>
    <w:rsid w:val="004A7F92"/>
    <w:rsid w:val="004C7097"/>
    <w:rsid w:val="004E3FF1"/>
    <w:rsid w:val="004E5180"/>
    <w:rsid w:val="004F6A35"/>
    <w:rsid w:val="005025F1"/>
    <w:rsid w:val="00531895"/>
    <w:rsid w:val="005327E0"/>
    <w:rsid w:val="00533BA0"/>
    <w:rsid w:val="00535B68"/>
    <w:rsid w:val="0054091F"/>
    <w:rsid w:val="005454AF"/>
    <w:rsid w:val="0056294D"/>
    <w:rsid w:val="0057500A"/>
    <w:rsid w:val="005827F4"/>
    <w:rsid w:val="00586051"/>
    <w:rsid w:val="005979A2"/>
    <w:rsid w:val="005E0022"/>
    <w:rsid w:val="006024B8"/>
    <w:rsid w:val="00614836"/>
    <w:rsid w:val="006155B4"/>
    <w:rsid w:val="00615A7D"/>
    <w:rsid w:val="00634B9A"/>
    <w:rsid w:val="006548B6"/>
    <w:rsid w:val="00663B6D"/>
    <w:rsid w:val="006714FE"/>
    <w:rsid w:val="006A3F79"/>
    <w:rsid w:val="006E712D"/>
    <w:rsid w:val="006F5604"/>
    <w:rsid w:val="00705962"/>
    <w:rsid w:val="0070626A"/>
    <w:rsid w:val="0073003E"/>
    <w:rsid w:val="00746952"/>
    <w:rsid w:val="00755A95"/>
    <w:rsid w:val="0076329A"/>
    <w:rsid w:val="007674E5"/>
    <w:rsid w:val="007755E1"/>
    <w:rsid w:val="00790450"/>
    <w:rsid w:val="00790C10"/>
    <w:rsid w:val="007A31B5"/>
    <w:rsid w:val="007A6D33"/>
    <w:rsid w:val="007B167B"/>
    <w:rsid w:val="007B65B3"/>
    <w:rsid w:val="007C04CC"/>
    <w:rsid w:val="007D1C17"/>
    <w:rsid w:val="007D235C"/>
    <w:rsid w:val="007E32B4"/>
    <w:rsid w:val="007F4467"/>
    <w:rsid w:val="00802D6F"/>
    <w:rsid w:val="0083008E"/>
    <w:rsid w:val="008707A1"/>
    <w:rsid w:val="008719F2"/>
    <w:rsid w:val="00877577"/>
    <w:rsid w:val="00882330"/>
    <w:rsid w:val="00885404"/>
    <w:rsid w:val="008B56C5"/>
    <w:rsid w:val="008D57C5"/>
    <w:rsid w:val="008D5CD2"/>
    <w:rsid w:val="00913892"/>
    <w:rsid w:val="00925538"/>
    <w:rsid w:val="00935E26"/>
    <w:rsid w:val="0097277F"/>
    <w:rsid w:val="009D004A"/>
    <w:rsid w:val="009F3A1B"/>
    <w:rsid w:val="00A21CA7"/>
    <w:rsid w:val="00A44C68"/>
    <w:rsid w:val="00A532E4"/>
    <w:rsid w:val="00A56301"/>
    <w:rsid w:val="00A7202E"/>
    <w:rsid w:val="00A77094"/>
    <w:rsid w:val="00A81821"/>
    <w:rsid w:val="00AA754D"/>
    <w:rsid w:val="00AB25F7"/>
    <w:rsid w:val="00AF7453"/>
    <w:rsid w:val="00B046D4"/>
    <w:rsid w:val="00B23AD5"/>
    <w:rsid w:val="00B73DE0"/>
    <w:rsid w:val="00B82EE8"/>
    <w:rsid w:val="00B85937"/>
    <w:rsid w:val="00BA12A7"/>
    <w:rsid w:val="00BA36D2"/>
    <w:rsid w:val="00BA4A5F"/>
    <w:rsid w:val="00BA5C4B"/>
    <w:rsid w:val="00BB07C4"/>
    <w:rsid w:val="00BC1C66"/>
    <w:rsid w:val="00BF7196"/>
    <w:rsid w:val="00C0186B"/>
    <w:rsid w:val="00C0212F"/>
    <w:rsid w:val="00C050B6"/>
    <w:rsid w:val="00C06675"/>
    <w:rsid w:val="00C229A2"/>
    <w:rsid w:val="00C33394"/>
    <w:rsid w:val="00C344D6"/>
    <w:rsid w:val="00C472FF"/>
    <w:rsid w:val="00C50FA5"/>
    <w:rsid w:val="00C52F9E"/>
    <w:rsid w:val="00C95828"/>
    <w:rsid w:val="00C97E74"/>
    <w:rsid w:val="00CA70DE"/>
    <w:rsid w:val="00CD655F"/>
    <w:rsid w:val="00CF0C1A"/>
    <w:rsid w:val="00D00657"/>
    <w:rsid w:val="00D02413"/>
    <w:rsid w:val="00D15CE6"/>
    <w:rsid w:val="00D726EF"/>
    <w:rsid w:val="00D9085C"/>
    <w:rsid w:val="00DC3B28"/>
    <w:rsid w:val="00DC48CD"/>
    <w:rsid w:val="00DC691B"/>
    <w:rsid w:val="00DF529C"/>
    <w:rsid w:val="00E1180E"/>
    <w:rsid w:val="00E13D98"/>
    <w:rsid w:val="00E145AB"/>
    <w:rsid w:val="00E23B5C"/>
    <w:rsid w:val="00E32285"/>
    <w:rsid w:val="00E81151"/>
    <w:rsid w:val="00E917BC"/>
    <w:rsid w:val="00EA7B9F"/>
    <w:rsid w:val="00ED074E"/>
    <w:rsid w:val="00EF5AF1"/>
    <w:rsid w:val="00F03351"/>
    <w:rsid w:val="00F05CA5"/>
    <w:rsid w:val="00F15906"/>
    <w:rsid w:val="00F20E66"/>
    <w:rsid w:val="00F4024F"/>
    <w:rsid w:val="00F41731"/>
    <w:rsid w:val="00F6548A"/>
    <w:rsid w:val="00F835BF"/>
    <w:rsid w:val="00F8794E"/>
    <w:rsid w:val="00FA0889"/>
    <w:rsid w:val="00FB212C"/>
    <w:rsid w:val="00FC475D"/>
    <w:rsid w:val="00FD18C1"/>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 w:type="paragraph" w:styleId="21">
    <w:name w:val="Body Text 2"/>
    <w:basedOn w:val="a"/>
    <w:link w:val="22"/>
    <w:uiPriority w:val="99"/>
    <w:unhideWhenUsed/>
    <w:rsid w:val="00E917BC"/>
    <w:pPr>
      <w:spacing w:after="120" w:line="480" w:lineRule="auto"/>
    </w:pPr>
  </w:style>
  <w:style w:type="character" w:customStyle="1" w:styleId="22">
    <w:name w:val="Основной текст 2 Знак"/>
    <w:basedOn w:val="a0"/>
    <w:link w:val="21"/>
    <w:uiPriority w:val="99"/>
    <w:rsid w:val="00E917BC"/>
    <w:rPr>
      <w:rFonts w:ascii="Times New Roman" w:eastAsia="Times New Roman" w:hAnsi="Times New Roman" w:cs="Times New Roman"/>
      <w:b/>
      <w:bCs/>
      <w:i/>
      <w:iCs/>
      <w:sz w:val="28"/>
      <w:szCs w:val="28"/>
      <w:lang w:eastAsia="ru-RU"/>
    </w:rPr>
  </w:style>
  <w:style w:type="paragraph" w:customStyle="1" w:styleId="FR1">
    <w:name w:val="FR1"/>
    <w:rsid w:val="006F5604"/>
    <w:pPr>
      <w:widowControl w:val="0"/>
      <w:snapToGrid w:val="0"/>
      <w:spacing w:after="40"/>
      <w:jc w:val="center"/>
    </w:pPr>
    <w:rPr>
      <w:rFonts w:ascii="Arial" w:eastAsia="Times New Roman" w:hAnsi="Arial" w:cs="Arial"/>
      <w:b/>
      <w:bCs/>
      <w:i/>
      <w:iCs/>
      <w:sz w:val="24"/>
      <w:szCs w:val="24"/>
      <w:lang w:eastAsia="ru-RU"/>
    </w:rPr>
  </w:style>
  <w:style w:type="character" w:customStyle="1" w:styleId="NoSpacingChar">
    <w:name w:val="No Spacing Char"/>
    <w:link w:val="1"/>
    <w:locked/>
    <w:rsid w:val="00ED074E"/>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ED074E"/>
    <w:pPr>
      <w:widowControl w:val="0"/>
      <w:autoSpaceDN w:val="0"/>
      <w:spacing w:after="0"/>
      <w:jc w:val="center"/>
    </w:pPr>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BC1C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653390">
      <w:bodyDiv w:val="1"/>
      <w:marLeft w:val="0"/>
      <w:marRight w:val="0"/>
      <w:marTop w:val="0"/>
      <w:marBottom w:val="0"/>
      <w:divBdr>
        <w:top w:val="none" w:sz="0" w:space="0" w:color="auto"/>
        <w:left w:val="none" w:sz="0" w:space="0" w:color="auto"/>
        <w:bottom w:val="none" w:sz="0" w:space="0" w:color="auto"/>
        <w:right w:val="none" w:sz="0" w:space="0" w:color="auto"/>
      </w:divBdr>
    </w:div>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263</cp:revision>
  <cp:lastPrinted>2021-03-17T10:39:00Z</cp:lastPrinted>
  <dcterms:created xsi:type="dcterms:W3CDTF">2018-09-07T06:42:00Z</dcterms:created>
  <dcterms:modified xsi:type="dcterms:W3CDTF">2021-04-08T10:50:00Z</dcterms:modified>
</cp:coreProperties>
</file>